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36c90" w14:paraId="2136c90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103AC4">
        <w:rPr>
          <w:rFonts w:hAnsi="Times New Roman" w:ascii="Times New Roman"/>
          <w:szCs w:val="24"/>
        </w:rPr>
        <w:t>5713/16</w:t>
      </w:r>
      <w:r w:rsidR="00CB7579">
        <w:rPr>
          <w:rFonts w:hAnsi="Times New Roman" w:ascii="Times New Roman"/>
          <w:szCs w:val="24"/>
        </w:rPr>
        <w:t>-17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 w:rsidRPr="001D55A4">
      <w:pPr>
        <w:ind w:firstLine="720"/>
        <w:jc w:val="both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</w:t>
      </w:r>
      <w:r w:rsidR="00103AC4" w:rsidRPr="00103AC4">
        <w:rPr>
          <w:rFonts w:hAnsi="Times New Roman" w:ascii="Times New Roman"/>
          <w:color w:val="000000"/>
          <w:szCs w:val="24"/>
        </w:rPr>
        <w:t>povodom podnositelja prijedloga-dužnika  LeVaDa d.o.o. za kozmetičke usluge, Zagreb, Gradišće 5, OIB:15932283593, za otvaranje stečajnog postupka nad dužnikom LeVaDa d.o.o. za kozmetičke usluge, Zagreb, Gradišće 5, OIB:15932283593</w:t>
      </w:r>
      <w:r w:rsidR="00DA0CAB" w:rsidRPr="00DA0CAB">
        <w:rPr>
          <w:rFonts w:hAnsi="Times New Roman" w:ascii="Times New Roman"/>
          <w:color w:val="000000"/>
          <w:szCs w:val="24"/>
        </w:rPr>
        <w:t>,</w:t>
      </w:r>
      <w:r w:rsidR="0052093C" w:rsidRPr="0052093C">
        <w:rPr>
          <w:rFonts w:hAnsi="Times New Roman" w:ascii="Times New Roman"/>
          <w:color w:val="000000"/>
        </w:rPr>
        <w:t xml:space="preserve"> </w:t>
      </w:r>
      <w:r w:rsidRPr="001D55A4">
        <w:rPr>
          <w:rFonts w:hAnsi="Times New Roman" w:ascii="Times New Roman"/>
          <w:szCs w:val="24"/>
        </w:rPr>
        <w:t xml:space="preserve">dana </w:t>
      </w:r>
      <w:r w:rsidR="00D57C4C">
        <w:rPr>
          <w:rFonts w:hAnsi="Times New Roman" w:ascii="Times New Roman"/>
          <w:szCs w:val="24"/>
        </w:rPr>
        <w:t>25</w:t>
      </w:r>
      <w:r w:rsidRPr="001D55A4">
        <w:rPr>
          <w:rFonts w:hAnsi="Times New Roman" w:ascii="Times New Roman"/>
          <w:szCs w:val="24"/>
        </w:rPr>
        <w:t xml:space="preserve">. </w:t>
      </w:r>
      <w:r w:rsidR="00DA0CAB">
        <w:rPr>
          <w:rFonts w:hAnsi="Times New Roman" w:ascii="Times New Roman"/>
          <w:szCs w:val="24"/>
        </w:rPr>
        <w:t>srpnja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630274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103AC4" w:rsidRPr="00103AC4">
        <w:rPr>
          <w:rFonts w:hAnsi="Times New Roman" w:ascii="Times New Roman"/>
          <w:color w:val="000000"/>
          <w:szCs w:val="24"/>
        </w:rPr>
        <w:t>LeVaDa d.o.o. za kozmetičke usluge, Zagreb, Gradišće 5, OIB:15932283593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0C1639">
        <w:rPr>
          <w:rFonts w:hAnsi="Times New Roman" w:ascii="Times New Roman"/>
          <w:szCs w:val="24"/>
        </w:rPr>
        <w:t xml:space="preserve"> </w:t>
      </w:r>
      <w:r w:rsidR="00103AC4">
        <w:rPr>
          <w:rFonts w:hAnsi="Times New Roman" w:ascii="Times New Roman"/>
          <w:szCs w:val="24"/>
        </w:rPr>
        <w:t>Biserka Šmit-Sabolić, Kutina, Crkvena 26, OIB 63081779137.</w:t>
      </w:r>
    </w:p>
    <w:p w:rsidRDefault="00F35A6E" w:rsidP="00630274" w:rsidR="00601D7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601D7A">
        <w:rPr>
          <w:rFonts w:hAnsi="Times New Roman" w:ascii="Times New Roman"/>
          <w:szCs w:val="24"/>
        </w:rPr>
        <w:t xml:space="preserve">Zaključuje se stečajni postupak nad dužnikom </w:t>
      </w:r>
      <w:r w:rsidR="00103AC4" w:rsidRPr="00103AC4">
        <w:rPr>
          <w:rFonts w:hAnsi="Times New Roman" w:ascii="Times New Roman"/>
          <w:color w:val="000000"/>
          <w:szCs w:val="24"/>
        </w:rPr>
        <w:t>LeVaDa d.o.o. za kozmetičke usluge, Zagreb, Gradišće 5, OIB:15932283593</w:t>
      </w:r>
      <w:r w:rsidR="00630274" w:rsidRPr="00630274">
        <w:rPr>
          <w:rFonts w:hAnsi="Times New Roman" w:ascii="Times New Roman"/>
          <w:color w:val="000000"/>
          <w:szCs w:val="24"/>
        </w:rPr>
        <w:t>, Zagreb, Ulica Franje Dursta 14</w:t>
      </w:r>
      <w:r w:rsidR="007C4194" w:rsidRPr="00601D7A">
        <w:rPr>
          <w:rFonts w:hAnsi="Times New Roman" w:ascii="Times New Roman"/>
          <w:szCs w:val="24"/>
        </w:rPr>
        <w:t xml:space="preserve">, </w:t>
      </w:r>
      <w:r w:rsidRPr="00601D7A">
        <w:rPr>
          <w:rFonts w:hAnsi="Times New Roman" w:ascii="Times New Roman"/>
          <w:szCs w:val="24"/>
        </w:rPr>
        <w:t>temeljem odredbe</w:t>
      </w:r>
      <w:r w:rsidR="00601D7A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769E6" w:rsidR="00167E9E" w:rsidRPr="00601D7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601D7A">
        <w:rPr>
          <w:rFonts w:hAnsi="Times New Roman" w:ascii="Times New Roman"/>
          <w:szCs w:val="24"/>
        </w:rPr>
        <w:t xml:space="preserve">Ovo će se rješenje objaviti na </w:t>
      </w:r>
      <w:r w:rsidR="008B5275" w:rsidRPr="00601D7A">
        <w:rPr>
          <w:rFonts w:hAnsi="Times New Roman" w:ascii="Times New Roman"/>
          <w:szCs w:val="24"/>
        </w:rPr>
        <w:t>mrežnoj stranici e-Oglasna ploča</w:t>
      </w:r>
      <w:r w:rsidRPr="00601D7A">
        <w:rPr>
          <w:rFonts w:hAnsi="Times New Roman" w:ascii="Times New Roman"/>
          <w:szCs w:val="24"/>
        </w:rPr>
        <w:t xml:space="preserve"> </w:t>
      </w:r>
      <w:r w:rsidR="008B5275" w:rsidRPr="00601D7A">
        <w:rPr>
          <w:rFonts w:hAnsi="Times New Roman" w:ascii="Times New Roman"/>
          <w:szCs w:val="24"/>
        </w:rPr>
        <w:t xml:space="preserve">Trgovačkog suda u Zagrebu, </w:t>
      </w:r>
      <w:r w:rsidRPr="00601D7A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4D2C24" w:rsidP="004D2C24" w:rsidR="004D2C24" w:rsidRPr="004D2C2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4D2C24">
        <w:rPr>
          <w:rFonts w:hAnsi="Times New Roman" w:ascii="Times New Roman"/>
          <w:color w:themeColor="text1" w:val="000000"/>
          <w:szCs w:val="24"/>
        </w:rPr>
        <w:t>Dužnik kao predlagatelj putem osobe ovlaštene za zastupanje podnio je ovom sudu prijedlog za otvaranje stečajnog postupka nad dužnikom LeVaDa d.o.o. za kozmetičke usluge, Zagreb, Gradišće 5, OIB:15932283593.</w:t>
      </w:r>
    </w:p>
    <w:p w:rsidRDefault="004D2C24" w:rsidP="004D2C24" w:rsidR="004D2C24" w:rsidRPr="004D2C2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4D2C24">
        <w:rPr>
          <w:rFonts w:hAnsi="Times New Roman" w:ascii="Times New Roman"/>
          <w:color w:themeColor="text1" w:val="000000"/>
          <w:szCs w:val="24"/>
        </w:rPr>
        <w:tab/>
      </w:r>
    </w:p>
    <w:p w:rsidRDefault="004D2C24" w:rsidP="004D2C24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4D2C24">
        <w:rPr>
          <w:rFonts w:hAnsi="Times New Roman" w:ascii="Times New Roman"/>
          <w:color w:themeColor="text1" w:val="000000"/>
          <w:szCs w:val="24"/>
        </w:rPr>
        <w:t>Sud je rješenjem St-5713/16 od 30. studenog 2017.g.  pokrenuo prethodni postupak nad dužnikom, te odredio i održao ročište radi očitovanja o prijedlogu za otvaranje stečajnog postupka ,a na koje ročište zakonski zastupnik dužnika nije pristupio, niti se za isto pisano očitovao.</w:t>
      </w:r>
    </w:p>
    <w:p w:rsidRDefault="004D2C24" w:rsidP="004D2C24" w:rsidR="004D2C24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D2C24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 pribavljene Potvrde FINA-e  od 10. siječnja 2018.g. (list 16 spisa) proizlazi da predmetni dužnik na računima i novčanim sredstvima na dan izdavanja potvrde ima evidentirano 617 dana neprekidne blokade odnosno ukupno 180 dana blokade u prethodnih 6 mjeseci zbog nepodmirenih osnova za plaćanje evidentiranih u Očevidniku redoslijeda osnova za plaćanje te da nepodmirene obveze iznose 35.862,47 kn.</w:t>
      </w:r>
    </w:p>
    <w:p w:rsidRDefault="004D2C24" w:rsidP="00A41050" w:rsidR="004D2C2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D2C24" w:rsidP="00A41050" w:rsidR="004D2C24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 w:rsidR="00543489">
        <w:rPr>
          <w:rFonts w:hAnsi="Times New Roman" w:ascii="Times New Roman"/>
          <w:color w:themeColor="text1" w:val="000000"/>
          <w:szCs w:val="24"/>
        </w:rPr>
        <w:t>e</w:t>
      </w:r>
      <w:r w:rsidR="00EF2420">
        <w:rPr>
          <w:rFonts w:hAnsi="Times New Roman" w:ascii="Times New Roman"/>
          <w:color w:themeColor="text1" w:val="000000"/>
          <w:szCs w:val="24"/>
        </w:rPr>
        <w:t xml:space="preserve"> nikakvim n</w:t>
      </w:r>
      <w:r w:rsidR="00C80BBA">
        <w:rPr>
          <w:rFonts w:hAnsi="Times New Roman" w:ascii="Times New Roman"/>
          <w:color w:themeColor="text1" w:val="000000"/>
          <w:szCs w:val="24"/>
        </w:rPr>
        <w:t xml:space="preserve">ekretninama (list </w:t>
      </w:r>
      <w:r w:rsidR="005E3EA6">
        <w:rPr>
          <w:rFonts w:hAnsi="Times New Roman" w:ascii="Times New Roman"/>
          <w:color w:themeColor="text1" w:val="000000"/>
          <w:szCs w:val="24"/>
        </w:rPr>
        <w:t>18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 w:rsidR="00AA0F97">
        <w:rPr>
          <w:rFonts w:hAnsi="Times New Roman" w:ascii="Times New Roman"/>
          <w:color w:themeColor="text1" w:val="000000"/>
          <w:szCs w:val="24"/>
        </w:rPr>
        <w:t xml:space="preserve"> iz dostavljenog Uvjerenja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</w:t>
      </w:r>
      <w:r w:rsidR="00543489">
        <w:rPr>
          <w:rFonts w:hAnsi="Times New Roman" w:ascii="Times New Roman"/>
          <w:color w:themeColor="text1" w:val="000000"/>
          <w:szCs w:val="24"/>
        </w:rPr>
        <w:t>Stanice za tehnički pr</w:t>
      </w:r>
      <w:r w:rsidR="00BA335E">
        <w:rPr>
          <w:rFonts w:hAnsi="Times New Roman" w:ascii="Times New Roman"/>
          <w:color w:themeColor="text1" w:val="000000"/>
          <w:szCs w:val="24"/>
        </w:rPr>
        <w:t>egled vozila, Centar za vozila H</w:t>
      </w:r>
      <w:r w:rsidR="00543489">
        <w:rPr>
          <w:rFonts w:hAnsi="Times New Roman" w:ascii="Times New Roman"/>
          <w:color w:themeColor="text1" w:val="000000"/>
          <w:szCs w:val="24"/>
        </w:rPr>
        <w:t>rvatske d.d.,</w:t>
      </w:r>
      <w:r w:rsidR="00ED1055">
        <w:rPr>
          <w:rFonts w:hAnsi="Times New Roman" w:ascii="Times New Roman"/>
          <w:color w:themeColor="text1" w:val="000000"/>
          <w:szCs w:val="24"/>
        </w:rPr>
        <w:t xml:space="preserve"> ''Zagreb-1'',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proizlazi da dužnik nije evident</w:t>
      </w:r>
      <w:r w:rsidR="00555EBF">
        <w:rPr>
          <w:rFonts w:hAnsi="Times New Roman" w:ascii="Times New Roman"/>
          <w:color w:themeColor="text1" w:val="000000"/>
          <w:szCs w:val="24"/>
        </w:rPr>
        <w:t>iran kao vlasnik vozila</w:t>
      </w:r>
      <w:r w:rsidR="005E3EA6">
        <w:rPr>
          <w:rFonts w:hAnsi="Times New Roman" w:ascii="Times New Roman"/>
          <w:color w:themeColor="text1" w:val="000000"/>
          <w:szCs w:val="24"/>
        </w:rPr>
        <w:t xml:space="preserve"> (list 23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5E3EA6">
        <w:rPr>
          <w:rFonts w:hAnsi="Times New Roman" w:ascii="Times New Roman"/>
          <w:color w:themeColor="text1" w:val="000000"/>
          <w:szCs w:val="24"/>
        </w:rPr>
        <w:t>17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5E3EA6">
        <w:rPr>
          <w:rFonts w:hAnsi="Times New Roman" w:ascii="Times New Roman"/>
          <w:color w:themeColor="text1" w:val="000000"/>
          <w:szCs w:val="24"/>
        </w:rPr>
        <w:t>siječnja</w:t>
      </w:r>
      <w:r w:rsidR="00555EBF">
        <w:rPr>
          <w:rFonts w:hAnsi="Times New Roman" w:ascii="Times New Roman"/>
          <w:color w:themeColor="text1" w:val="000000"/>
          <w:szCs w:val="24"/>
        </w:rPr>
        <w:t xml:space="preserve"> 2018</w:t>
      </w:r>
      <w:r w:rsidRPr="00E05563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D57C4C">
        <w:rPr>
          <w:rFonts w:hAnsi="Times New Roman" w:ascii="Times New Roman"/>
          <w:szCs w:val="24"/>
        </w:rPr>
        <w:t>25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AA0F97">
        <w:rPr>
          <w:rFonts w:hAnsi="Times New Roman" w:ascii="Times New Roman"/>
          <w:szCs w:val="24"/>
        </w:rPr>
        <w:t>srpnja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  <w:r w:rsidR="00AA0F97">
        <w:rPr>
          <w:rFonts w:hAnsi="Times New Roman" w:ascii="Times New Roman"/>
          <w:szCs w:val="24"/>
        </w:rPr>
        <w:t>g.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CB7579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CB7579" w:rsidP="00CB7579" w:rsidR="00CB7579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CB7579" w:rsidP="00CB7579" w:rsidR="00DA1AAD" w:rsidRPr="00CB7579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  <w:r w:rsidR="00CE37E7" w:rsidRPr="005B3495">
        <w:rPr>
          <w:szCs w:val="24"/>
        </w:rPr>
        <w:t xml:space="preserve"> </w:t>
      </w:r>
    </w:p>
    <w:sectPr w:rsidSect="00973BFF" w:rsidR="00DA1AAD" w:rsidRPr="00CB7579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CB7579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483180">
      <w:rPr>
        <w:rFonts w:hAnsi="Times New Roman" w:ascii="Times New Roman"/>
        <w:szCs w:val="24"/>
      </w:rPr>
      <w:t>5713/16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3722A"/>
    <w:rsid w:val="000448CC"/>
    <w:rsid w:val="00045336"/>
    <w:rsid w:val="000460FC"/>
    <w:rsid w:val="0004612F"/>
    <w:rsid w:val="00054622"/>
    <w:rsid w:val="00055B5E"/>
    <w:rsid w:val="0005693E"/>
    <w:rsid w:val="00057F89"/>
    <w:rsid w:val="00062C72"/>
    <w:rsid w:val="00063045"/>
    <w:rsid w:val="0007123C"/>
    <w:rsid w:val="00084086"/>
    <w:rsid w:val="0008468D"/>
    <w:rsid w:val="00086014"/>
    <w:rsid w:val="00087C54"/>
    <w:rsid w:val="00093FFD"/>
    <w:rsid w:val="000A4C4F"/>
    <w:rsid w:val="000A58A5"/>
    <w:rsid w:val="000A5E95"/>
    <w:rsid w:val="000A78D7"/>
    <w:rsid w:val="000B18BB"/>
    <w:rsid w:val="000C0DC7"/>
    <w:rsid w:val="000C1639"/>
    <w:rsid w:val="000C1A8A"/>
    <w:rsid w:val="000C1F8E"/>
    <w:rsid w:val="000D128D"/>
    <w:rsid w:val="000D12F2"/>
    <w:rsid w:val="000D22FE"/>
    <w:rsid w:val="000D2B7A"/>
    <w:rsid w:val="000D4B7B"/>
    <w:rsid w:val="000D4B7E"/>
    <w:rsid w:val="000D6FE7"/>
    <w:rsid w:val="000E0825"/>
    <w:rsid w:val="000E19E7"/>
    <w:rsid w:val="000E32AE"/>
    <w:rsid w:val="000E57A7"/>
    <w:rsid w:val="000F2934"/>
    <w:rsid w:val="0010029A"/>
    <w:rsid w:val="00103AC4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4867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3C36"/>
    <w:rsid w:val="002F4295"/>
    <w:rsid w:val="002F75D8"/>
    <w:rsid w:val="002F7A49"/>
    <w:rsid w:val="003002DC"/>
    <w:rsid w:val="003014C5"/>
    <w:rsid w:val="003017C6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3196"/>
    <w:rsid w:val="00344DBD"/>
    <w:rsid w:val="003518E7"/>
    <w:rsid w:val="0036128E"/>
    <w:rsid w:val="00365B64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B4832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6491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82C9F"/>
    <w:rsid w:val="00483180"/>
    <w:rsid w:val="00491B23"/>
    <w:rsid w:val="00496C00"/>
    <w:rsid w:val="00496D08"/>
    <w:rsid w:val="004A4135"/>
    <w:rsid w:val="004B0D0A"/>
    <w:rsid w:val="004C1393"/>
    <w:rsid w:val="004C22F2"/>
    <w:rsid w:val="004C3192"/>
    <w:rsid w:val="004C37F8"/>
    <w:rsid w:val="004C7461"/>
    <w:rsid w:val="004C7D4A"/>
    <w:rsid w:val="004D0E07"/>
    <w:rsid w:val="004D2C24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489"/>
    <w:rsid w:val="00543F39"/>
    <w:rsid w:val="005443ED"/>
    <w:rsid w:val="0055535C"/>
    <w:rsid w:val="00555A9D"/>
    <w:rsid w:val="00555EBF"/>
    <w:rsid w:val="00556CF6"/>
    <w:rsid w:val="00557075"/>
    <w:rsid w:val="00564F8F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5E3EA6"/>
    <w:rsid w:val="00601D7A"/>
    <w:rsid w:val="00602209"/>
    <w:rsid w:val="00602F57"/>
    <w:rsid w:val="006031BB"/>
    <w:rsid w:val="00611543"/>
    <w:rsid w:val="0061300C"/>
    <w:rsid w:val="00616A8E"/>
    <w:rsid w:val="00622AE8"/>
    <w:rsid w:val="00626377"/>
    <w:rsid w:val="006276E0"/>
    <w:rsid w:val="00630274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2960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1658"/>
    <w:rsid w:val="00802A45"/>
    <w:rsid w:val="00803557"/>
    <w:rsid w:val="00813ECE"/>
    <w:rsid w:val="008162E0"/>
    <w:rsid w:val="00821368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57DB7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4E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62375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208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0F97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0A24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36C2C"/>
    <w:rsid w:val="00B42A46"/>
    <w:rsid w:val="00B4571B"/>
    <w:rsid w:val="00B45E6D"/>
    <w:rsid w:val="00B5258F"/>
    <w:rsid w:val="00B53DA8"/>
    <w:rsid w:val="00B55483"/>
    <w:rsid w:val="00B611F1"/>
    <w:rsid w:val="00B613E6"/>
    <w:rsid w:val="00B63E09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4E8"/>
    <w:rsid w:val="00BA335E"/>
    <w:rsid w:val="00BB0437"/>
    <w:rsid w:val="00BB08F7"/>
    <w:rsid w:val="00BB09A3"/>
    <w:rsid w:val="00BB1138"/>
    <w:rsid w:val="00BB41C4"/>
    <w:rsid w:val="00BB7C97"/>
    <w:rsid w:val="00BD198F"/>
    <w:rsid w:val="00BD224D"/>
    <w:rsid w:val="00BD36ED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261D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0BBA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B7579"/>
    <w:rsid w:val="00CC05B0"/>
    <w:rsid w:val="00CC0DDF"/>
    <w:rsid w:val="00CC2BED"/>
    <w:rsid w:val="00CD1643"/>
    <w:rsid w:val="00CD5D35"/>
    <w:rsid w:val="00CD6FD2"/>
    <w:rsid w:val="00CE37E7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57C4C"/>
    <w:rsid w:val="00D63135"/>
    <w:rsid w:val="00D75C6C"/>
    <w:rsid w:val="00D90465"/>
    <w:rsid w:val="00D91E50"/>
    <w:rsid w:val="00D93EFA"/>
    <w:rsid w:val="00DA09AC"/>
    <w:rsid w:val="00DA0CAB"/>
    <w:rsid w:val="00DA13B0"/>
    <w:rsid w:val="00DA1AAD"/>
    <w:rsid w:val="00DA2D83"/>
    <w:rsid w:val="00DA5DDD"/>
    <w:rsid w:val="00DB41EC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1055"/>
    <w:rsid w:val="00ED360A"/>
    <w:rsid w:val="00ED5B21"/>
    <w:rsid w:val="00ED64A2"/>
    <w:rsid w:val="00ED791E"/>
    <w:rsid w:val="00EE0083"/>
    <w:rsid w:val="00EF2420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46527"/>
    <w:rsid w:val="00F52031"/>
    <w:rsid w:val="00F5584F"/>
    <w:rsid w:val="00F56463"/>
    <w:rsid w:val="00F57B07"/>
    <w:rsid w:val="00F62973"/>
    <w:rsid w:val="00F631F4"/>
    <w:rsid w:val="00F63C07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776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75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5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57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5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5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B7579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CB7579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75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5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57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5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5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B7579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CB7579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079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St-5713/2016-17</izvorni_sadrzaj>
    <derivirana_varijabla naziv="DomainObject.Oznaka_1">St-5713/2016-17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5713</izvorni_sadrzaj>
    <derivirana_varijabla naziv="DomainObject.Predmet.Broj_1">5713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St-5713/2016</izvorni_sadrzaj>
    <derivirana_varijabla naziv="DomainObject.Predmet.OznakaBroj_1">St-5713/2016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LeVaDa d.o.o. zastupanog po punomoćniku Marijan Baćan</izvorni_sadrzaj>
    <derivirana_varijabla naziv="DomainObject.Predmet.ProtustrankaFormated_1">  LeVaDa d.o.o. zastupanog po punomoćniku Marijan Baćan</derivirana_varijabla>
  </DomainObject.Predmet.ProtustrankaFormated>
  <DomainObject.Predmet.ProtustrankaFormatedOIB>
    <izvorni_sadrzaj>  LeVaDa d.o.o., OIB 15932283593 zastupanog po punomoćniku Marijan Baćan</izvorni_sadrzaj>
    <derivirana_varijabla naziv="DomainObject.Predmet.ProtustrankaFormatedOIB_1">  LeVaDa d.o.o., OIB 15932283593 zastupanog po punomoćniku Marijan Baćan</derivirana_varijabla>
  </DomainObject.Predmet.ProtustrankaFormatedOIB>
  <DomainObject.Predmet.ProtustrankaFormatedWithAdress>
    <izvorni_sadrzaj> LeVaDa d.o.o., Gradišće 5, 10000 Zagreb zastupanog po punomoćniku Marijan Baćan</izvorni_sadrzaj>
    <derivirana_varijabla naziv="DomainObject.Predmet.ProtustrankaFormatedWithAdress_1"> LeVaDa d.o.o., Gradišće 5, 10000 Zagreb zastupanog po punomoćniku Marijan Baćan</derivirana_varijabla>
  </DomainObject.Predmet.ProtustrankaFormatedWithAdress>
  <DomainObject.Predmet.ProtustrankaFormatedWithAdressOIB>
    <izvorni_sadrzaj> LeVaDa d.o.o., OIB 15932283593, Gradišće 5, 10000 Zagreb zastupanog po punomoćniku Marijan Baćan</izvorni_sadrzaj>
    <derivirana_varijabla naziv="DomainObject.Predmet.ProtustrankaFormatedWithAdressOIB_1"> LeVaDa d.o.o., OIB 15932283593, Gradišće 5, 10000 Zagreb zastupanog po punomoćniku Marijan Baćan</derivirana_varijabla>
  </DomainObject.Predmet.ProtustrankaFormatedWithAdressOIB>
  <DomainObject.Predmet.ProtustrankaWithAdress>
    <izvorni_sadrzaj>LeVaDa d.o.o. Gradišće 5, 10000 Zagreb</izvorni_sadrzaj>
    <derivirana_varijabla naziv="DomainObject.Predmet.ProtustrankaWithAdress_1">LeVaDa d.o.o. Gradišće 5, 10000 Zagreb</derivirana_varijabla>
  </DomainObject.Predmet.ProtustrankaWithAdress>
  <DomainObject.Predmet.ProtustrankaWithAdressOIB>
    <izvorni_sadrzaj>LeVaDa d.o.o., OIB 15932283593, Gradišće 5, 10000 Zagreb</izvorni_sadrzaj>
    <derivirana_varijabla naziv="DomainObject.Predmet.ProtustrankaWithAdressOIB_1">LeVaDa d.o.o., OIB 15932283593, Gradišće 5, 10000 Zagreb</derivirana_varijabla>
  </DomainObject.Predmet.ProtustrankaWithAdressOIB>
  <DomainObject.Predmet.ProtustrankaNazivFormated>
    <izvorni_sadrzaj>LeVaDa d.o.o.</izvorni_sadrzaj>
    <derivirana_varijabla naziv="DomainObject.Predmet.ProtustrankaNazivFormated_1">LeVaDa d.o.o.</derivirana_varijabla>
  </DomainObject.Predmet.ProtustrankaNazivFormated>
  <DomainObject.Predmet.ProtustrankaNazivFormatedOIB>
    <izvorni_sadrzaj>LeVaDa d.o.o., OIB 15932283593</izvorni_sadrzaj>
    <derivirana_varijabla naziv="DomainObject.Predmet.ProtustrankaNazivFormatedOIB_1">LeVaDa d.o.o., OIB 15932283593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LeVaDa d.o.o.</izvorni_sadrzaj>
    <derivirana_varijabla naziv="DomainObject.Predmet.StrankaFormated_1">  LeVaDa d.o.o.</derivirana_varijabla>
  </DomainObject.Predmet.StrankaFormated>
  <DomainObject.Predmet.StrankaFormatedOIB>
    <izvorni_sadrzaj>  LeVaDa d.o.o., OIB 15932283593</izvorni_sadrzaj>
    <derivirana_varijabla naziv="DomainObject.Predmet.StrankaFormatedOIB_1">  LeVaDa d.o.o., OIB 15932283593</derivirana_varijabla>
  </DomainObject.Predmet.StrankaFormatedOIB>
  <DomainObject.Predmet.StrankaFormatedWithAdress>
    <izvorni_sadrzaj> LeVaDa d.o.o., Gradišće 5, 10000 Zagreb</izvorni_sadrzaj>
    <derivirana_varijabla naziv="DomainObject.Predmet.StrankaFormatedWithAdress_1"> LeVaDa d.o.o., Gradišće 5, 10000 Zagreb</derivirana_varijabla>
  </DomainObject.Predmet.StrankaFormatedWithAdress>
  <DomainObject.Predmet.StrankaFormatedWithAdressOIB>
    <izvorni_sadrzaj> LeVaDa d.o.o., OIB 15932283593, Gradišće 5, 10000 Zagreb</izvorni_sadrzaj>
    <derivirana_varijabla naziv="DomainObject.Predmet.StrankaFormatedWithAdressOIB_1"> LeVaDa d.o.o., OIB 15932283593, Gradišće 5, 10000 Zagreb</derivirana_varijabla>
  </DomainObject.Predmet.StrankaFormatedWithAdressOIB>
  <DomainObject.Predmet.StrankaWithAdress>
    <izvorni_sadrzaj>LeVaDa d.o.o. Gradišće 5,10000 Zagreb</izvorni_sadrzaj>
    <derivirana_varijabla naziv="DomainObject.Predmet.StrankaWithAdress_1">LeVaDa d.o.o. Gradišće 5,10000 Zagreb</derivirana_varijabla>
  </DomainObject.Predmet.StrankaWithAdress>
  <DomainObject.Predmet.StrankaWithAdressOIB>
    <izvorni_sadrzaj>LeVaDa d.o.o., OIB 15932283593, Gradišće 5,10000 Zagreb</izvorni_sadrzaj>
    <derivirana_varijabla naziv="DomainObject.Predmet.StrankaWithAdressOIB_1">LeVaDa d.o.o., OIB 15932283593, Gradišće 5,10000 Zagreb</derivirana_varijabla>
  </DomainObject.Predmet.StrankaWithAdressOIB>
  <DomainObject.Predmet.StrankaNazivFormated>
    <izvorni_sadrzaj>LeVaDa d.o.o.</izvorni_sadrzaj>
    <derivirana_varijabla naziv="DomainObject.Predmet.StrankaNazivFormated_1">LeVaDa d.o.o.</derivirana_varijabla>
  </DomainObject.Predmet.StrankaNazivFormated>
  <DomainObject.Predmet.StrankaNazivFormatedOIB>
    <izvorni_sadrzaj>LeVaDa d.o.o., OIB 15932283593</izvorni_sadrzaj>
    <derivirana_varijabla naziv="DomainObject.Predmet.StrankaNazivFormatedOIB_1">LeVaDa d.o.o., OIB 15932283593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LeVaDa d.o.o.</item>
    </izvorni_sadrzaj>
    <derivirana_varijabla naziv="DomainObject.Predmet.StrankaListFormated_1">
      <item>LeVaDa d.o.o.</item>
    </derivirana_varijabla>
  </DomainObject.Predmet.StrankaListFormated>
  <DomainObject.Predmet.StrankaListFormatedOIB>
    <izvorni_sadrzaj>
      <item>LeVaDa d.o.o., OIB 15932283593</item>
    </izvorni_sadrzaj>
    <derivirana_varijabla naziv="DomainObject.Predmet.StrankaListFormatedOIB_1">
      <item>LeVaDa d.o.o., OIB 15932283593</item>
    </derivirana_varijabla>
  </DomainObject.Predmet.StrankaListFormatedOIB>
  <DomainObject.Predmet.StrankaListFormatedWithAdress>
    <izvorni_sadrzaj>
      <item>LeVaDa d.o.o., Gradišće 5, 10000 Zagreb</item>
    </izvorni_sadrzaj>
    <derivirana_varijabla naziv="DomainObject.Predmet.StrankaListFormatedWithAdress_1">
      <item>LeVaDa d.o.o., Gradišće 5, 10000 Zagreb</item>
    </derivirana_varijabla>
  </DomainObject.Predmet.StrankaListFormatedWithAdress>
  <DomainObject.Predmet.StrankaListFormatedWithAdressOIB>
    <izvorni_sadrzaj>
      <item>LeVaDa d.o.o., OIB 15932283593, Gradišće 5, 10000 Zagreb</item>
    </izvorni_sadrzaj>
    <derivirana_varijabla naziv="DomainObject.Predmet.StrankaListFormatedWithAdressOIB_1">
      <item>LeVaDa d.o.o., OIB 15932283593, Gradišće 5, 10000 Zagreb</item>
    </derivirana_varijabla>
  </DomainObject.Predmet.StrankaListFormatedWithAdressOIB>
  <DomainObject.Predmet.StrankaListNazivFormated>
    <izvorni_sadrzaj>
      <item>LeVaDa d.o.o.</item>
    </izvorni_sadrzaj>
    <derivirana_varijabla naziv="DomainObject.Predmet.StrankaListNazivFormated_1">
      <item>LeVaDa d.o.o.</item>
    </derivirana_varijabla>
  </DomainObject.Predmet.StrankaListNazivFormated>
  <DomainObject.Predmet.StrankaListNazivFormatedOIB>
    <izvorni_sadrzaj>
      <item>LeVaDa d.o.o., OIB 15932283593</item>
    </izvorni_sadrzaj>
    <derivirana_varijabla naziv="DomainObject.Predmet.StrankaListNazivFormatedOIB_1">
      <item>LeVaDa d.o.o., OIB 15932283593</item>
    </derivirana_varijabla>
  </DomainObject.Predmet.StrankaListNazivFormatedOIB>
  <DomainObject.Predmet.ProtuStrankaListFormated>
    <izvorni_sadrzaj>
      <item>LeVaDa d.o.o. zastupanog po punomoćniku Marijan Baćan</item>
    </izvorni_sadrzaj>
    <derivirana_varijabla naziv="DomainObject.Predmet.ProtuStrankaListFormated_1">
      <item>LeVaDa d.o.o. zastupanog po punomoćniku Marijan Baćan</item>
    </derivirana_varijabla>
  </DomainObject.Predmet.ProtuStrankaListFormated>
  <DomainObject.Predmet.ProtuStrankaListFormatedOIB>
    <izvorni_sadrzaj>
      <item>LeVaDa d.o.o., OIB 15932283593 zastupanog po punomoćniku Marijan Baćan</item>
    </izvorni_sadrzaj>
    <derivirana_varijabla naziv="DomainObject.Predmet.ProtuStrankaListFormatedOIB_1">
      <item>LeVaDa d.o.o., OIB 15932283593 zastupanog po punomoćniku Marijan Baćan</item>
    </derivirana_varijabla>
  </DomainObject.Predmet.ProtuStrankaListFormatedOIB>
  <DomainObject.Predmet.ProtuStrankaListFormatedWithAdress>
    <izvorni_sadrzaj>
      <item>LeVaDa d.o.o., Gradišće 5, 10000 Zagreb zastupanog po punomoćniku Marijan Baćan</item>
    </izvorni_sadrzaj>
    <derivirana_varijabla naziv="DomainObject.Predmet.ProtuStrankaListFormatedWithAdress_1">
      <item>LeVaDa d.o.o., Gradišće 5, 10000 Zagreb zastupanog po punomoćniku Marijan Baćan</item>
    </derivirana_varijabla>
  </DomainObject.Predmet.ProtuStrankaListFormatedWithAdress>
  <DomainObject.Predmet.ProtuStrankaListFormatedWithAdressOIB>
    <izvorni_sadrzaj>
      <item>LeVaDa d.o.o., OIB 15932283593, Gradišće 5, 10000 Zagreb zastupanog po punomoćniku Marijan Baćan</item>
    </izvorni_sadrzaj>
    <derivirana_varijabla naziv="DomainObject.Predmet.ProtuStrankaListFormatedWithAdressOIB_1">
      <item>LeVaDa d.o.o., OIB 15932283593, Gradišće 5, 10000 Zagreb zastupanog po punomoćniku Marijan Baćan</item>
    </derivirana_varijabla>
  </DomainObject.Predmet.ProtuStrankaListFormatedWithAdressOIB>
  <DomainObject.Predmet.ProtuStrankaListNazivFormated>
    <izvorni_sadrzaj>
      <item>LeVaDa d.o.o.</item>
    </izvorni_sadrzaj>
    <derivirana_varijabla naziv="DomainObject.Predmet.ProtuStrankaListNazivFormated_1">
      <item>LeVaDa d.o.o.</item>
    </derivirana_varijabla>
  </DomainObject.Predmet.ProtuStrankaListNazivFormated>
  <DomainObject.Predmet.ProtuStrankaListNazivFormatedOIB>
    <izvorni_sadrzaj>
      <item>LeVaDa d.o.o., OIB 15932283593</item>
    </izvorni_sadrzaj>
    <derivirana_varijabla naziv="DomainObject.Predmet.ProtuStrankaListNazivFormatedOIB_1">
      <item>LeVaDa d.o.o., OIB 15932283593</item>
    </derivirana_varijabla>
  </DomainObject.Predmet.ProtuStrankaListNazivFormatedOIB>
  <DomainObject.Predmet.OstaliListFormated>
    <izvorni_sadrzaj>
      <item>Marijan Baćan punomoćnik sudionika u postupku LeVaDa d.o.o.</item>
    </izvorni_sadrzaj>
    <derivirana_varijabla naziv="DomainObject.Predmet.OstaliListFormated_1">
      <item>Marijan Baćan punomoćnik sudionika u postupku LeVaDa d.o.o.</item>
    </derivirana_varijabla>
  </DomainObject.Predmet.OstaliListFormated>
  <DomainObject.Predmet.OstaliListFormatedOIB>
    <izvorni_sadrzaj>
      <item>Marijan Baćan, OIB 45966135333 punomoćnik sudionika u postupku LeVaDa d.o.o.</item>
    </izvorni_sadrzaj>
    <derivirana_varijabla naziv="DomainObject.Predmet.OstaliListFormatedOIB_1">
      <item>Marijan Baćan, OIB 45966135333 punomoćnik sudionika u postupku LeVaDa d.o.o.</item>
    </derivirana_varijabla>
  </DomainObject.Predmet.OstaliListFormatedOIB>
  <DomainObject.Predmet.OstaliListFormatedWithAdress>
    <izvorni_sadrzaj>
      <item>Marijan Baćan, Glinska Poljana 46, 44250 Glinska Poljana punomoćnik sudionika u postupku LeVaDa d.o.o.</item>
    </izvorni_sadrzaj>
    <derivirana_varijabla naziv="DomainObject.Predmet.OstaliListFormatedWithAdress_1">
      <item>Marijan Baćan, Glinska Poljana 46, 44250 Glinska Poljana punomoćnik sudionika u postupku LeVaDa d.o.o.</item>
    </derivirana_varijabla>
  </DomainObject.Predmet.OstaliListFormatedWithAdress>
  <DomainObject.Predmet.OstaliListFormatedWithAdressOIB>
    <izvorni_sadrzaj>
      <item>Marijan Baćan, OIB 45966135333, Glinska Poljana 46, 44250 Glinska Poljana punomoćnik sudionika u postupku LeVaDa d.o.o.</item>
    </izvorni_sadrzaj>
    <derivirana_varijabla naziv="DomainObject.Predmet.OstaliListFormatedWithAdressOIB_1">
      <item>Marijan Baćan, OIB 45966135333, Glinska Poljana 46, 44250 Glinska Poljana punomoćnik sudionika u postupku LeVaDa d.o.o.</item>
    </derivirana_varijabla>
  </DomainObject.Predmet.OstaliListFormatedWithAdressOIB>
  <DomainObject.Predmet.OstaliListNazivFormated>
    <izvorni_sadrzaj>
      <item>Marijan Baćan</item>
    </izvorni_sadrzaj>
    <derivirana_varijabla naziv="DomainObject.Predmet.OstaliListNazivFormated_1">
      <item>Marijan Baćan</item>
    </derivirana_varijabla>
  </DomainObject.Predmet.OstaliListNazivFormated>
  <DomainObject.Predmet.OstaliListNazivFormatedOIB>
    <izvorni_sadrzaj>
      <item>Marijan Baćan, OIB 45966135333</item>
    </izvorni_sadrzaj>
    <derivirana_varijabla naziv="DomainObject.Predmet.OstaliListNazivFormatedOIB_1">
      <item>Marijan Baćan, OIB 45966135333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St-5713/2016-17</izvorni_sadrzaj>
    <derivirana_varijabla naziv="DomainObject.PoslovniBrojDokumenta_1">St-5713/2016-17</derivirana_varijabla>
  </DomainObject.PoslovniBrojDokumenta>
  <DomainObject.Predmet.StrankaIDrugi>
    <izvorni_sadrzaj>LeVaDa d.o.o.</izvorni_sadrzaj>
    <derivirana_varijabla naziv="DomainObject.Predmet.StrankaIDrugi_1">LeVaDa d.o.o.</derivirana_varijabla>
  </DomainObject.Predmet.StrankaIDrugi>
  <DomainObject.Predmet.ProtustrankaIDrugi>
    <izvorni_sadrzaj>LeVaDa d.o.o.</izvorni_sadrzaj>
    <derivirana_varijabla naziv="DomainObject.Predmet.ProtustrankaIDrugi_1">LeVaDa d.o.o.</derivirana_varijabla>
  </DomainObject.Predmet.ProtustrankaIDrugi>
  <DomainObject.Predmet.StrankaIDrugiAdressOIB>
    <izvorni_sadrzaj>LeVaDa d.o.o., OIB 15932283593, Gradišće 5, 10000 Zagreb</izvorni_sadrzaj>
    <derivirana_varijabla naziv="DomainObject.Predmet.StrankaIDrugiAdressOIB_1">LeVaDa d.o.o., OIB 15932283593, Gradišće 5, 10000 Zagreb</derivirana_varijabla>
  </DomainObject.Predmet.StrankaIDrugiAdressOIB>
  <DomainObject.Predmet.ProtustrankaIDrugiAdressOIB>
    <izvorni_sadrzaj>LeVaDa d.o.o., OIB 15932283593, Gradišće 5, 10000 Zagreb</izvorni_sadrzaj>
    <derivirana_varijabla naziv="DomainObject.Predmet.ProtustrankaIDrugiAdressOIB_1">LeVaDa d.o.o., OIB 15932283593, Gradišće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LeVaDa d.o.o.</item>
      <item>LeVaDa d.o.o.</item>
      <item>Marijan Baćan</item>
    </izvorni_sadrzaj>
    <derivirana_varijabla naziv="DomainObject.Predmet.SudioniciListNaziv_1">
      <item>LeVaDa d.o.o.</item>
      <item>LeVaDa d.o.o.</item>
      <item>Marijan Baćan</item>
    </derivirana_varijabla>
  </DomainObject.Predmet.SudioniciListNaziv>
  <DomainObject.Predmet.SudioniciListAdressOIB>
    <izvorni_sadrzaj>
      <item>LeVaDa d.o.o., OIB 15932283593, Gradišće 5,10000 Zagreb</item>
      <item>LeVaDa d.o.o., OIB 15932283593, Gradišće 5,10000 Zagreb</item>
      <item>Marijan Baćan, OIB 45966135333, Glinska Poljana 46,44250 Glinska Poljana</item>
    </izvorni_sadrzaj>
    <derivirana_varijabla naziv="DomainObject.Predmet.SudioniciListAdressOIB_1">
      <item>LeVaDa d.o.o., OIB 15932283593, Gradišće 5,10000 Zagreb</item>
      <item>LeVaDa d.o.o., OIB 15932283593, Gradišće 5,10000 Zagreb</item>
      <item>Marijan Baćan, OIB 45966135333, Glinska Poljana 46,44250 Glinska Poljana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15932283593</item>
      <item>, OIB 15932283593</item>
      <item>, OIB 45966135333</item>
    </izvorni_sadrzaj>
    <derivirana_varijabla naziv="DomainObject.Predmet.SudioniciListNazivOIB_1">
      <item>, OIB 15932283593</item>
      <item>, OIB 15932283593</item>
      <item>, OIB 45966135333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128225-3672-4D65-B3D5-94CB10E4AE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3621</properties:Characters>
  <properties:Lines>80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2018-07-25T09:12:00Z</dcterms:created>
  <dc:creator>rsticn</dc:creator>
  <cp:lastModifiedBy>Monika Grbac</cp:lastModifiedBy>
  <cp:lastPrinted>2018-07-25T08:31:00Z</cp:lastPrinted>
  <dcterms:modified xmlns:xsi="http://www.w3.org/2001/XMLSchema-instance" xsi:type="dcterms:W3CDTF">2018-07-25T09:22:00Z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St-5713/2016-17 / Odluka - Rješenje - otvaranje i zaključenje stečajnog postupka (čl. 132) (st-5713-16.docx)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