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ad7b" w14:paraId="013ad7b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251F57">
        <w:t>DEX d.o.o.</w:t>
      </w:r>
      <w:r w:rsidR="00251F57" w:rsidRPr="00071235">
        <w:t xml:space="preserve">, </w:t>
      </w:r>
      <w:r w:rsidR="00251F57">
        <w:t xml:space="preserve">Koprivnica, Trg Podravskih heroja 6, </w:t>
      </w:r>
      <w:r w:rsidR="00251F57" w:rsidRPr="00071235">
        <w:t xml:space="preserve">OIB: </w:t>
      </w:r>
      <w:r w:rsidR="00251F57" w:rsidRPr="00340840">
        <w:t>74264178764</w:t>
      </w:r>
      <w:r w:rsidR="00785097">
        <w:t xml:space="preserve">, </w:t>
      </w:r>
      <w:r w:rsidR="00AA3B3B">
        <w:t xml:space="preserve">dana </w:t>
      </w:r>
      <w:r w:rsidR="00251F57">
        <w:t>23</w:t>
      </w:r>
      <w:r w:rsidR="002F5E9C">
        <w:t xml:space="preserve">. </w:t>
      </w:r>
      <w:r w:rsidR="00251F57">
        <w:t>svibnja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251F57" w:rsidRPr="00251F57">
        <w:t>DEX d.o.o., Koprivnica, Trg Podravskih heroja 6, OIB: 74264178764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251F57">
        <w:t>DEX d.o.o.</w:t>
      </w:r>
      <w:r w:rsidR="00251F57" w:rsidRPr="00071235">
        <w:t xml:space="preserve">, </w:t>
      </w:r>
      <w:r w:rsidR="00251F57">
        <w:t xml:space="preserve">Koprivnica, Trg Podravskih heroja 6, </w:t>
      </w:r>
      <w:r w:rsidR="00251F57" w:rsidRPr="00071235">
        <w:t xml:space="preserve">OIB: </w:t>
      </w:r>
      <w:r w:rsidR="00251F57" w:rsidRPr="00340840">
        <w:t>74264178764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251F57">
        <w:t>27</w:t>
      </w:r>
      <w:r>
        <w:t xml:space="preserve">. </w:t>
      </w:r>
      <w:r w:rsidR="00251F57">
        <w:t>ožujka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251F57">
        <w:t>DEX d.o.o.</w:t>
      </w:r>
      <w:r w:rsidR="00251F57" w:rsidRPr="00071235">
        <w:t xml:space="preserve">, </w:t>
      </w:r>
      <w:r w:rsidR="00251F57">
        <w:t xml:space="preserve">Koprivnica, Trg Podravskih heroja 6, </w:t>
      </w:r>
      <w:r w:rsidR="00251F57" w:rsidRPr="00071235">
        <w:t xml:space="preserve">OIB: </w:t>
      </w:r>
      <w:r w:rsidR="00251F57" w:rsidRPr="00340840">
        <w:t>74264178764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251F57">
        <w:rPr>
          <w:color w:val="000000"/>
          <w:shd w:fill="FFFFFF" w:color="auto" w:val="clear"/>
        </w:rPr>
        <w:t>28</w:t>
      </w:r>
      <w:r w:rsidRPr="00C91655">
        <w:rPr>
          <w:color w:val="000000"/>
          <w:shd w:fill="FFFFFF" w:color="auto" w:val="clear"/>
        </w:rPr>
        <w:t xml:space="preserve">. </w:t>
      </w:r>
      <w:r w:rsidR="00251F57">
        <w:rPr>
          <w:color w:val="000000"/>
          <w:shd w:fill="FFFFFF" w:color="auto" w:val="clear"/>
        </w:rPr>
        <w:t>ožujka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251F57">
        <w:rPr>
          <w:color w:val="000000"/>
        </w:rPr>
        <w:t>10</w:t>
      </w:r>
      <w:r w:rsidRPr="004C1473">
        <w:rPr>
          <w:color w:val="000000"/>
        </w:rPr>
        <w:t xml:space="preserve">. </w:t>
      </w:r>
      <w:r w:rsidR="00251F57">
        <w:rPr>
          <w:color w:val="000000"/>
        </w:rPr>
        <w:t>travnja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251F57">
        <w:rPr>
          <w:color w:val="000000"/>
        </w:rPr>
        <w:t>1.425,78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251F57">
        <w:t>DEX d.o.o.</w:t>
      </w:r>
      <w:r w:rsidR="00251F57" w:rsidRPr="00071235">
        <w:t xml:space="preserve">, </w:t>
      </w:r>
      <w:r w:rsidR="00251F57">
        <w:t xml:space="preserve">Koprivnica, Trg Podravskih heroja 6, </w:t>
      </w:r>
      <w:r w:rsidR="00251F57" w:rsidRPr="00071235">
        <w:t xml:space="preserve">OIB: </w:t>
      </w:r>
      <w:r w:rsidR="00251F57" w:rsidRPr="00340840">
        <w:t>74264178764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251F57">
        <w:t>23</w:t>
      </w:r>
      <w:r w:rsidR="002F5E9C">
        <w:t xml:space="preserve">. </w:t>
      </w:r>
      <w:r w:rsidR="00251F57">
        <w:t>svibnja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6B2A75" w:rsidR="006B2A75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05615C">
        <w:t>, v.r.</w:t>
      </w:r>
    </w:p>
    <w:p w:rsidRDefault="006B2A75" w:rsidP="006B2A75" w:rsidR="006B2A75">
      <w:pPr>
        <w:jc w:val="both"/>
      </w:pPr>
    </w:p>
    <w:p w:rsidRDefault="00393A14" w:rsidP="006B2A75" w:rsidR="00393A14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251F57">
        <w:t>DEX d.o.o.</w:t>
      </w:r>
      <w:r w:rsidR="00251F57" w:rsidRPr="00071235">
        <w:t xml:space="preserve">, </w:t>
      </w:r>
      <w:r w:rsidR="00251F57">
        <w:t>Koprivnica, Trg Podravskih heroja 6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A14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251F57">
      <w:t>169</w:t>
    </w:r>
    <w:r>
      <w:t>/</w:t>
    </w:r>
    <w:r w:rsidR="00BB769A">
      <w:t>17</w:t>
    </w:r>
    <w:r>
      <w:t>-</w:t>
    </w:r>
    <w:r w:rsidR="008A7C50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251F57">
      <w:t>169</w:t>
    </w:r>
    <w:r>
      <w:t>/</w:t>
    </w:r>
    <w:r w:rsidR="00BB769A">
      <w:t>17</w:t>
    </w:r>
    <w:r>
      <w:t>-</w:t>
    </w:r>
    <w:r w:rsidR="008A7C5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1517F4"/>
    <w:rsid w:val="00214382"/>
    <w:rsid w:val="00250663"/>
    <w:rsid w:val="00251F57"/>
    <w:rsid w:val="002F5E9C"/>
    <w:rsid w:val="003024A6"/>
    <w:rsid w:val="00393A14"/>
    <w:rsid w:val="003B5183"/>
    <w:rsid w:val="004137C5"/>
    <w:rsid w:val="00421B12"/>
    <w:rsid w:val="00472FC6"/>
    <w:rsid w:val="00495D1E"/>
    <w:rsid w:val="004C1473"/>
    <w:rsid w:val="004D2A24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479B5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1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1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St-169/2017</izvorni_sadrzaj>
    <derivirana_varijabla naziv="DomainObject.Predmet.OznakaBroj_1">St-169/2017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 - montaža nadstrešnica od stakla i nehrđajućeg metala, trgovina i usluge d.o.o.</izvorni_sadrzaj>
    <derivirana_varijabla naziv="DomainObject.Predmet.ProtustrankaFormated_1">  DEX - montaža nadstrešnica od stakla i nehrđajućeg metala, trgovina i usluge d.o.o.</derivirana_varijabla>
  </DomainObject.Predmet.ProtustrankaFormated>
  <DomainObject.Predmet.ProtustrankaFormatedOIB>
    <izvorni_sadrzaj>  DEX - montaža nadstrešnica od stakla i nehrđajućeg metala, trgovina i usluge d.o.o., OIB 74264178764</izvorni_sadrzaj>
    <derivirana_varijabla naziv="DomainObject.Predmet.ProtustrankaFormatedOIB_1">  DEX - montaža nadstrešnica od stakla i nehrđajućeg metala, trgovina i usluge d.o.o., OIB 74264178764</derivirana_varijabla>
  </DomainObject.Predmet.ProtustrankaFormatedOIB>
  <DomainObject.Predmet.ProtustrankaFormatedWithAdress>
    <izvorni_sadrzaj> DEX - montaža nadstrešnica od stakla i nehrđajućeg metala, trgovina i usluge d.o.o., Trg Podravskih Heroja 6, 48000 Koprivnica</izvorni_sadrzaj>
    <derivirana_varijabla naziv="DomainObject.Predmet.ProtustrankaFormatedWithAdress_1"> DEX - montaža nadstrešnica od stakla i nehrđajućeg metala, trgovina i usluge d.o.o., Trg Podravskih Heroja 6, 48000 Koprivnica</derivirana_varijabla>
  </DomainObject.Predmet.ProtustrankaFormatedWithAdress>
  <DomainObject.Predmet.ProtustrankaFormatedWithAdressOIB>
    <izvorni_sadrzaj> DEX - montaža nadstrešnica od stakla i nehrđajućeg metala, trgovina i usluge d.o.o., OIB 74264178764, Trg Podravskih Heroja 6, 48000 Koprivnica</izvorni_sadrzaj>
    <derivirana_varijabla naziv="DomainObject.Predmet.ProtustrankaFormatedWithAdressOIB_1"> DEX - montaža nadstrešnica od stakla i nehrđajućeg metala, trgovina i usluge d.o.o., OIB 74264178764, Trg Podravskih Heroja 6, 48000 Koprivnica</derivirana_varijabla>
  </DomainObject.Predmet.ProtustrankaFormatedWithAdressOIB>
  <DomainObject.Predmet.ProtustrankaWithAdress>
    <izvorni_sadrzaj>DEX - montaža nadstrešnica od stakla i nehrđajućeg metala, trgovina i usluge d.o.o. Trg Podravskih Heroja 6, 48000 Koprivnica</izvorni_sadrzaj>
    <derivirana_varijabla naziv="DomainObject.Predmet.ProtustrankaWithAdress_1">DEX - montaža nadstrešnica od stakla i nehrđajućeg metala, trgovina i usluge d.o.o. Trg Podravskih Heroja 6, 48000 Koprivnica</derivirana_varijabla>
  </DomainObject.Predmet.ProtustrankaWithAdress>
  <DomainObject.Predmet.ProtustrankaWithAdressOIB>
    <izvorni_sadrzaj>DEX - montaža nadstrešnica od stakla i nehrđajućeg metala, trgovina i usluge d.o.o., OIB 74264178764, Trg Podravskih Heroja 6, 48000 Koprivnica</izvorni_sadrzaj>
    <derivirana_varijabla naziv="DomainObject.Predmet.ProtustrankaWithAdressOIB_1">DEX - montaža nadstrešnica od stakla i nehrđajućeg metala, trgovina i usluge d.o.o., OIB 74264178764, Trg Podravskih Heroja 6, 48000 Koprivnica</derivirana_varijabla>
  </DomainObject.Predmet.ProtustrankaWithAdressOIB>
  <DomainObject.Predmet.ProtustrankaNazivFormated>
    <izvorni_sadrzaj>DEX - montaža nadstrešnica od stakla i nehrđajućeg metala, trgovina i usluge d.o.o.</izvorni_sadrzaj>
    <derivirana_varijabla naziv="DomainObject.Predmet.ProtustrankaNazivFormated_1">DEX - montaža nadstrešnica od stakla i nehrđajućeg metala, trgovina i usluge d.o.o.</derivirana_varijabla>
  </DomainObject.Predmet.ProtustrankaNazivFormated>
  <DomainObject.Predmet.ProtustrankaNazivFormatedOIB>
    <izvorni_sadrzaj>DEX - montaža nadstrešnica od stakla i nehrđajućeg metala, trgovina i usluge d.o.o., OIB 74264178764</izvorni_sadrzaj>
    <derivirana_varijabla naziv="DomainObject.Predmet.ProtustrankaNazivFormatedOIB_1">DEX - montaža nadstrešnica od stakla i nehrđajućeg metala, trgovina i usluge d.o.o., OIB 74264178764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 zastupanog po punomoćniku Županijsko državno odvjetništvo u Varaždinu</izvorni_sadrzaj>
    <derivirana_varijabla naziv="DomainObject.Predmet.StrankaFormated_1">  Financijska agencija; REPUBLIKA HRVATSKA MINISTARSTVO FINANCIJA zastupanog po punomoćniku Županijsko državno odvjetništvo u Varaždinu</derivirana_varijabla>
  </DomainObject.Predmet.StrankaFormated>
  <DomainObject.Predmet.StrankaFormatedOIB>
    <izvorni_sadrzaj>  Financijska agencija, OIB 85821130368; REPUBLIKA HRVATSKA MINISTARSTVO FINANCIJA, OIB 18683136487 zastupanog po punomoćniku Županijsko državno odvjetništvo u Varaždinu</izvorni_sadrzaj>
    <derivirana_varijabla naziv="DomainObject.Predmet.StrankaFormatedOIB_1">  Financijska agencija, OIB 85821130368; REPUBLIKA HRVATSKA MINISTARSTVO FINANCIJA,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REPUBLIKA HRVATSKA MINISTARSTVO FINANCIJA, Katančićeva 5, 10000 Zagreb zastupanog po punomoćniku Županijsko državno odvjetništvo u Varaždinu</izvorni_sadrzaj>
    <derivirana_varijabla naziv="DomainObject.Predmet.StrankaFormatedWithAdress_1"> Financijska agencija, Ulica grada Vukovara 70, 10000 Zagreb;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 zastupanog po punomoćniku Županijsko državno odvjetništvo u Varaždinu</izvorni_sadrzaj>
    <derivirana_varijabla naziv="DomainObject.Predmet.StrankaFormatedWithAdressOIB_1"> Financijska agencija, OIB 85821130368, Ulica grada Vukovara 70, 10000 Zagreb;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Financijska agencija Ulica grada Vukovara 70,10000 Zagreb,REPUBLIKA HRVATSKA MINISTARSTVO FINANCIJA Katančićeva 5,10000 Zagreb</izvorni_sadrzaj>
    <derivirana_varijabla naziv="DomainObject.Predmet.StrankaWithAdress_1">Financijska agencija Ulica grada Vukovara 70,10000 Zagreb,REPUBLIKA HRVATSKA MINISTARSTVO FINANCIJA Katančićeva 5,10000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</izvorni_sadrzaj>
    <derivirana_varijabla naziv="DomainObject.Predmet.StrankaWithAdressOIB_1">Financijska agencija, OIB 85821130368, Ulica grada Vukovara 70,10000 Zagreb,REPUBLIKA HRVATSKA MINISTARSTVO FINANCIJA, OIB 18683136487, Katančićeva 5,10000 Zagreb</derivirana_varijabla>
  </DomainObject.Predmet.StrankaWithAdressOIB>
  <DomainObject.Predmet.StrankaNazivFormated>
    <izvorni_sadrzaj>Financijska agencija,REPUBLIKA HRVATSKA MINISTARSTVO FINANCIJA</izvorni_sadrzaj>
    <derivirana_varijabla naziv="DomainObject.Predmet.StrankaNazivFormated_1">Financijska agencija,REPUBLIKA HRVATSKA MINISTARSTVO FINANCIJA</derivirana_varijabla>
  </DomainObject.Predmet.StrankaNazivFormated>
  <DomainObject.Predmet.StrankaNazivFormatedOIB>
    <izvorni_sadrzaj>Financijska agencija, OIB 85821130368,REPUBLIKA HRVATSKA MINISTARSTVO FINANCIJA, OIB 18683136487</izvorni_sadrzaj>
    <derivirana_varijabla naziv="DomainObject.Predmet.StrankaNazivFormatedOIB_1">Financijska agencija, OIB 85821130368,REPUBLIKA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6437.91</izvorni_sadrzaj>
    <derivirana_varijabla naziv="DomainObject.Predmet.TrenutnaVrijednost_1">6437.91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REPUBLIKA HRVATSKA MINISTARSTVO FINANCIJA zastupanog po punomoćniku Županijsko državno odvjetništvo u Varaždinu</item>
    </izvorni_sadrzaj>
    <derivirana_varijabla naziv="DomainObject.Predmet.StrankaListFormated_1">
      <item>Financijska agencija</item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REPUBLIKA HRVATSKA MINISTARSTVO FINANCIJA, OIB 18683136487 zastupanog po punomoćniku Županijsko državno odvjetništvo u Varaždinu</item>
    </izvorni_sadrzaj>
    <derivirana_varijabla naziv="DomainObject.Predmet.StrankaListFormatedOIB_1">
      <item>Financijska agencija, OIB 85821130368</item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REPUBLIKA HRVATSKA MINISTARSTVO FINANCIJA</item>
    </izvorni_sadrzaj>
    <derivirana_varijabla naziv="DomainObject.Predmet.StrankaListNazivFormated_1">
      <item>Financijska agencija</item>
      <item>REPUBLIKA HRVATSKA MINISTARSTVO FINANCIJA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</izvorni_sadrzaj>
    <derivirana_varijabla naziv="DomainObject.Predmet.StrankaListNazivFormatedOIB_1">
      <item>Financijska agencija, OIB 85821130368</item>
      <item>REPUBLIKA HRVATSKA MINISTARSTVO FINANCIJA, OIB 18683136487</item>
    </derivirana_varijabla>
  </DomainObject.Predmet.StrankaListNazivFormatedOIB>
  <DomainObject.Predmet.ProtuStrankaListFormated>
    <izvorni_sadrzaj>
      <item>DEX - montaža nadstrešnica od stakla i nehrđajućeg metala, trgovina i usluge d.o.o.</item>
    </izvorni_sadrzaj>
    <derivirana_varijabla naziv="DomainObject.Predmet.ProtuStrankaListFormated_1">
      <item>DEX - montaža nadstrešnica od stakla i nehrđajućeg metala, trgovina i usluge d.o.o.</item>
    </derivirana_varijabla>
  </DomainObject.Predmet.ProtuStrankaListFormated>
  <DomainObject.Predmet.ProtuStrankaListFormatedOIB>
    <izvorni_sadrzaj>
      <item>DEX - montaža nadstrešnica od stakla i nehrđajućeg metala, trgovina i usluge d.o.o., OIB 74264178764</item>
    </izvorni_sadrzaj>
    <derivirana_varijabla naziv="DomainObject.Predmet.ProtuStrankaListFormatedOIB_1">
      <item>DEX - montaža nadstrešnica od stakla i nehrđajućeg metala, trgovina i usluge d.o.o., OIB 74264178764</item>
    </derivirana_varijabla>
  </DomainObject.Predmet.ProtuStrankaListFormatedOIB>
  <DomainObject.Predmet.ProtuStrankaListFormatedWithAdress>
    <izvorni_sadrzaj>
      <item>DEX - montaža nadstrešnica od stakla i nehrđajućeg metala, trgovina i usluge d.o.o., Trg Podravskih Heroja 6, 48000 Koprivnica</item>
    </izvorni_sadrzaj>
    <derivirana_varijabla naziv="DomainObject.Predmet.ProtuStrankaListFormatedWithAdress_1">
      <item>DEX - montaža nadstrešnica od stakla i nehrđajućeg metala, trgovina i usluge d.o.o., Trg Podravskih Heroja 6, 48000 Koprivnica</item>
    </derivirana_varijabla>
  </DomainObject.Predmet.ProtuStrankaListFormatedWithAdress>
  <DomainObject.Predmet.ProtuStrankaListFormatedWithAdressOIB>
    <izvorni_sadrzaj>
      <item>DEX - montaža nadstrešnica od stakla i nehrđajućeg metala, trgovina i usluge d.o.o., OIB 74264178764, Trg Podravskih Heroja 6, 48000 Koprivnica</item>
    </izvorni_sadrzaj>
    <derivirana_varijabla naziv="DomainObject.Predmet.ProtuStrankaListFormatedWithAdressOIB_1">
      <item>DEX - montaža nadstrešnica od stakla i nehrđajućeg metala, trgovina i usluge d.o.o., OIB 74264178764, Trg Podravskih Heroja 6, 48000 Koprivnica</item>
    </derivirana_varijabla>
  </DomainObject.Predmet.ProtuStrankaListFormatedWithAdressOIB>
  <DomainObject.Predmet.ProtuStrankaListNazivFormated>
    <izvorni_sadrzaj>
      <item>DEX - montaža nadstrešnica od stakla i nehrđajućeg metala, trgovina i usluge d.o.o.</item>
    </izvorni_sadrzaj>
    <derivirana_varijabla naziv="DomainObject.Predmet.ProtuStrankaListNazivFormated_1">
      <item>DEX - montaža nadstrešnica od stakla i nehrđajućeg metala, trgovina i usluge d.o.o.</item>
    </derivirana_varijabla>
  </DomainObject.Predmet.ProtuStrankaListNazivFormated>
  <DomainObject.Predmet.ProtuStrankaListNazivFormatedOIB>
    <izvorni_sadrzaj>
      <item>DEX - montaža nadstrešnica od stakla i nehrđajućeg metala, trgovina i usluge d.o.o., OIB 74264178764</item>
    </izvorni_sadrzaj>
    <derivirana_varijabla naziv="DomainObject.Predmet.ProtuStrankaListNazivFormatedOIB_1">
      <item>DEX - montaža nadstrešnica od stakla i nehrđajućeg metala, trgovina i usluge d.o.o., OIB 74264178764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 punomoćnik sudionika u postupku REPUBLIKA HRVATSKA MINISTARSTVO FINANCIJA</item>
    </izvorni_sadrzaj>
    <derivirana_varijabla naziv="DomainObject.Predmet.OstaliListFormatedWithAdressOIB_1">
      <item>Sudski registar</item>
      <item>e-oglasna ploča</item>
      <item>Županijsko državno odvjetništvo u Varaždinu punomoćnik sudionika u postupku REPUBLIKA HRVATSKA MINISTARSTVO FINANCIJA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DEX - montaža nadstrešnica od stakla i nehrđajućeg metala, trgovina i usluge d.o.o.</izvorni_sadrzaj>
    <derivirana_varijabla naziv="DomainObject.Predmet.ProtustrankaIDrugi_1">DEX - montaža nadstrešnica od stakla i nehrđajućeg metala, trgovina i usluge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DEX - montaža nadstrešnica od stakla i nehrđajućeg metala, trgovina i usluge d.o.o., OIB 74264178764, Trg Podravskih Heroja 6, 48000 Koprivnica</izvorni_sadrzaj>
    <derivirana_varijabla naziv="DomainObject.Predmet.ProtustrankaIDrugiAdressOIB_1">DEX - montaža nadstrešnica od stakla i nehrđajućeg metala, trgovina i usluge d.o.o., OIB 74264178764, Trg Podravskih Heroja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DEX - montaža nadstrešnica od stakla i nehrđajućeg metala, trgovina i usluge d.o.o.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DEX - montaža nadstrešnica od stakla i nehrđajućeg metala, trgovina i usluge d.o.o.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DEX - montaža nadstrešnica od stakla i nehrđajućeg metala, trgovina i usluge d.o.o., OIB 74264178764, Trg Podravskih Heroja 6,48000 Koprivnica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DEX - montaža nadstrešnica od stakla i nehrđajućeg metala, trgovina i usluge d.o.o., OIB 74264178764, Trg Podravskih Heroja 6,48000 Koprivnica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74264178764</item>
      <item>, OIB null</item>
      <item>, OIB null</item>
      <item>, OIB 18683136487</item>
      <item>, OIB null</item>
    </izvorni_sadrzaj>
    <derivirana_varijabla naziv="DomainObject.Predmet.SudioniciListNazivOIB_1">
      <item>, OIB 85821130368</item>
      <item>, OIB 74264178764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41828-E0F4-42C6-9A2C-BE6586B7C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2715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2017-05-22T12:25:00Z</dcterms:created>
  <dc:creator>Katarina Breški</dc:creator>
  <cp:lastModifiedBy>Nevenka Vuković</cp:lastModifiedBy>
  <cp:lastPrinted>2017-05-22T12:30:00Z</cp:lastPrinted>
  <dcterms:modified xmlns:xsi="http://www.w3.org/2001/XMLSchema-instance" xsi:type="dcterms:W3CDTF">2017-05-23T06:02:00Z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