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d4f2" w14:paraId="f29d4f2" w:rsidRDefault="00C0645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645F" w:rsidP="00C0645F" w:rsidR="00C0645F">
      <w:pPr>
        <w:pStyle w:val="Bezproreda"/>
      </w:pPr>
      <w:r>
        <w:t xml:space="preserve">     </w:t>
      </w:r>
    </w:p>
    <w:p w:rsidRDefault="00C0645F" w:rsidP="00C0645F" w:rsidR="00C0645F">
      <w:pPr>
        <w:pStyle w:val="Bezproreda"/>
      </w:pPr>
    </w:p>
    <w:p w:rsidRDefault="00C0645F" w:rsidP="00C0645F" w:rsidR="00AE649C">
      <w:pPr>
        <w:pStyle w:val="Bezproreda"/>
      </w:pPr>
      <w:r>
        <w:t xml:space="preserve">     Republika Hrvatska</w:t>
      </w:r>
    </w:p>
    <w:p w:rsidRDefault="00C0645F" w:rsidP="00C0645F" w:rsidR="00C0645F">
      <w:pPr>
        <w:pStyle w:val="Bezproreda"/>
      </w:pPr>
      <w:r>
        <w:t>Trgovački sud u Bjelovaru</w:t>
      </w:r>
    </w:p>
    <w:p w:rsidRDefault="00C0645F" w:rsidP="00C0645F" w:rsidR="00C0645F" w:rsidRPr="00B76F3C">
      <w:pPr>
        <w:pStyle w:val="Bezproreda"/>
      </w:pPr>
      <w:r>
        <w:t>Bjelovar, Dr. I. Lebovića 42.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708" w:left="4956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St-807/2017-2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Zagreb, za otvaranje stečajnog postupka nad dužnikom INTEL DOM j.d.o.o. za graditeljstvo, trgovinu i usluge Babotok 26, OIB: 63445182772, 1. prosinca 2017.</w:t>
      </w:r>
      <w:r>
        <w:rPr>
          <w:rFonts w:cs="Times New Roman" w:eastAsia="Times New Roman"/>
          <w:noProof/>
          <w:lang w:eastAsia="hr-HR"/>
        </w:rPr>
        <w:t xml:space="preserve">    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Ivanu Crnjak iz Koprivnički Bregi, Matije Gupca 43/b, OIB: 85976152442,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50-807-17 i dodatni iznos predujma od 5.000,00 kuna na račun ovog suda br. IBAN:HR6123900011300000630 model HR05 540-807-17. Rok od 8 dana počinje teći istekom osmog dana od objave ovog rješenja na e-oglasnoj ploči ovog suda.</w:t>
      </w:r>
    </w:p>
    <w:p w:rsidRDefault="00C0645F" w:rsidP="00C0645F" w:rsidR="00C0645F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Ivan Crnjak iz Koprivnički Bregi, Matije Gupca 43/b, OIB: 85976152442,  ne uplati predujam u roku određenom u toč. 1. izreke ovog rješenja za daljnje postupanje u provedbi naplate bit će nadležna Financijska agencija.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INTEL DOM j.d.o.o. za graditeljstvo, trgovinu i usluge Babotok 26, OIB: 63445182772</w:t>
      </w:r>
      <w:r>
        <w:rPr>
          <w:rFonts w:cs="Times New Roman" w:eastAsia="Times New Roman"/>
          <w:szCs w:val="20"/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50-807-17 i dodatni iznos predujma od 5.000,00 kuna na račun ovog suda br. IBAN:HR6123900011300000630 model HR05 540-807-17. 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Zagreb podnijela je ovom sudu prijedlog za otvaranje stečajnog postupka nad dužnikom INTEL DOM j.d.o.o. za graditeljstvo, trgovinu i usluge Babotok 26, OIB: 63445182772.</w:t>
      </w:r>
      <w:r>
        <w:rPr>
          <w:rFonts w:cs="Times New Roman" w:eastAsia="Times New Roman"/>
          <w:noProof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U prijedlogu navodi da na dan27. listopada 2017. godine dužnik u očevidniku redoslijeda osnova za plaćanje ima evidentirane neizvršene osnove za plaćanje u neprekidnom razdoblju od 120 dana u ukupnom iznosu od 16.835,02 kuna.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 xml:space="preserve">osoba ovlaštena za zastupanje dužnika po zakonu </w:t>
      </w:r>
      <w:r>
        <w:rPr>
          <w:rFonts w:cs="Times New Roman" w:eastAsia="Times New Roman"/>
          <w:szCs w:val="20"/>
          <w:lang w:eastAsia="hr-HR"/>
        </w:rPr>
        <w:t>Ivan Crnjak iz Koprivnički Bregi, Matije Gupca 43/b, OIB: 85976152442</w:t>
      </w:r>
      <w:r>
        <w:rPr>
          <w:rFonts w:cs="Times New Roman" w:eastAsia="Times New Roman"/>
          <w:lang w:eastAsia="hr-HR"/>
        </w:rPr>
        <w:t>.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Ivan Crnjak, postojala istekom razdoblja od 60 dana i on je najkasnije u daljnjem roku od 21 dan bio dužan podnijeti prijedlog za pokretanje stečajnog postupka, što nije učinio.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  <w:r>
        <w:rPr>
          <w:rFonts w:cs="Times New Roman" w:eastAsia="Times New Roman"/>
          <w:lang w:eastAsia="hr-HR"/>
        </w:rPr>
        <w:lastRenderedPageBreak/>
        <w:t xml:space="preserve">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1. prosinca 2017.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Vesna Dragišić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C0645F" w:rsidP="00C0645F" w:rsidR="00C064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C0645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7974941"/>
      <w:docPartObj>
        <w:docPartGallery w:val="Page Numbers (Top of Page)"/>
        <w:docPartUnique/>
      </w:docPartObj>
    </w:sdtPr>
    <w:sdtEndPr/>
    <w:sdtContent>
      <w:p w:rsidRDefault="00C0645F" w:rsidR="00C0645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0FC">
          <w:t>3</w:t>
        </w:r>
        <w:r>
          <w:fldChar w:fldCharType="end"/>
        </w:r>
      </w:p>
    </w:sdtContent>
  </w:sdt>
  <w:p w:rsidRDefault="00C0645F" w:rsidR="008333A9">
    <w:pPr>
      <w:pStyle w:val="Zaglavlje"/>
    </w:pPr>
    <w:r>
      <w:t>Poslovni broj: 1 St-807/2017-2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0FC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45F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0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St-807/2017-2</izvorni_sadrzaj>
    <derivirana_varijabla naziv="DomainObject.Oznaka_1">St-807/2017-2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St-807/2017</izvorni_sadrzaj>
    <derivirana_varijabla naziv="DomainObject.Predmet.OznakaBroj_1">St-807/2017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INTEL DOM jednostavno društvo s ograničenom odgovornošću za graditeljstvo, trgovinu i usluge</izvorni_sadrzaj>
    <derivirana_varijabla naziv="DomainObject.Predmet.ProtustrankaFormated_1">  INTEL DOM jednostavno društvo s ograničenom odgovornošću za graditeljstvo, trgovinu i usluge</derivirana_varijabla>
  </DomainObject.Predmet.ProtustrankaFormated>
  <DomainObject.Predmet.ProtustrankaFormatedOIB>
    <izvorni_sadrzaj>  INTEL DOM jednostavno društvo s ograničenom odgovornošću za graditeljstvo, trgovinu i usluge, OIB 63445182772</izvorni_sadrzaj>
    <derivirana_varijabla naziv="DomainObject.Predmet.ProtustrankaFormatedOIB_1">  INTEL DOM jednostavno društvo s ograničenom odgovornošću za graditeljstvo, trgovinu i usluge, OIB 63445182772</derivirana_varijabla>
  </DomainObject.Predmet.ProtustrankaFormatedOIB>
  <DomainObject.Predmet.ProtustrankaFormatedWithAdress>
    <izvorni_sadrzaj> INTEL DOM jednostavno društvo s ograničenom odgovornošću za graditeljstvo, trgovinu i usluge, Babotok 26, 43000 Babotok</izvorni_sadrzaj>
    <derivirana_varijabla naziv="DomainObject.Predmet.ProtustrankaFormatedWithAdress_1"> INTEL DOM jednostavno društvo s ograničenom odgovornošću za graditeljstvo, trgovinu i usluge, Babotok 26, 43000 Babotok</derivirana_varijabla>
  </DomainObject.Predmet.ProtustrankaFormatedWithAdress>
  <DomainObject.Predmet.ProtustrankaFormatedWithAdressOIB>
    <izvorni_sadrzaj> INTEL DOM jednostavno društvo s ograničenom odgovornošću za graditeljstvo, trgovinu i usluge, OIB 63445182772, Babotok 26, 43000 Babotok</izvorni_sadrzaj>
    <derivirana_varijabla naziv="DomainObject.Predmet.ProtustrankaFormatedWithAdressOIB_1"> INTEL DOM jednostavno društvo s ograničenom odgovornošću za graditeljstvo, trgovinu i usluge, OIB 63445182772, Babotok 26, 43000 Babotok</derivirana_varijabla>
  </DomainObject.Predmet.ProtustrankaFormatedWithAdressOIB>
  <DomainObject.Predmet.ProtustrankaWithAdress>
    <izvorni_sadrzaj>INTEL DOM jednostavno društvo s ograničenom odgovornošću za graditeljstvo, trgovinu i usluge Babotok 26, 43000 Babotok</izvorni_sadrzaj>
    <derivirana_varijabla naziv="DomainObject.Predmet.ProtustrankaWithAdress_1">INTEL DOM jednostavno društvo s ograničenom odgovornošću za graditeljstvo, trgovinu i usluge Babotok 26, 43000 Babotok</derivirana_varijabla>
  </DomainObject.Predmet.ProtustrankaWithAdress>
  <DomainObject.Predmet.ProtustrankaWithAdressOIB>
    <izvorni_sadrzaj>INTEL DOM jednostavno društvo s ograničenom odgovornošću za graditeljstvo, trgovinu i usluge, OIB 63445182772, Babotok 26, 43000 Babotok</izvorni_sadrzaj>
    <derivirana_varijabla naziv="DomainObject.Predmet.ProtustrankaWithAdressOIB_1">INTEL DOM jednostavno društvo s ograničenom odgovornošću za graditeljstvo, trgovinu i usluge, OIB 63445182772, Babotok 26, 43000 Babotok</derivirana_varijabla>
  </DomainObject.Predmet.ProtustrankaWithAdressOIB>
  <DomainObject.Predmet.ProtustrankaNazivFormated>
    <izvorni_sadrzaj>INTEL DOM jednostavno društvo s ograničenom odgovornošću za graditeljstvo, trgovinu i usluge</izvorni_sadrzaj>
    <derivirana_varijabla naziv="DomainObject.Predmet.ProtustrankaNazivFormated_1">INTEL DOM jednostavno društvo s ograničenom odgovornošću za graditeljstvo, trgovinu i usluge</derivirana_varijabla>
  </DomainObject.Predmet.ProtustrankaNazivFormated>
  <DomainObject.Predmet.ProtustrankaNazivFormatedOIB>
    <izvorni_sadrzaj>INTEL DOM jednostavno društvo s ograničenom odgovornošću za graditeljstvo, trgovinu i usluge, OIB 63445182772</izvorni_sadrzaj>
    <derivirana_varijabla naziv="DomainObject.Predmet.ProtustrankaNazivFormatedOIB_1">INTEL DOM jednostavno društvo s ograničenom odgovornošću za graditeljstvo, trgovinu i usluge, OIB 63445182772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INTEL DOM jednostavno društvo s ograničenom odgovornošću za graditeljstvo, trgovinu i usluge</item>
    </izvorni_sadrzaj>
    <derivirana_varijabla naziv="DomainObject.Predmet.ProtuStrankaListFormated_1">
      <item>INTEL DOM jednostavno društvo s ograničenom odgovornošću za graditeljstvo, trgovinu i usluge</item>
    </derivirana_varijabla>
  </DomainObject.Predmet.ProtuStrankaListFormated>
  <DomainObject.Predmet.ProtuStrankaListFormatedOIB>
    <izvorni_sadrzaj>
      <item>INTEL DOM jednostavno društvo s ograničenom odgovornošću za graditeljstvo, trgovinu i usluge, OIB 63445182772</item>
    </izvorni_sadrzaj>
    <derivirana_varijabla naziv="DomainObject.Predmet.ProtuStrankaListFormatedOIB_1">
      <item>INTEL DOM jednostavno društvo s ograničenom odgovornošću za graditeljstvo, trgovinu i usluge, OIB 63445182772</item>
    </derivirana_varijabla>
  </DomainObject.Predmet.ProtuStrankaListFormatedOIB>
  <DomainObject.Predmet.ProtuStrankaListFormatedWithAdress>
    <izvorni_sadrzaj>
      <item>INTEL DOM jednostavno društvo s ograničenom odgovornošću za graditeljstvo, trgovinu i usluge, Babotok 26, 43000 Babotok</item>
    </izvorni_sadrzaj>
    <derivirana_varijabla naziv="DomainObject.Predmet.ProtuStrankaListFormatedWithAdress_1">
      <item>INTEL DOM jednostavno društvo s ograničenom odgovornošću za graditeljstvo, trgovinu i usluge, Babotok 26, 43000 Babotok</item>
    </derivirana_varijabla>
  </DomainObject.Predmet.ProtuStrankaListFormatedWithAdress>
  <DomainObject.Predmet.ProtuStrankaListFormatedWithAdressOIB>
    <izvorni_sadrzaj>
      <item>INTEL DOM jednostavno društvo s ograničenom odgovornošću za graditeljstvo, trgovinu i usluge, OIB 63445182772, Babotok 26, 43000 Babotok</item>
    </izvorni_sadrzaj>
    <derivirana_varijabla naziv="DomainObject.Predmet.ProtuStrankaListFormatedWithAdressOIB_1">
      <item>INTEL DOM jednostavno društvo s ograničenom odgovornošću za graditeljstvo, trgovinu i usluge, OIB 63445182772, Babotok 26, 43000 Babotok</item>
    </derivirana_varijabla>
  </DomainObject.Predmet.ProtuStrankaListFormatedWithAdressOIB>
  <DomainObject.Predmet.ProtuStrankaListNazivFormated>
    <izvorni_sadrzaj>
      <item>INTEL DOM jednostavno društvo s ograničenom odgovornošću za graditeljstvo, trgovinu i usluge</item>
    </izvorni_sadrzaj>
    <derivirana_varijabla naziv="DomainObject.Predmet.ProtuStrankaListNazivFormated_1">
      <item>INTEL DOM jednostavno društvo s ograničenom odgovornošću za graditeljstvo, trgovinu i usluge</item>
    </derivirana_varijabla>
  </DomainObject.Predmet.ProtuStrankaListNazivFormated>
  <DomainObject.Predmet.ProtuStrankaListNazivFormatedOIB>
    <izvorni_sadrzaj>
      <item>INTEL DOM jednostavno društvo s ograničenom odgovornošću za graditeljstvo, trgovinu i usluge, OIB 63445182772</item>
    </izvorni_sadrzaj>
    <derivirana_varijabla naziv="DomainObject.Predmet.ProtuStrankaListNazivFormatedOIB_1">
      <item>INTEL DOM jednostavno društvo s ograničenom odgovornošću za graditeljstvo, trgovinu i usluge, OIB 63445182772</item>
    </derivirana_varijabla>
  </DomainObject.Predmet.ProtuStrankaListNazivFormatedOIB>
  <DomainObject.Predmet.OstaliListFormated>
    <izvorni_sadrzaj>
      <item>Ivan Crnjak</item>
    </izvorni_sadrzaj>
    <derivirana_varijabla naziv="DomainObject.Predmet.OstaliListFormated_1">
      <item>Ivan Crnjak</item>
    </derivirana_varijabla>
  </DomainObject.Predmet.OstaliListFormated>
  <DomainObject.Predmet.OstaliListFormatedOIB>
    <izvorni_sadrzaj>
      <item>Ivan Crnjak, OIB 85976152442</item>
    </izvorni_sadrzaj>
    <derivirana_varijabla naziv="DomainObject.Predmet.OstaliListFormatedOIB_1">
      <item>Ivan Crnjak, OIB 85976152442</item>
    </derivirana_varijabla>
  </DomainObject.Predmet.OstaliListFormatedOIB>
  <DomainObject.Predmet.OstaliListFormatedWithAdress>
    <izvorni_sadrzaj>
      <item>Ivan Crnjak, Matije Gupca 43/B., 48000 Koprivnički Bregi</item>
    </izvorni_sadrzaj>
    <derivirana_varijabla naziv="DomainObject.Predmet.OstaliListFormatedWithAdress_1">
      <item>Ivan Crnjak, Matije Gupca 43/B., 48000 Koprivnički Bregi</item>
    </derivirana_varijabla>
  </DomainObject.Predmet.OstaliListFormatedWithAdress>
  <DomainObject.Predmet.OstaliListFormatedWithAdressOIB>
    <izvorni_sadrzaj>
      <item>Ivan Crnjak, OIB 85976152442, Matije Gupca 43/B., 48000 Koprivnički Bregi</item>
    </izvorni_sadrzaj>
    <derivirana_varijabla naziv="DomainObject.Predmet.OstaliListFormatedWithAdressOIB_1">
      <item>Ivan Crnjak, OIB 85976152442, Matije Gupca 43/B., 48000 Koprivnički Bregi</item>
    </derivirana_varijabla>
  </DomainObject.Predmet.OstaliListFormatedWithAdressOIB>
  <DomainObject.Predmet.OstaliListNazivFormated>
    <izvorni_sadrzaj>
      <item>Ivan Crnjak</item>
    </izvorni_sadrzaj>
    <derivirana_varijabla naziv="DomainObject.Predmet.OstaliListNazivFormated_1">
      <item>Ivan Crnjak</item>
    </derivirana_varijabla>
  </DomainObject.Predmet.OstaliListNazivFormated>
  <DomainObject.Predmet.OstaliListNazivFormatedOIB>
    <izvorni_sadrzaj>
      <item>Ivan Crnjak, OIB 85976152442</item>
    </izvorni_sadrzaj>
    <derivirana_varijabla naziv="DomainObject.Predmet.OstaliListNazivFormatedOIB_1">
      <item>Ivan Crnjak, OIB 85976152442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St-807/2017-2</izvorni_sadrzaj>
    <derivirana_varijabla naziv="DomainObject.PoslovniBrojDokumenta_1">St-807/2017-2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INTEL DOM jednostavno društvo s ograničenom odgovornošću za graditeljstvo, trgovinu i usluge</izvorni_sadrzaj>
    <derivirana_varijabla naziv="DomainObject.Predmet.ProtustrankaIDrugi_1">INTEL DOM jednostavno društvo s ograničenom odgovornošću za graditeljstvo,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INTEL DOM jednostavno društvo s ograničenom odgovornošću za graditeljstvo, trgovinu i usluge, OIB 63445182772, Babotok 26, 43000 Babotok</izvorni_sadrzaj>
    <derivirana_varijabla naziv="DomainObject.Predmet.ProtustrankaIDrugiAdressOIB_1">INTEL DOM jednostavno društvo s ograničenom odgovornošću za graditeljstvo, trgovinu i usluge, OIB 63445182772, Babotok 26, 43000 Babotok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INTEL DOM jednostavno društvo s ograničenom odgovornošću za graditeljstvo, trgovinu i usluge</item>
      <item>Ivan Crnjak</item>
    </izvorni_sadrzaj>
    <derivirana_varijabla naziv="DomainObject.Predmet.SudioniciListNaziv_1">
      <item>FINANCIJSKA AGENCIJA, RC ZAGREB, Podružnica Bjelovar</item>
      <item>INTEL DOM jednostavno društvo s ograničenom odgovornošću za graditeljstvo, trgovinu i usluge</item>
      <item>Ivan Crnjak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INTEL DOM jednostavno društvo s ograničenom odgovornošću za graditeljstvo, trgovinu i usluge, OIB 63445182772, Babotok 26,43000 Babotok</item>
      <item>Ivan Crnjak, OIB 85976152442, Matije Gupca 43/B.,48000 Koprivnički Bregi</item>
    </izvorni_sadrzaj>
    <derivirana_varijabla naziv="DomainObject.Predmet.SudioniciListAdressOIB_1">
      <item>FINANCIJSKA AGENCIJA, RC ZAGREB, Podružnica Bjelovar, OIB 85821130368, F. Supila 4,43000 Bjelovar</item>
      <item>INTEL DOM jednostavno društvo s ograničenom odgovornošću za graditeljstvo, trgovinu i usluge, OIB 63445182772, Babotok 26,43000 Babotok</item>
      <item>Ivan Crnjak, OIB 85976152442, Matije Gupca 43/B.,48000 Koprivnički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2B22B5-74E0-4FCE-AD22-9BC833AD6D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926</properties:Words>
  <properties:Characters>5110</properties:Characters>
  <properties:Lines>111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2017-12-01T09:33:00Z</cp:lastPrinted>
  <dcterms:modified xmlns:xsi="http://www.w3.org/2001/XMLSchema-instance" xsi:type="dcterms:W3CDTF">2017-12-01T09:34:00Z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St-807/2017-2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