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5891" w14:paraId="e375891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5E6EEA">
        <w:rPr>
          <w:rStyle w:val="Naglaeno"/>
          <w:b w:val="false"/>
          <w:bCs w:val="false"/>
        </w:rPr>
        <w:t>64</w:t>
      </w:r>
      <w:r w:rsidR="009118A5">
        <w:rPr>
          <w:rStyle w:val="Naglaeno"/>
          <w:b w:val="false"/>
          <w:bCs w:val="false"/>
        </w:rPr>
        <w:t>7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3931BE" w:rsidR="002B3CF8" w:rsidRPr="003931BE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 w:rsidRPr="002B3CF8"/>
    <w:p w:rsidRDefault="00EE2A24" w:rsidP="003931BE" w:rsidR="00D72A8B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9118A5">
        <w:t>3</w:t>
      </w:r>
      <w:r>
        <w:t xml:space="preserve">. </w:t>
      </w:r>
      <w:r w:rsidR="009118A5">
        <w:t>siječnj</w:t>
      </w:r>
      <w:r w:rsidR="005E6EEA">
        <w:t>a</w:t>
      </w:r>
      <w:r w:rsidR="00AE76C0">
        <w:t xml:space="preserve"> </w:t>
      </w:r>
      <w:r>
        <w:t>201</w:t>
      </w:r>
      <w:r w:rsidR="009118A5">
        <w:t>8</w:t>
      </w:r>
      <w:r>
        <w:t xml:space="preserve">. 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956973" w:rsidP="00956973" w:rsidR="00271ABD">
      <w:pPr>
        <w:ind w:hanging="1418" w:left="1418"/>
        <w:jc w:val="both"/>
      </w:pPr>
      <w:r>
        <w:tab/>
      </w:r>
      <w:r w:rsidR="009118A5">
        <w:t>Oglašava se nevažećom prodaja i dosuda nekretnine upisane</w:t>
      </w:r>
      <w:r w:rsidR="00736016">
        <w:t xml:space="preserve"> </w:t>
      </w:r>
      <w:r w:rsidR="00736016" w:rsidRPr="008D6A4B">
        <w:rPr>
          <w:bCs/>
        </w:rPr>
        <w:t xml:space="preserve">u </w:t>
      </w:r>
      <w:r w:rsidR="00736016">
        <w:t>zk.ul.br. 7997 k.o. Vukovar, kč.br. 3163/1, kuća br. 36 površine 156 m</w:t>
      </w:r>
      <w:r w:rsidR="00736016" w:rsidRPr="00A21A49">
        <w:rPr>
          <w:vertAlign w:val="superscript"/>
        </w:rPr>
        <w:t>2</w:t>
      </w:r>
      <w:r w:rsidR="00736016">
        <w:t xml:space="preserve"> i dvorište površine 444 m</w:t>
      </w:r>
      <w:r w:rsidR="00736016" w:rsidRPr="007B032A">
        <w:rPr>
          <w:vertAlign w:val="superscript"/>
        </w:rPr>
        <w:t>2</w:t>
      </w:r>
      <w:r w:rsidR="00736016">
        <w:t xml:space="preserve"> ul A. Mihanovića</w:t>
      </w:r>
      <w:r w:rsidR="000730D6">
        <w:t xml:space="preserve"> kupcu </w:t>
      </w:r>
      <w:r w:rsidR="00736016" w:rsidRPr="000E153C">
        <w:t>Stjepan</w:t>
      </w:r>
      <w:r w:rsidR="00736016">
        <w:t>u</w:t>
      </w:r>
      <w:r w:rsidR="00736016" w:rsidRPr="000E153C">
        <w:t xml:space="preserve"> Romić</w:t>
      </w:r>
      <w:r w:rsidR="00736016">
        <w:t>u</w:t>
      </w:r>
      <w:r w:rsidR="00736016" w:rsidRPr="000E153C">
        <w:t>, Vukovar, Dvanaest redarstvenika 96, OIB 69930240287</w:t>
      </w:r>
      <w:r w:rsidR="00736016">
        <w:t xml:space="preserve"> budući nije položio kupovninu u određenom mu roku sukladno rješenju ovoga suda poslovnog broja </w:t>
      </w:r>
      <w:r>
        <w:t>14 St-114/14-622 od 13. srpnja 2017.</w:t>
      </w:r>
    </w:p>
    <w:p w:rsidRDefault="00956973" w:rsidR="00956973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921E71" w:rsidR="00921E71"/>
    <w:p w:rsidRDefault="00141488" w:rsidP="00956973" w:rsidR="006A0C2A">
      <w:pPr>
        <w:pStyle w:val="Tijeloteksta"/>
      </w:pPr>
      <w:r>
        <w:tab/>
      </w:r>
      <w:r w:rsidR="00956973">
        <w:t xml:space="preserve">Rješenjem ovoga suda poslovnog broja 14 St-114/14-622 od 13.07.2017. prihvaćena je ponuda </w:t>
      </w:r>
      <w:r w:rsidR="008B222D" w:rsidRPr="000E153C">
        <w:t>Stjepana Romića, Vukovar, Dvanaest redarstvenika 96, OIB 69930240287</w:t>
      </w:r>
      <w:r w:rsidR="008B222D">
        <w:t xml:space="preserve"> za nekretninu upisanu u zk.ul.br. 7997 k.o. Vukovar, kč.br. 3163/1, kuća br. 36 površine 156 m</w:t>
      </w:r>
      <w:r w:rsidR="008B222D" w:rsidRPr="00A21A49">
        <w:rPr>
          <w:vertAlign w:val="superscript"/>
        </w:rPr>
        <w:t>2</w:t>
      </w:r>
      <w:r w:rsidR="008B222D">
        <w:t xml:space="preserve"> i dvorište površine 444 m</w:t>
      </w:r>
      <w:r w:rsidR="008B222D" w:rsidRPr="007B032A">
        <w:rPr>
          <w:vertAlign w:val="superscript"/>
        </w:rPr>
        <w:t>2</w:t>
      </w:r>
      <w:r w:rsidR="008B222D">
        <w:t xml:space="preserve"> ul A. Mihanovića, te određen rok za uplatu kupovnine u roku 30 dana od pravomoćnosti predmetnog rješenja</w:t>
      </w:r>
      <w:r w:rsidR="00271ABD">
        <w:t>.</w:t>
      </w:r>
    </w:p>
    <w:p w:rsidRDefault="008B222D" w:rsidP="00956973" w:rsidR="008B222D">
      <w:pPr>
        <w:pStyle w:val="Tijeloteksta"/>
      </w:pPr>
    </w:p>
    <w:p w:rsidRDefault="008B222D" w:rsidP="00956973" w:rsidR="008B222D">
      <w:pPr>
        <w:pStyle w:val="Tijeloteksta"/>
      </w:pPr>
      <w:r>
        <w:tab/>
        <w:t>Rješenje je postalo pravomoćno dana 3.08.2017. i budući kupac u određenom</w:t>
      </w:r>
      <w:r w:rsidR="00F955D9">
        <w:t xml:space="preserve"> mu</w:t>
      </w:r>
      <w:r>
        <w:t xml:space="preserve"> roku</w:t>
      </w:r>
      <w:r w:rsidR="00F955D9">
        <w:t xml:space="preserve"> nije uplatio kupovninu u iznosu od 16.920,60 kn, sud je odlučio kao u izreci temeljem odredbe čl. 103. i 106. </w:t>
      </w:r>
      <w:r w:rsidR="003931BE">
        <w:t xml:space="preserve">Ovršnog zakona </w:t>
      </w:r>
      <w:r w:rsidR="003931BE" w:rsidRPr="00401D0B">
        <w:t>(</w:t>
      </w:r>
      <w:r w:rsidR="003931BE">
        <w:t xml:space="preserve">NN 112/12, 25/13, 93/14, </w:t>
      </w:r>
      <w:r w:rsidR="003931BE" w:rsidRPr="00795803">
        <w:t>55/16</w:t>
      </w:r>
      <w:r w:rsidR="003931BE">
        <w:t xml:space="preserve"> i 73/17</w:t>
      </w:r>
      <w:r w:rsidR="003931BE" w:rsidRPr="00401D0B">
        <w:t>)</w:t>
      </w:r>
      <w:r w:rsidR="003931BE">
        <w:t>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956973" w:rsidRPr="00956973">
        <w:t>3. siječnja 2018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3931BE" w:rsidP="00FC78A4" w:rsidR="003931BE">
      <w:pPr>
        <w:numPr>
          <w:ilvl w:val="0"/>
          <w:numId w:val="35"/>
        </w:numPr>
        <w:jc w:val="both"/>
      </w:pPr>
      <w:r w:rsidRPr="000E153C">
        <w:t>Stjepan</w:t>
      </w:r>
      <w:r>
        <w:t>u</w:t>
      </w:r>
      <w:r w:rsidRPr="000E153C">
        <w:t xml:space="preserve"> Romić</w:t>
      </w:r>
      <w:r>
        <w:t>u</w:t>
      </w:r>
      <w:r w:rsidRPr="000E153C">
        <w:t>, Vukovar, Dvanaest redarstvenika 96</w:t>
      </w:r>
    </w:p>
    <w:p w:rsidRDefault="00843682" w:rsidP="00FC78A4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1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9118A5">
      <w:t>6</w:t>
    </w:r>
    <w:r w:rsidR="005E6EEA">
      <w:t>4</w:t>
    </w:r>
    <w:r w:rsidR="009118A5">
      <w:t>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6"/>
  </w:num>
  <w:num w:numId="3">
    <w:abstractNumId w:val="41"/>
  </w:num>
  <w:num w:numId="4">
    <w:abstractNumId w:val="21"/>
  </w:num>
  <w:num w:numId="5">
    <w:abstractNumId w:val="39"/>
  </w:num>
  <w:num w:numId="6">
    <w:abstractNumId w:val="28"/>
  </w:num>
  <w:num w:numId="7">
    <w:abstractNumId w:val="19"/>
  </w:num>
  <w:num w:numId="8">
    <w:abstractNumId w:val="37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6"/>
  </w:num>
  <w:num w:numId="16">
    <w:abstractNumId w:val="31"/>
  </w:num>
  <w:num w:numId="17">
    <w:abstractNumId w:val="9"/>
  </w:num>
  <w:num w:numId="18">
    <w:abstractNumId w:val="29"/>
  </w:num>
  <w:num w:numId="19">
    <w:abstractNumId w:val="6"/>
  </w:num>
  <w:num w:numId="20">
    <w:abstractNumId w:val="25"/>
  </w:num>
  <w:num w:numId="21">
    <w:abstractNumId w:val="33"/>
  </w:num>
  <w:num w:numId="22">
    <w:abstractNumId w:val="43"/>
  </w:num>
  <w:num w:numId="23">
    <w:abstractNumId w:val="38"/>
  </w:num>
  <w:num w:numId="24">
    <w:abstractNumId w:val="5"/>
  </w:num>
  <w:num w:numId="25">
    <w:abstractNumId w:val="27"/>
  </w:num>
  <w:num w:numId="26">
    <w:abstractNumId w:val="42"/>
  </w:num>
  <w:num w:numId="27">
    <w:abstractNumId w:val="13"/>
  </w:num>
  <w:num w:numId="28">
    <w:abstractNumId w:val="34"/>
  </w:num>
  <w:num w:numId="29">
    <w:abstractNumId w:val="10"/>
  </w:num>
  <w:num w:numId="30">
    <w:abstractNumId w:val="30"/>
  </w:num>
  <w:num w:numId="31">
    <w:abstractNumId w:val="40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1"/>
  </w:num>
  <w:num w:numId="37">
    <w:abstractNumId w:val="2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30D6"/>
    <w:rsid w:val="00077067"/>
    <w:rsid w:val="000B2424"/>
    <w:rsid w:val="000C612C"/>
    <w:rsid w:val="000D306D"/>
    <w:rsid w:val="00101B99"/>
    <w:rsid w:val="00141488"/>
    <w:rsid w:val="0016200E"/>
    <w:rsid w:val="001640DF"/>
    <w:rsid w:val="00171F72"/>
    <w:rsid w:val="00197B14"/>
    <w:rsid w:val="001A3DF2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953C9"/>
    <w:rsid w:val="002B036B"/>
    <w:rsid w:val="002B3CF8"/>
    <w:rsid w:val="002D4506"/>
    <w:rsid w:val="002E654A"/>
    <w:rsid w:val="002E6B79"/>
    <w:rsid w:val="00303F56"/>
    <w:rsid w:val="00326063"/>
    <w:rsid w:val="00331162"/>
    <w:rsid w:val="003319BB"/>
    <w:rsid w:val="00351BD2"/>
    <w:rsid w:val="00373C50"/>
    <w:rsid w:val="003839D0"/>
    <w:rsid w:val="003931BE"/>
    <w:rsid w:val="003A3DE3"/>
    <w:rsid w:val="003C1AA8"/>
    <w:rsid w:val="003E2A18"/>
    <w:rsid w:val="003E6543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925C1"/>
    <w:rsid w:val="005A22A6"/>
    <w:rsid w:val="005B48A9"/>
    <w:rsid w:val="005B4A7A"/>
    <w:rsid w:val="005C422E"/>
    <w:rsid w:val="005D3ED8"/>
    <w:rsid w:val="005E6EEA"/>
    <w:rsid w:val="005F5811"/>
    <w:rsid w:val="006050CF"/>
    <w:rsid w:val="00612EC1"/>
    <w:rsid w:val="00637D06"/>
    <w:rsid w:val="00656B83"/>
    <w:rsid w:val="00687144"/>
    <w:rsid w:val="006A0C2A"/>
    <w:rsid w:val="006C3C6E"/>
    <w:rsid w:val="006C6F02"/>
    <w:rsid w:val="006D310F"/>
    <w:rsid w:val="006F1DC1"/>
    <w:rsid w:val="006F42F5"/>
    <w:rsid w:val="006F750B"/>
    <w:rsid w:val="0070496D"/>
    <w:rsid w:val="00706AF4"/>
    <w:rsid w:val="007112F3"/>
    <w:rsid w:val="007251E8"/>
    <w:rsid w:val="00736016"/>
    <w:rsid w:val="007367A7"/>
    <w:rsid w:val="00745C8E"/>
    <w:rsid w:val="007578D3"/>
    <w:rsid w:val="00773512"/>
    <w:rsid w:val="00776492"/>
    <w:rsid w:val="007A1CA2"/>
    <w:rsid w:val="007A44F4"/>
    <w:rsid w:val="007B219A"/>
    <w:rsid w:val="007C25B3"/>
    <w:rsid w:val="007D4D74"/>
    <w:rsid w:val="00803127"/>
    <w:rsid w:val="00806009"/>
    <w:rsid w:val="00810854"/>
    <w:rsid w:val="00834029"/>
    <w:rsid w:val="00843682"/>
    <w:rsid w:val="00863698"/>
    <w:rsid w:val="00880CF7"/>
    <w:rsid w:val="00891062"/>
    <w:rsid w:val="008B222D"/>
    <w:rsid w:val="008B4332"/>
    <w:rsid w:val="008C3721"/>
    <w:rsid w:val="008D651C"/>
    <w:rsid w:val="008F5CC9"/>
    <w:rsid w:val="009118A5"/>
    <w:rsid w:val="00921E71"/>
    <w:rsid w:val="0094496B"/>
    <w:rsid w:val="00953760"/>
    <w:rsid w:val="00956973"/>
    <w:rsid w:val="009A009C"/>
    <w:rsid w:val="009B3513"/>
    <w:rsid w:val="00A10E6E"/>
    <w:rsid w:val="00A30DA4"/>
    <w:rsid w:val="00A42CD3"/>
    <w:rsid w:val="00AB2B0D"/>
    <w:rsid w:val="00AB6D08"/>
    <w:rsid w:val="00AE48DA"/>
    <w:rsid w:val="00AE57DF"/>
    <w:rsid w:val="00AE76C0"/>
    <w:rsid w:val="00AF1248"/>
    <w:rsid w:val="00B01A59"/>
    <w:rsid w:val="00B252D3"/>
    <w:rsid w:val="00B9048E"/>
    <w:rsid w:val="00BA107F"/>
    <w:rsid w:val="00BA7C7B"/>
    <w:rsid w:val="00C16970"/>
    <w:rsid w:val="00C21D42"/>
    <w:rsid w:val="00C441E0"/>
    <w:rsid w:val="00C44911"/>
    <w:rsid w:val="00C44A3C"/>
    <w:rsid w:val="00C638B2"/>
    <w:rsid w:val="00C9309C"/>
    <w:rsid w:val="00CD3ADE"/>
    <w:rsid w:val="00CE20FE"/>
    <w:rsid w:val="00D25720"/>
    <w:rsid w:val="00D52175"/>
    <w:rsid w:val="00D53B86"/>
    <w:rsid w:val="00D55104"/>
    <w:rsid w:val="00D72A8B"/>
    <w:rsid w:val="00D87D8A"/>
    <w:rsid w:val="00D9000D"/>
    <w:rsid w:val="00D941EB"/>
    <w:rsid w:val="00DB3622"/>
    <w:rsid w:val="00DB576F"/>
    <w:rsid w:val="00DE7088"/>
    <w:rsid w:val="00E04B51"/>
    <w:rsid w:val="00E17DEB"/>
    <w:rsid w:val="00E35B41"/>
    <w:rsid w:val="00E50025"/>
    <w:rsid w:val="00E550D7"/>
    <w:rsid w:val="00E93865"/>
    <w:rsid w:val="00E96471"/>
    <w:rsid w:val="00EA3785"/>
    <w:rsid w:val="00EC18DA"/>
    <w:rsid w:val="00EE2A24"/>
    <w:rsid w:val="00EF61D1"/>
    <w:rsid w:val="00F35ADA"/>
    <w:rsid w:val="00F54578"/>
    <w:rsid w:val="00F55B68"/>
    <w:rsid w:val="00F61494"/>
    <w:rsid w:val="00F66223"/>
    <w:rsid w:val="00F73875"/>
    <w:rsid w:val="00F8212F"/>
    <w:rsid w:val="00F955D9"/>
    <w:rsid w:val="00FC481D"/>
    <w:rsid w:val="00FC78A4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2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5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5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5C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5C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2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5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5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5C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5C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284F8-E45E-4820-8598-F5C0109A3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259</properties:Words>
  <properties:Characters>1385</properties:Characters>
  <properties:Lines>43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2018-01-03T10:08:00Z</dcterms:created>
  <dc:creator>banka</dc:creator>
  <cp:lastModifiedBy>Elizabeta Đeke</cp:lastModifiedBy>
  <cp:lastPrinted>2016-11-15T07:39:00Z</cp:lastPrinted>
  <dcterms:modified xmlns:xsi="http://www.w3.org/2001/XMLSchema-instance" xsi:type="dcterms:W3CDTF">2018-01-03T10:57:00Z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