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11dc" w14:paraId="55811d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E538C4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u stečajnom postupku nad </w:t>
      </w:r>
      <w:r w:rsidR="003E5638" w:rsidRPr="003E5638">
        <w:rPr>
          <w:rFonts w:hAnsi="Times New Roman" w:ascii="Times New Roman"/>
        </w:rPr>
        <w:t>Stečajna masa iza BARUNO d.o.o. u stečaju, Jalkovec (Grad Varaždin), Braće Radić 20, OIB: 71523260235</w:t>
      </w:r>
      <w:r w:rsidR="0013156E" w:rsidRPr="0013156E">
        <w:rPr>
          <w:rFonts w:hAnsi="Times New Roman" w:ascii="Times New Roman"/>
        </w:rPr>
        <w:t xml:space="preserve">, </w:t>
      </w:r>
      <w:r w:rsidR="003E5638">
        <w:rPr>
          <w:rFonts w:hAnsi="Times New Roman" w:ascii="Times New Roman"/>
        </w:rPr>
        <w:t>23</w:t>
      </w:r>
      <w:r w:rsidR="00B36F84">
        <w:rPr>
          <w:rFonts w:hAnsi="Times New Roman" w:ascii="Times New Roman"/>
        </w:rPr>
        <w:t>.</w:t>
      </w:r>
      <w:r w:rsidR="003E5638">
        <w:rPr>
          <w:rFonts w:hAnsi="Times New Roman" w:ascii="Times New Roman"/>
        </w:rPr>
        <w:t>studenog</w:t>
      </w:r>
      <w:r w:rsidR="0013156E" w:rsidRPr="0013156E">
        <w:rPr>
          <w:rFonts w:hAnsi="Times New Roman" w:ascii="Times New Roman"/>
        </w:rPr>
        <w:t xml:space="preserve"> 2018.,</w:t>
      </w:r>
    </w:p>
    <w:p w:rsidRDefault="0013156E" w:rsidP="001051C3" w:rsidR="0013156E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</w:t>
      </w:r>
      <w:r w:rsidR="003E5638">
        <w:rPr>
          <w:rFonts w:hAnsi="Times New Roman" w:ascii="Times New Roman"/>
        </w:rPr>
        <w:t>Stečajnom masom</w:t>
      </w:r>
      <w:r w:rsidR="003E5638" w:rsidRPr="003E5638">
        <w:rPr>
          <w:rFonts w:hAnsi="Times New Roman" w:ascii="Times New Roman"/>
        </w:rPr>
        <w:t xml:space="preserve"> iza BARUNO d.o.o. u stečaju, Jalkovec (Grad Varaždin), Braće Radić 20, OIB: 71523260235</w:t>
      </w:r>
      <w:r w:rsidR="0013156E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3E5638">
        <w:rPr>
          <w:rFonts w:hAnsi="Times New Roman" w:ascii="Times New Roman"/>
        </w:rPr>
        <w:t>18</w:t>
      </w:r>
      <w:r w:rsidR="00B36F84">
        <w:rPr>
          <w:rFonts w:hAnsi="Times New Roman" w:ascii="Times New Roman"/>
        </w:rPr>
        <w:t xml:space="preserve">. </w:t>
      </w:r>
      <w:r w:rsidR="003E5638">
        <w:rPr>
          <w:rFonts w:hAnsi="Times New Roman" w:ascii="Times New Roman"/>
        </w:rPr>
        <w:t>siječnja 2019</w:t>
      </w:r>
      <w:r w:rsidR="00B36F84">
        <w:rPr>
          <w:rFonts w:hAnsi="Times New Roman" w:ascii="Times New Roman"/>
        </w:rPr>
        <w:t>. u 10</w:t>
      </w:r>
      <w:r>
        <w:rPr>
          <w:rFonts w:hAnsi="Times New Roman" w:ascii="Times New Roman"/>
        </w:rPr>
        <w:t xml:space="preserve">,00 sati </w:t>
      </w:r>
      <w:r w:rsidR="0013156E" w:rsidRPr="0013156E">
        <w:rPr>
          <w:rFonts w:hAnsi="Times New Roman" w:ascii="Times New Roman"/>
        </w:rPr>
        <w:t>u Trgovačkom sudu u Zagrebu, Stalna služba u Karlovcu, Karlovac, Trg hrvatskih branitelja 1/II, soba broj 205</w:t>
      </w:r>
      <w:r w:rsidRPr="00F005B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3E5638">
        <w:rPr>
          <w:rFonts w:hAnsi="Times New Roman" w:ascii="Times New Roman"/>
        </w:rPr>
        <w:t>8</w:t>
      </w:r>
      <w:r w:rsidR="00B36F84">
        <w:rPr>
          <w:rFonts w:hAnsi="Times New Roman" w:ascii="Times New Roman"/>
        </w:rPr>
        <w:t xml:space="preserve">. </w:t>
      </w:r>
      <w:r w:rsidR="003E5638">
        <w:rPr>
          <w:rFonts w:hAnsi="Times New Roman" w:ascii="Times New Roman"/>
        </w:rPr>
        <w:t>studenog</w:t>
      </w:r>
      <w:r w:rsidR="00AC2F82">
        <w:rPr>
          <w:rFonts w:hAnsi="Times New Roman" w:ascii="Times New Roman"/>
        </w:rPr>
        <w:t xml:space="preserve">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</w:t>
      </w:r>
      <w:r w:rsidR="00B36F84">
        <w:rPr>
          <w:rFonts w:hAnsi="Times New Roman" w:ascii="Times New Roman"/>
        </w:rPr>
        <w:t>282</w:t>
      </w:r>
      <w:r>
        <w:rPr>
          <w:rFonts w:hAnsi="Times New Roman" w:ascii="Times New Roman"/>
        </w:rPr>
        <w:t xml:space="preserve">. i čl. </w:t>
      </w:r>
      <w:r w:rsidR="00B36F84">
        <w:rPr>
          <w:rFonts w:hAnsi="Times New Roman" w:ascii="Times New Roman"/>
        </w:rPr>
        <w:t>28</w:t>
      </w:r>
      <w:r w:rsidR="00F07174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B36F84">
        <w:rPr>
          <w:rFonts w:hAnsi="Times New Roman" w:ascii="Times New Roman"/>
        </w:rPr>
        <w:t>Stečajnog</w:t>
      </w:r>
      <w:r w:rsidR="00B36F84" w:rsidRPr="00B36F84">
        <w:rPr>
          <w:rFonts w:hAnsi="Times New Roman" w:ascii="Times New Roman"/>
        </w:rPr>
        <w:t xml:space="preserve"> zakon</w:t>
      </w:r>
      <w:r w:rsidR="00B36F84">
        <w:rPr>
          <w:rFonts w:hAnsi="Times New Roman" w:ascii="Times New Roman"/>
        </w:rPr>
        <w:t>a</w:t>
      </w:r>
      <w:r w:rsidR="00B36F84" w:rsidRPr="00B36F84">
        <w:rPr>
          <w:rFonts w:hAnsi="Times New Roman" w:ascii="Times New Roman"/>
        </w:rPr>
        <w:t xml:space="preserve"> ("Nar</w:t>
      </w:r>
      <w:r w:rsidR="00B36F84">
        <w:rPr>
          <w:rFonts w:hAnsi="Times New Roman" w:ascii="Times New Roman"/>
        </w:rPr>
        <w:t xml:space="preserve">odne novine" broj 71/15, 104/17- </w:t>
      </w:r>
      <w:r w:rsidR="00F07174" w:rsidRPr="00F07174">
        <w:rPr>
          <w:rFonts w:hAnsi="Times New Roman" w:ascii="Times New Roman"/>
        </w:rPr>
        <w:t>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r w:rsidR="00B36F84">
        <w:rPr>
          <w:rFonts w:hAnsi="Times New Roman" w:ascii="Times New Roman"/>
        </w:rPr>
        <w:t>274</w:t>
      </w:r>
      <w:r>
        <w:rPr>
          <w:rFonts w:hAnsi="Times New Roman" w:ascii="Times New Roman"/>
        </w:rPr>
        <w:t>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E5638">
        <w:rPr>
          <w:rFonts w:hAnsi="Times New Roman" w:ascii="Times New Roman"/>
        </w:rPr>
        <w:t>23</w:t>
      </w:r>
      <w:r w:rsidR="00B36F84">
        <w:rPr>
          <w:rFonts w:hAnsi="Times New Roman" w:ascii="Times New Roman"/>
        </w:rPr>
        <w:t xml:space="preserve">. </w:t>
      </w:r>
      <w:r w:rsidR="003E5638">
        <w:rPr>
          <w:rFonts w:hAnsi="Times New Roman" w:ascii="Times New Roman"/>
        </w:rPr>
        <w:t>studenog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20227">
        <w:rPr>
          <w:rFonts w:hAnsi="Times New Roman" w:ascii="Times New Roman"/>
        </w:rPr>
        <w:t>,v.r.</w:t>
      </w:r>
    </w:p>
    <w:p w:rsidRDefault="00B20227" w:rsidP="005808FA" w:rsidR="00B2022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20227" w:rsidP="005808FA" w:rsidR="00B2022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20227" w:rsidP="005808FA" w:rsidR="00241CA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241CAA" w:rsidP="005808FA" w:rsidR="00241CAA">
      <w:pPr>
        <w:jc w:val="right"/>
        <w:rPr>
          <w:rFonts w:hAnsi="Times New Roman" w:ascii="Times New Roman"/>
        </w:rPr>
      </w:pPr>
    </w:p>
    <w:p w:rsidRDefault="00C84EE2" w:rsidP="00BC5412" w:rsidR="00C84EE2">
      <w:pPr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LIJEKU:</w:t>
      </w:r>
    </w:p>
    <w:p w:rsidRDefault="00453A14" w:rsidP="00B20227" w:rsidR="00C84EE2">
      <w:pPr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sectPr w:rsidSect="00F07174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2BD" w:rsidR="002452BD">
      <w:r>
        <w:separator/>
      </w:r>
    </w:p>
  </w:endnote>
  <w:endnote w:id="0" w:type="continuationSeparator">
    <w:p w:rsidRDefault="002452BD" w:rsidR="00245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2BD" w:rsidR="002452BD">
      <w:r>
        <w:separator/>
      </w:r>
    </w:p>
  </w:footnote>
  <w:footnote w:id="0" w:type="continuationSeparator">
    <w:p w:rsidRDefault="002452BD" w:rsidR="00245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22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3E5638" w:rsidRPr="003E5638">
          <w:rPr>
            <w:rFonts w:hAnsi="Times New Roman" w:ascii="Times New Roman"/>
          </w:rPr>
          <w:t>3  St-1117/18-19</w:t>
        </w:r>
      </w:p>
      <w:p w:rsidRDefault="00B20227" w:rsidR="0060670C">
        <w:pPr>
          <w:pStyle w:val="Zaglavlje"/>
          <w:jc w:val="center"/>
        </w:pPr>
      </w:p>
    </w:sdtContent>
  </w:sdt>
  <w:p w:rsidRDefault="00B2022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3E5638">
      <w:rPr>
        <w:rFonts w:hAnsi="Times New Roman" w:ascii="Times New Roman"/>
      </w:rPr>
      <w:t>1117/18-19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156E"/>
    <w:rsid w:val="00144FF4"/>
    <w:rsid w:val="00155123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452BD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3E5638"/>
    <w:rsid w:val="0042534A"/>
    <w:rsid w:val="004363A2"/>
    <w:rsid w:val="00445660"/>
    <w:rsid w:val="004537E1"/>
    <w:rsid w:val="00453A14"/>
    <w:rsid w:val="00456E7D"/>
    <w:rsid w:val="00494E7E"/>
    <w:rsid w:val="004B5227"/>
    <w:rsid w:val="004C228A"/>
    <w:rsid w:val="004C28B3"/>
    <w:rsid w:val="004D4037"/>
    <w:rsid w:val="004F2C7B"/>
    <w:rsid w:val="0050375D"/>
    <w:rsid w:val="00514B96"/>
    <w:rsid w:val="0052756B"/>
    <w:rsid w:val="00547FD2"/>
    <w:rsid w:val="005707EA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D1C6D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B1C4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20227"/>
    <w:rsid w:val="00B36F84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D4171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07174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2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2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St-1117/2018</izvorni_sadrzaj>
    <derivirana_varijabla naziv="DomainObject.Predmet.OznakaBroj_1">St-1117/2018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BARUNO d.o.o. u stečaju</izvorni_sadrzaj>
    <derivirana_varijabla naziv="DomainObject.Predmet.ProtustrankaFormated_1">  Stečajna masa iza BARUNO d.o.o. u stečaju</derivirana_varijabla>
  </DomainObject.Predmet.ProtustrankaFormated>
  <DomainObject.Predmet.ProtustrankaFormatedOIB>
    <izvorni_sadrzaj>  Stečajna masa iza BARUNO d.o.o. u stečaju, OIB 71523260235</izvorni_sadrzaj>
    <derivirana_varijabla naziv="DomainObject.Predmet.ProtustrankaFormatedOIB_1">  Stečajna masa iza BARUNO d.o.o. u stečaju, OIB 71523260235</derivirana_varijabla>
  </DomainObject.Predmet.ProtustrankaFormatedOIB>
  <DomainObject.Predmet.ProtustrankaFormatedWithAdress>
    <izvorni_sadrzaj> Stečajna masa iza BARUNO d.o.o. u stečaju, Braće Radić 20, 42000 Jalkovec</izvorni_sadrzaj>
    <derivirana_varijabla naziv="DomainObject.Predmet.ProtustrankaFormatedWithAdress_1"> Stečajna masa iza BARUNO d.o.o. u stečaju, Braće Radić 20, 42000 Jalkovec</derivirana_varijabla>
  </DomainObject.Predmet.ProtustrankaFormatedWithAdress>
  <DomainObject.Predmet.ProtustrankaFormatedWithAdressOIB>
    <izvorni_sadrzaj> Stečajna masa iza BARUNO d.o.o. u stečaju, OIB 71523260235, Braće Radić 20, 42000 Jalkovec</izvorni_sadrzaj>
    <derivirana_varijabla naziv="DomainObject.Predmet.ProtustrankaFormatedWithAdressOIB_1"> Stečajna masa iza BARUNO d.o.o. u stečaju, OIB 71523260235, Braće Radić 20, 42000 Jalkovec</derivirana_varijabla>
  </DomainObject.Predmet.ProtustrankaFormatedWithAdressOIB>
  <DomainObject.Predmet.ProtustrankaWithAdress>
    <izvorni_sadrzaj>Stečajna masa iza BARUNO d.o.o. u stečaju Braće Radić 20, 42000 Jalkovec</izvorni_sadrzaj>
    <derivirana_varijabla naziv="DomainObject.Predmet.ProtustrankaWithAdress_1">Stečajna masa iza BARUNO d.o.o. u stečaju Braće Radić 20, 42000 Jalkovec</derivirana_varijabla>
  </DomainObject.Predmet.ProtustrankaWithAdress>
  <DomainObject.Predmet.ProtustrankaWithAdressOIB>
    <izvorni_sadrzaj>Stečajna masa iza BARUNO d.o.o. u stečaju, OIB 71523260235, Braće Radić 20, 42000 Jalkovec</izvorni_sadrzaj>
    <derivirana_varijabla naziv="DomainObject.Predmet.ProtustrankaWithAdressOIB_1">Stečajna masa iza BARUNO d.o.o. u stečaju, OIB 71523260235, Braće Radić 20, 42000 Jalkovec</derivirana_varijabla>
  </DomainObject.Predmet.ProtustrankaWithAdressOIB>
  <DomainObject.Predmet.ProtustrankaNazivFormated>
    <izvorni_sadrzaj>Stečajna masa iza BARUNO d.o.o. u stečaju</izvorni_sadrzaj>
    <derivirana_varijabla naziv="DomainObject.Predmet.ProtustrankaNazivFormated_1">Stečajna masa iza BARUNO d.o.o. u stečaju</derivirana_varijabla>
  </DomainObject.Predmet.ProtustrankaNazivFormated>
  <DomainObject.Predmet.ProtustrankaNazivFormatedOIB>
    <izvorni_sadrzaj>Stečajna masa iza BARUNO d.o.o. u stečaju, OIB 71523260235</izvorni_sadrzaj>
    <derivirana_varijabla naziv="DomainObject.Predmet.ProtustrankaNazivFormatedOIB_1">Stečajna masa iza BARUNO d.o.o. u stečaju, OIB 71523260235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BARUNO d.o.o. u stečaju</item>
    </izvorni_sadrzaj>
    <derivirana_varijabla naziv="DomainObject.Predmet.ProtuStrankaListFormated_1">
      <item>Stečajna masa iza BARUNO d.o.o. u stečaju</item>
    </derivirana_varijabla>
  </DomainObject.Predmet.ProtuStrankaListFormated>
  <DomainObject.Predmet.ProtuStrankaListFormatedOIB>
    <izvorni_sadrzaj>
      <item>Stečajna masa iza BARUNO d.o.o. u stečaju, OIB 71523260235</item>
    </izvorni_sadrzaj>
    <derivirana_varijabla naziv="DomainObject.Predmet.ProtuStrankaListFormatedOIB_1">
      <item>Stečajna masa iza BARUNO d.o.o. u stečaju, OIB 71523260235</item>
    </derivirana_varijabla>
  </DomainObject.Predmet.ProtuStrankaListFormatedOIB>
  <DomainObject.Predmet.ProtuStrankaListFormatedWithAdress>
    <izvorni_sadrzaj>
      <item>Stečajna masa iza BARUNO d.o.o. u stečaju, Braće Radić 20, 42000 Jalkovec</item>
    </izvorni_sadrzaj>
    <derivirana_varijabla naziv="DomainObject.Predmet.ProtuStrankaListFormatedWithAdress_1">
      <item>Stečajna masa iza BARUNO d.o.o. u stečaju, Braće Radić 20, 42000 Jalkovec</item>
    </derivirana_varijabla>
  </DomainObject.Predmet.ProtuStrankaListFormatedWithAdress>
  <DomainObject.Predmet.ProtuStrankaListFormatedWithAdressOIB>
    <izvorni_sadrzaj>
      <item>Stečajna masa iza BARUNO d.o.o. u stečaju, OIB 71523260235, Braće Radić 20, 42000 Jalkovec</item>
    </izvorni_sadrzaj>
    <derivirana_varijabla naziv="DomainObject.Predmet.ProtuStrankaListFormatedWithAdressOIB_1">
      <item>Stečajna masa iza BARUNO d.o.o. u stečaju, OIB 71523260235, Braće Radić 20, 42000 Jalkovec</item>
    </derivirana_varijabla>
  </DomainObject.Predmet.ProtuStrankaListFormatedWithAdressOIB>
  <DomainObject.Predmet.ProtuStrankaListNazivFormated>
    <izvorni_sadrzaj>
      <item>Stečajna masa iza BARUNO d.o.o. u stečaju</item>
    </izvorni_sadrzaj>
    <derivirana_varijabla naziv="DomainObject.Predmet.ProtuStrankaListNazivFormated_1">
      <item>Stečajna masa iza BARUNO d.o.o. u stečaju</item>
    </derivirana_varijabla>
  </DomainObject.Predmet.ProtuStrankaListNazivFormated>
  <DomainObject.Predmet.ProtuStrankaListNazivFormatedOIB>
    <izvorni_sadrzaj>
      <item>Stečajna masa iza BARUNO d.o.o. u stečaju, OIB 71523260235</item>
    </izvorni_sadrzaj>
    <derivirana_varijabla naziv="DomainObject.Predmet.ProtuStrankaListNazivFormatedOIB_1">
      <item>Stečajna masa iza BARUNO d.o.o. u stečaju, OIB 71523260235</item>
    </derivirana_varijabla>
  </DomainObject.Predmet.ProtuStrankaListNazivFormatedOIB>
  <DomainObject.Predmet.OstaliListFormated>
    <izvorni_sadrzaj>
      <item>Zvonimir Bašić</item>
    </izvorni_sadrzaj>
    <derivirana_varijabla naziv="DomainObject.Predmet.OstaliListFormated_1">
      <item>Zvonimir Bašić</item>
    </derivirana_varijabla>
  </DomainObject.Predmet.OstaliListFormated>
  <DomainObject.Predmet.OstaliListFormatedOIB>
    <izvorni_sadrzaj>
      <item>Zvonimir Bašić, OIB 23368032932</item>
    </izvorni_sadrzaj>
    <derivirana_varijabla naziv="DomainObject.Predmet.OstaliListFormatedOIB_1">
      <item>Zvonimir Bašić, OIB 23368032932</item>
    </derivirana_varijabla>
  </DomainObject.Predmet.OstaliListFormatedOIB>
  <DomainObject.Predmet.OstaliListFormatedWithAdress>
    <izvorni_sadrzaj>
      <item>Zvonimir Bašić, Kraljevec 83, 10000 Zagreb</item>
    </izvorni_sadrzaj>
    <derivirana_varijabla naziv="DomainObject.Predmet.OstaliListFormatedWithAdress_1">
      <item>Zvonimir Bašić, Kraljevec 83, 10000 Zagreb</item>
    </derivirana_varijabla>
  </DomainObject.Predmet.OstaliListFormatedWithAdress>
  <DomainObject.Predmet.OstaliListFormatedWithAdressOIB>
    <izvorni_sadrzaj>
      <item>Zvonimir Bašić, OIB 23368032932, Kraljevec 83, 10000 Zagreb</item>
    </izvorni_sadrzaj>
    <derivirana_varijabla naziv="DomainObject.Predmet.OstaliListFormatedWithAdressOIB_1">
      <item>Zvonimir Bašić, OIB 23368032932, Kraljevec 83, 10000 Zagreb</item>
    </derivirana_varijabla>
  </DomainObject.Predmet.OstaliListFormatedWithAdressOIB>
  <DomainObject.Predmet.OstaliListNazivFormated>
    <izvorni_sadrzaj>
      <item>Zvonimir Bašić</item>
    </izvorni_sadrzaj>
    <derivirana_varijabla naziv="DomainObject.Predmet.OstaliListNazivFormated_1">
      <item>Zvonimir Bašić</item>
    </derivirana_varijabla>
  </DomainObject.Predmet.OstaliListNazivFormated>
  <DomainObject.Predmet.OstaliListNazivFormatedOIB>
    <izvorni_sadrzaj>
      <item>Zvonimir Bašić, OIB 23368032932</item>
    </izvorni_sadrzaj>
    <derivirana_varijabla naziv="DomainObject.Predmet.OstaliListNazivFormatedOIB_1">
      <item>Zvonimir Bašić, OIB 23368032932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BARUNO d.o.o. u stečaju</izvorni_sadrzaj>
    <derivirana_varijabla naziv="DomainObject.Predmet.ProtustrankaIDrugi_1">Stečajna masa iza BARUNO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BARUNO d.o.o. u stečaju, OIB 71523260235, Braće Radić 20, 42000 Jalkovec</izvorni_sadrzaj>
    <derivirana_varijabla naziv="DomainObject.Predmet.ProtustrankaIDrugiAdressOIB_1">Stečajna masa iza BARUNO d.o.o. u stečaju, OIB 71523260235,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Bašić</item>
      <item>Stečajna masa iza BARUNO d.o.o. u stečaju</item>
    </izvorni_sadrzaj>
    <derivirana_varijabla naziv="DomainObject.Predmet.SudioniciListNaziv_1">
      <item>FINA Regionalni centar Zagreb</item>
      <item>Zvonimir Bašić</item>
      <item>Stečajna masa iza BARUNO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Zvonimir Bašić, OIB 23368032932, Kraljevec 83,10000 Zagreb</item>
      <item>Stečajna masa iza BARUNO d.o.o. u stečaju, OIB 71523260235, Braće Radić 20,42000 Jalkovec</item>
    </izvorni_sadrzaj>
    <derivirana_varijabla naziv="DomainObject.Predmet.SudioniciListAdressOIB_1">
      <item>FINA Regionalni centar Zagreb, OIB 85821130368, Trg svibanjskih žrtava 1995. 1,10000 Zagreb</item>
      <item>Zvonimir Bašić, OIB 23368032932, Kraljevec 83,10000 Zagreb</item>
      <item>Stečajna masa iza BARUNO d.o.o. u stečaju, OIB 71523260235, Braće Radić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23368032932</item>
      <item>, OIB 71523260235</item>
    </izvorni_sadrzaj>
    <derivirana_varijabla naziv="DomainObject.Predmet.SudioniciListNazivOIB_1">
      <item>, OIB 85821130368</item>
      <item>, OIB 23368032932</item>
      <item>, OIB 71523260235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2018.</izvorni_sadrzaj>
    <derivirana_varijabla naziv="DomainObject.Predmet.DatumZadnjeOdrzaneSudskeRadnje_1">28. lipnja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St-1117/2018-14</izvorni_sadrzaj>
    <derivirana_varijabla naziv="DomainObject.PredzadnjaOdlukaIzPredmeta.Oznaka_1">St-1117/2018-14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063B8-02CD-4327-97D9-B8D7F72F3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1493</properties:Characters>
  <properties:Lines>51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2018-09-05T07:32:00Z</dcterms:created>
  <dc:creator>Gordana Grčić</dc:creator>
  <cp:lastModifiedBy>Žana Livaja</cp:lastModifiedBy>
  <cp:lastPrinted>2018-11-23T12:10:00Z</cp:lastPrinted>
  <dcterms:modified xmlns:xsi="http://www.w3.org/2001/XMLSchema-instance" xsi:type="dcterms:W3CDTF">2018-11-23T12:10:00Z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(SUGLASNOST- završna dioba i završno ročište St-1117-18.docx)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