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52d39" w14:paraId="5952d39" w:rsidRDefault="00D54CDA" w:rsidP="00D54CDA" w:rsidR="00D54CDA" w:rsidRPr="00E01940">
      <w:pPr>
        <w:spacing w:after="0"/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CA4763" w:rsidP="00AB133E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908050" cx="679450"/>
            <wp:effectExtent b="6350" r="635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0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78D0" w:rsidP="00AB133E" w:rsidR="007F78D0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846FFE" w:rsidR="00CA4763" w:rsidRPr="00E01940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>REPUBLIKA HRVATSKA</w:t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  <w:t>Broj: 2/</w:t>
      </w:r>
      <w:r w:rsidR="008E6AC4" w:rsidRPr="00E01940">
        <w:rPr>
          <w:rFonts w:cs="Times New Roman" w:hAnsi="Times New Roman" w:ascii="Times New Roman"/>
          <w:sz w:val="24"/>
          <w:szCs w:val="24"/>
          <w:lang w:eastAsia="hr-HR" w:val="hr-HR"/>
        </w:rPr>
        <w:t>St</w:t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>-</w:t>
      </w:r>
      <w:r w:rsidR="007D0FD6">
        <w:rPr>
          <w:rFonts w:cs="Times New Roman" w:hAnsi="Times New Roman" w:ascii="Times New Roman"/>
          <w:sz w:val="24"/>
          <w:szCs w:val="24"/>
          <w:lang w:eastAsia="hr-HR" w:val="hr-HR"/>
        </w:rPr>
        <w:t>912</w:t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>/</w:t>
      </w:r>
      <w:r w:rsidR="001879E7" w:rsidRPr="00E01940">
        <w:rPr>
          <w:rFonts w:cs="Times New Roman" w:hAnsi="Times New Roman" w:ascii="Times New Roman"/>
          <w:sz w:val="24"/>
          <w:szCs w:val="24"/>
          <w:lang w:eastAsia="hr-HR" w:val="hr-HR"/>
        </w:rPr>
        <w:t>2018</w:t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>-</w:t>
      </w:r>
      <w:r w:rsidR="001879E7" w:rsidRPr="00E01940">
        <w:rPr>
          <w:rFonts w:cs="Times New Roman" w:hAnsi="Times New Roman" w:ascii="Times New Roman"/>
          <w:sz w:val="24"/>
          <w:szCs w:val="24"/>
          <w:lang w:eastAsia="hr-HR" w:val="hr-HR"/>
        </w:rPr>
        <w:t>2</w:t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TRGOVAČKI SUD U OSIJEKU                                    </w:t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STALNA SLUŽBA U SLAVONSKOM BRODU </w:t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>Trg pobjede 13</w:t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>Slavonski Brod</w:t>
      </w:r>
    </w:p>
    <w:p w:rsidRDefault="0073237B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E0194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>R E P U B L I K A  H R V A T S K A</w:t>
      </w:r>
    </w:p>
    <w:p w:rsidRDefault="009B19F9" w:rsidP="00CA4763" w:rsidR="009B19F9" w:rsidRPr="00E0194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</w:p>
    <w:p w:rsidRDefault="00CA4763" w:rsidP="00CA4763" w:rsidR="00CA4763" w:rsidRPr="00E0194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 xml:space="preserve">R J E Š E N J E 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</w:rPr>
      </w:pPr>
    </w:p>
    <w:p w:rsidRDefault="00D54CDA" w:rsidP="008D6476" w:rsidR="008E6AC4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OSIJEKU, STALNA SLUŽBA U SLAVONSKOM BRODU, po stečajnom sucu Davorinu Pavičić, u postupku otvaranja stečajnog postupka nad stečajnim dužnikom </w:t>
      </w:r>
      <w:r w:rsidR="000B3134">
        <w:rPr>
          <w:rFonts w:cs="Times New Roman" w:hAnsi="Times New Roman" w:ascii="Times New Roman"/>
          <w:color w:val="000000"/>
          <w:sz w:val="24"/>
          <w:szCs w:val="24"/>
          <w:lang w:val="hr-HR"/>
        </w:rPr>
        <w:t>PRVI PREPOROD d.o.o., OIB: 47346080599 sa sjedištem u Dr. Mile Budaka 1, Slavonski Brod</w:t>
      </w:r>
      <w:r w:rsidR="008E6AC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>07. lipnja</w:t>
      </w:r>
      <w:r w:rsidR="008E6AC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F78D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2018</w:t>
      </w:r>
      <w:r w:rsidR="008E6AC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</w:p>
    <w:p w:rsidRDefault="007F78D0" w:rsidP="008D6476" w:rsidR="007F78D0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D54CDA" w:rsidR="00D54CDA" w:rsidRPr="00E01940">
      <w:pPr>
        <w:spacing w:after="0"/>
        <w:rPr>
          <w:rFonts w:cs="Times New Roman" w:hAnsi="Times New Roman" w:ascii="Times New Roman"/>
        </w:rPr>
      </w:pPr>
    </w:p>
    <w:p w:rsidRDefault="00D54CDA" w:rsidP="00AB133E" w:rsidR="00D54CDA" w:rsidRPr="00E0194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</w:rPr>
      </w:pPr>
    </w:p>
    <w:p w:rsidRDefault="00327D3C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I. Otvar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s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 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stečajni postupak nad dužnikom </w:t>
      </w:r>
      <w:r w:rsidR="000B3134">
        <w:rPr>
          <w:rFonts w:cs="Times New Roman" w:hAnsi="Times New Roman" w:ascii="Times New Roman"/>
          <w:color w:val="000000"/>
          <w:sz w:val="24"/>
          <w:szCs w:val="24"/>
          <w:lang w:val="hr-HR"/>
        </w:rPr>
        <w:t>PRVI PREPOROD d.o.o., OIB: 47346080599 sa sjedištem u Dr. Mile Budaka 1, Slavonski Brod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3157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54CB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6C1BFF" w:rsidR="00D54CDA" w:rsidRPr="00A17294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A17294">
        <w:rPr>
          <w:rFonts w:cs="Times New Roman" w:hAnsi="Times New Roman" w:ascii="Times New Roman"/>
          <w:sz w:val="24"/>
          <w:szCs w:val="24"/>
          <w:lang w:val="hr-HR"/>
        </w:rPr>
        <w:t>II</w:t>
      </w:r>
      <w:r w:rsidR="00327D3C" w:rsidRPr="00A17294">
        <w:rPr>
          <w:rFonts w:cs="Times New Roman" w:hAnsi="Times New Roman" w:ascii="Times New Roman"/>
          <w:sz w:val="24"/>
          <w:szCs w:val="24"/>
          <w:lang w:val="hr-HR"/>
        </w:rPr>
        <w:t>.</w:t>
      </w:r>
      <w:r w:rsidRPr="00A17294">
        <w:rPr>
          <w:rFonts w:cs="Times New Roman" w:hAnsi="Times New Roman" w:ascii="Times New Roman"/>
          <w:sz w:val="24"/>
          <w:szCs w:val="24"/>
          <w:lang w:val="hr-HR"/>
        </w:rPr>
        <w:t xml:space="preserve">  Za stečajnog upravitelja imenuje</w:t>
      </w:r>
      <w:r w:rsidR="0046137C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A17294">
        <w:rPr>
          <w:rFonts w:cs="Times New Roman" w:hAnsi="Times New Roman" w:ascii="Times New Roman"/>
          <w:sz w:val="24"/>
          <w:szCs w:val="24"/>
          <w:lang w:val="hr-HR"/>
        </w:rPr>
        <w:t xml:space="preserve">se </w:t>
      </w:r>
      <w:r w:rsidR="0046137C">
        <w:rPr>
          <w:rFonts w:cs="Times New Roman" w:hAnsi="Times New Roman" w:ascii="Times New Roman"/>
          <w:sz w:val="24"/>
          <w:szCs w:val="24"/>
          <w:lang w:val="hr-HR"/>
        </w:rPr>
        <w:t>Ivana Kalkan, Županijska 2, Osijek</w:t>
      </w:r>
      <w:r w:rsidR="006C1BFF" w:rsidRPr="00A17294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6C1BFF" w:rsidP="006C1BFF" w:rsidR="006C1BFF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III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Stečajni postupak je otvoren dana </w:t>
      </w:r>
      <w:r w:rsidR="007A3C29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07. lipnja</w:t>
      </w:r>
      <w:r w:rsidR="00CF5600"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="006C1BFF"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2018</w:t>
      </w:r>
      <w:r w:rsidR="00CF5600"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</w:t>
      </w:r>
      <w:r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u </w:t>
      </w:r>
      <w:r w:rsidR="00405DD8"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1</w:t>
      </w:r>
      <w:r w:rsidR="007A3C29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4</w:t>
      </w:r>
      <w:r w:rsidR="00405DD8"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:</w:t>
      </w:r>
      <w:r w:rsidR="0046137C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3</w:t>
      </w:r>
      <w:r w:rsidR="00405DD8"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0</w:t>
      </w:r>
      <w:r w:rsidR="00A94D31"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sati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kada su ovo rješenje i oglas o otvaranju stečajnog postupka stavljeni na</w:t>
      </w:r>
      <w:r w:rsidR="000879D7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e-Oglasnu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ploču.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IV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Otvaranje stečajnog postupka upisati će se u sudski registar ovog suda.</w:t>
      </w:r>
    </w:p>
    <w:p w:rsidRDefault="00BE25A1" w:rsidP="009B19F9" w:rsidR="00BE25A1" w:rsidRPr="00E0194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B19F9" w:rsidP="00C320C5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color w:val="FF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V.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Pozivaju se vjerovnici </w:t>
      </w:r>
      <w:r w:rsidR="00C320C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u roku od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="00C320C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rješenja o otvaranju stečajnog postupka na mrežnoj stranici e-Oglasna ploča sudova u skladu s pravilima Stečajnog zakona NN (71/15) o prijavi tražbina prijaviti svoje tražbine stečajnom upravitelju na propisanom obrascu na njegovu adresu iz točke II. ovoga rješenja. Prijave tražbine u prijepisu se prilažu isprave iz 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kojih tražbina proizlazi, odnosno kojima se ista dokazuje. Prijavi je potrebno priložiti potvrdu o up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>laćenoj pristojbi koja iznosi 2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% od vrijednosti tražbine ali ne više od 500,00 kn, a uplaćuje se na  račun državnog </w:t>
      </w:r>
      <w:r w:rsidR="006C1BFF" w:rsidRPr="00E01940">
        <w:rPr>
          <w:rFonts w:cs="Times New Roman" w:hAnsi="Times New Roman" w:ascii="Times New Roman"/>
          <w:sz w:val="24"/>
          <w:szCs w:val="24"/>
          <w:lang w:val="hr-HR"/>
        </w:rPr>
        <w:t xml:space="preserve">proračuna </w:t>
      </w:r>
      <w:r w:rsidR="006C1BFF"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HR12 1001 0051 8630 0016 0 model HR64 poziv na broj 5045-3531-</w:t>
      </w:r>
      <w:r w:rsidR="007A3C29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91</w:t>
      </w:r>
      <w:r w:rsidR="000B3134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2</w:t>
      </w:r>
      <w:r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-</w:t>
      </w:r>
      <w:r w:rsidR="001879E7"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2018</w:t>
      </w:r>
      <w:r w:rsidR="006C1BFF"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</w:t>
      </w:r>
    </w:p>
    <w:p w:rsidRDefault="006C1BFF" w:rsidP="00981644" w:rsidR="006C1BFF" w:rsidRPr="00E01940">
      <w:pPr>
        <w:spacing w:after="0"/>
        <w:jc w:val="both"/>
        <w:rPr>
          <w:rFonts w:cs="Times New Roman" w:hAnsi="Times New Roman" w:ascii="Times New Roman"/>
          <w:color w:val="FF0000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Ako se prijavljuju tražbine o kojima se vodi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parnica u prijavi je potrebno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navesti naznaku broja spisa i sud pred kojim se parnica vodi.</w:t>
      </w:r>
      <w:r w:rsidR="00C320C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Prijave tražbina podnesene nakon isteka roka za prijavljivanje sud će odbaciti rješenjem.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VI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Pozivaju se razlučni </w:t>
      </w:r>
      <w:r w:rsidR="0084531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 izlučni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vjerovnici da u roku od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51241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rješenja o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otvaranju stečajnog postupka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mrežnoj stranici e-Oglasna ploča suda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mogu obavijestiti stečajnog upravitelja u pisanom obliku o postojanju svojih prava</w:t>
      </w:r>
      <w:r w:rsidR="0084531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, pravnoj osnovi izlučnog i razlučnog prava, te naznačiti predmet na koji se izlučno pravo odnosi, odnosno dio imovine stečajnog dužnika na koji se odnosi razlučno pravo. Ako razlučni prijavljuju i tražbinu kao stečajni vjerovnici  u prijavi su dužni naznačiti dio imovine stečajnog dužnika na koji se odnosi njihovo razlučno pravo i iznos do kojeg njihova tražbina predvidljivo neće biti namirena tim razlučnim pravom.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VII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Pozivaju se dužnikovi dužnici da sv</w:t>
      </w:r>
      <w:r w:rsidR="000D5A39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oje obveze ispune bez odlaganja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, te da iste   više ne ispunjavaju izravno dužniku, nego stečajnom upravitelju za stečajnog dužnika.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4C0EC4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VIII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Ročište vjerovnika  na kojem se ispituju prijavljene tražbine (ispitno ročište)   određuje se za dan</w:t>
      </w:r>
    </w:p>
    <w:p w:rsidRDefault="007A3C29" w:rsidP="00CF5600" w:rsidR="00D54CDA" w:rsidRPr="00E01940">
      <w:pPr>
        <w:spacing w:after="0"/>
        <w:jc w:val="center"/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22. kolovoza</w:t>
      </w:r>
      <w:r w:rsidR="00D54CD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</w:t>
      </w:r>
      <w:r w:rsidR="004432D3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2018</w:t>
      </w:r>
      <w:r w:rsidR="000879D7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.</w:t>
      </w:r>
      <w:r w:rsidR="00D54CD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u </w:t>
      </w:r>
      <w:r w:rsidR="0046137C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11</w:t>
      </w:r>
      <w:r w:rsidR="007356F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,</w:t>
      </w:r>
      <w:r w:rsidR="004432D3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00</w:t>
      </w:r>
      <w:r w:rsidR="00D54CD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sati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u prostorijama Trgovačkog suda Osijek, Stalna služba  u Slavonskom Brodu, Trg pobjede 13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soba 77/III kat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A3CCE" w:rsidP="000D5A39" w:rsidR="008A3CCE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0D5A39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X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Ročište vjerovnika na kojem će se na temelju izviješća stečajnog upravitelja   odlučivati o daljnjem tijeku stečajnog postupka </w:t>
      </w:r>
    </w:p>
    <w:p w:rsidRDefault="008A3CCE" w:rsidP="00BE25A1" w:rsidR="008A3CCE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BE25A1" w:rsidR="00BE25A1" w:rsidRPr="00E01940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(izvještajno ročište) održati će se istog dana i na istom mjestu u </w:t>
      </w:r>
      <w:r w:rsidR="0046137C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11</w:t>
      </w:r>
      <w:r w:rsidR="008A3CCE" w:rsidRPr="00E019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,30</w:t>
      </w:r>
      <w:r w:rsidRPr="00E019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sati.</w:t>
      </w:r>
    </w:p>
    <w:p w:rsidRDefault="00EC30D9" w:rsidP="008A3CCE" w:rsidR="00EC30D9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CF5600" w:rsidR="00D54CDA" w:rsidRPr="00E01940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O b r a z l o ž e n j e</w:t>
      </w:r>
    </w:p>
    <w:p w:rsidRDefault="000879D7" w:rsidP="008A3CCE" w:rsidR="007A0A23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br/>
      </w:r>
      <w:r w:rsidR="00CD1E41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>Zahtjev za provedbu skraćenog stečajnog postupku u predmetu St-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>91</w:t>
      </w:r>
      <w:r w:rsidR="0046137C">
        <w:rPr>
          <w:rFonts w:cs="Times New Roman" w:hAnsi="Times New Roman" w:ascii="Times New Roman"/>
          <w:color w:val="000000"/>
          <w:sz w:val="24"/>
          <w:szCs w:val="24"/>
          <w:lang w:val="hr-HR"/>
        </w:rPr>
        <w:t>2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>/201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>8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podnijela je FINA </w:t>
      </w:r>
      <w:r w:rsidR="00754CB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RC OSIJEK, Podružnica </w:t>
      </w:r>
      <w:r w:rsidR="0046137C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Slavonski Brod</w:t>
      </w:r>
      <w:r w:rsidR="00754CB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navodeći da je dužnik na dan 01. rujna 2015.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u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neprekidnoj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blokadi od </w:t>
      </w:r>
      <w:r w:rsidR="0046137C">
        <w:rPr>
          <w:rFonts w:cs="Times New Roman" w:hAnsi="Times New Roman" w:ascii="Times New Roman"/>
          <w:color w:val="000000"/>
          <w:sz w:val="24"/>
          <w:szCs w:val="24"/>
          <w:lang w:val="hr-HR"/>
        </w:rPr>
        <w:t>2762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u ukupnom iznosu </w:t>
      </w:r>
      <w:r w:rsidR="0046137C">
        <w:rPr>
          <w:rFonts w:cs="Times New Roman" w:hAnsi="Times New Roman" w:ascii="Times New Roman"/>
          <w:color w:val="000000"/>
          <w:sz w:val="24"/>
          <w:szCs w:val="24"/>
          <w:lang w:val="hr-HR"/>
        </w:rPr>
        <w:t>514.174,11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kn, te da nema zaposlenih. </w:t>
      </w:r>
      <w:r w:rsidR="00545BA2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 je </w:t>
      </w:r>
      <w:r w:rsidR="007A0A2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objavio oglas kojim je pozvao vjerovnike da najkasnije u roku od </w:t>
      </w:r>
      <w:r w:rsidR="00D045EB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45 dana</w:t>
      </w:r>
      <w:r w:rsidR="007A0A2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predlože otvaranje stečajnog postupka nad dužnikom te uplate predujam u iznosu od 10.000,00 kn za pokriće troškova toga postupka te obavijestio navedene osobe da ako niti jedan vjerovnik ne predloži otvaranje stečajnog pos</w:t>
      </w:r>
      <w:r w:rsidR="00D75A96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tupka i ne predujmi navedena sr</w:t>
      </w:r>
      <w:r w:rsidR="007A0A2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edstva za troškove postupka da će se smatrati da je dužnik nesposoban za plaćanje te će se po službenoj dužnosti donijeti rješenje o otvaranju i zaključenju skraćenog stečajnog postupka.</w:t>
      </w:r>
    </w:p>
    <w:p w:rsidRDefault="007A3C29" w:rsidP="008A3CCE" w:rsidR="007A3C29" w:rsidRPr="00E0194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6137C" w:rsidP="00AF0AD7" w:rsidR="0046137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Za vrijeme trajanja gornjega roka ŽDO podnio je prijedlog za otvaranje stečajnog postupka navodeći da je dužnik vlasnik nekretnine kč.br 325/13 zgrada Oraščić s 327 m2 upisane u zk. ul 6986 k.o Sl. Brod na kojem vjerovnik, odnosno RH ima razlučno pravo, stoga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je sud obustavio skraćeni stečajni postupak i donio rješenje da će se nastaviti postupak prema općim odredbama Stečajnog zakona.</w:t>
      </w:r>
    </w:p>
    <w:p w:rsidRDefault="0046137C" w:rsidP="00AF0AD7" w:rsidR="0046137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F5675" w:rsidP="009F5675" w:rsidR="00D54CDA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Kako su u cijelosti ispunjeni uvjeti iz čl. 6. st. </w:t>
      </w:r>
      <w:r w:rsidR="00A17294">
        <w:rPr>
          <w:rFonts w:cs="Times New Roman" w:hAnsi="Times New Roman" w:ascii="Times New Roman"/>
          <w:color w:val="000000"/>
          <w:sz w:val="24"/>
          <w:szCs w:val="24"/>
          <w:lang w:val="hr-HR"/>
        </w:rPr>
        <w:t>2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 SZ-a</w:t>
      </w:r>
      <w:r w:rsidR="00A1729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a dužnik ima dovoljno imovine za podmirenje troškova valjalo je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odlučiti kao u izreci.</w:t>
      </w:r>
    </w:p>
    <w:p w:rsidRDefault="00A17294" w:rsidP="009F5675" w:rsidR="00A17294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A17294" w:rsidP="009F5675" w:rsidR="00A17294" w:rsidRPr="009F5675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U </w:t>
      </w:r>
      <w:r w:rsidR="00F87B5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Slavonskom Brodu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>07. lipnja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EC30D9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2018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Stečajni sudac: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  </w:t>
      </w:r>
      <w:r w:rsidR="008D6476"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      </w:t>
      </w:r>
      <w:r w:rsidR="009F56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  Davorin Pavičić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9F5675">
      <w:pPr>
        <w:spacing w:after="0"/>
        <w:rPr>
          <w:rFonts w:cs="Times New Roman" w:hAnsi="Times New Roman" w:ascii="Times New Roman"/>
          <w:b/>
          <w:sz w:val="20"/>
          <w:szCs w:val="20"/>
        </w:rPr>
      </w:pPr>
      <w:r w:rsidRPr="009F5675">
        <w:rPr>
          <w:rFonts w:cs="Times New Roman" w:hAnsi="Times New Roman" w:ascii="Times New Roman"/>
          <w:b/>
          <w:color w:val="000000"/>
          <w:sz w:val="20"/>
          <w:szCs w:val="20"/>
        </w:rPr>
        <w:t>NAPUTAK O PRAVNOM LIJEKU:</w:t>
      </w:r>
    </w:p>
    <w:p w:rsidRDefault="00D54CDA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 w:rsidRPr="009F5675">
        <w:rPr>
          <w:rFonts w:cs="Times New Roman" w:hAnsi="Times New Roman" w:ascii="Times New Roman"/>
          <w:color w:val="000000"/>
          <w:sz w:val="18"/>
          <w:szCs w:val="18"/>
          <w:lang w:val="hr-HR"/>
        </w:rPr>
        <w:t>Protiv rješenja</w:t>
      </w:r>
      <w:r w:rsidR="00C62343" w:rsidRPr="009F5675"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 o otvaranju stečajnog postupka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može se podnijeti žalba u roku od 8 dana. 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Rok od osam dana počinje teći istekom osmog 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dana od objave pismena na mrežnoj stranici 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e-Oglasna ploča sudova. Žalba se podnosi </w:t>
      </w:r>
    </w:p>
    <w:p w:rsidRDefault="0065486D" w:rsidP="00D54CDA" w:rsidR="008018B7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VTS RH putem ovoga suda u 3 primjerka. 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</w:p>
    <w:p w:rsidRDefault="0065486D" w:rsidP="00D54CDA" w:rsidR="0065486D" w:rsidRPr="009F5675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</w:p>
    <w:p w:rsidRDefault="00BE25A1" w:rsidP="00D54CDA" w:rsidR="00BE25A1" w:rsidRPr="00E01940">
      <w:pPr>
        <w:spacing w:after="0"/>
        <w:rPr>
          <w:rFonts w:cs="Times New Roman" w:hAnsi="Times New Roman" w:ascii="Times New Roman"/>
        </w:rPr>
      </w:pPr>
    </w:p>
    <w:p w:rsidRDefault="008D6476" w:rsidP="00D54CDA" w:rsidR="00D54CDA" w:rsidRPr="00E01940">
      <w:pPr>
        <w:spacing w:after="0"/>
        <w:rPr>
          <w:rFonts w:cs="Times New Roman" w:hAnsi="Times New Roman" w:ascii="Times New Roman"/>
          <w:color w:val="000000"/>
          <w:lang w:val="hr-HR"/>
        </w:rPr>
      </w:pPr>
      <w:r w:rsidRPr="00E01940">
        <w:rPr>
          <w:rFonts w:cs="Times New Roman" w:hAnsi="Times New Roman" w:ascii="Times New Roman"/>
          <w:color w:val="000000"/>
          <w:lang w:val="hr-HR"/>
        </w:rPr>
        <w:t>DNA:</w:t>
      </w:r>
    </w:p>
    <w:p w:rsidRDefault="00BB4B3F" w:rsidP="00BB4B3F" w:rsidR="00BB4B3F" w:rsidRPr="00E01940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 nepravomoćno</w:t>
      </w:r>
    </w:p>
    <w:p w:rsidRDefault="00BB4B3F" w:rsidP="00BB4B3F" w:rsidR="00BB4B3F" w:rsidRPr="00E01940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 objaviti na mrežnoj stranici e-Oglasna ploča sudova,</w:t>
      </w:r>
    </w:p>
    <w:p w:rsidRDefault="00BB4B3F" w:rsidP="00BB4B3F" w:rsidR="00BB4B3F" w:rsidRPr="00E01940">
      <w:pPr>
        <w:pStyle w:val="Odlomakpopisa"/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te dostaviti neposredno:</w:t>
      </w:r>
    </w:p>
    <w:p w:rsidRDefault="00BB4B3F" w:rsidP="00BB4B3F" w:rsidR="00BB4B3F" w:rsidRPr="00E0194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Sudskom registru odmah elektronskim putem</w:t>
      </w:r>
    </w:p>
    <w:p w:rsidRDefault="00BB4B3F" w:rsidP="00BB4B3F" w:rsidR="00BB4B3F" w:rsidRPr="00E0194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RH po ŽDO Građ</w:t>
      </w:r>
      <w:r w:rsidR="00000ABD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ansko upravni odjel</w:t>
      </w:r>
    </w:p>
    <w:p w:rsidRDefault="00BB4B3F" w:rsidP="00BB4B3F" w:rsidR="00BB4B3F" w:rsidRPr="00E0194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Stečajnom upravitelju</w:t>
      </w:r>
    </w:p>
    <w:p w:rsidRDefault="00BB4B3F" w:rsidP="00BB4B3F" w:rsidR="00BB4B3F" w:rsidRPr="00E0194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A94D31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A94D31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dužnika</w:t>
      </w:r>
    </w:p>
    <w:p w:rsidRDefault="00BB4B3F" w:rsidP="00BB4B3F" w:rsidR="00BB4B3F" w:rsidRPr="00E0194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Financijskoj agenciji</w:t>
      </w:r>
    </w:p>
    <w:p w:rsidRDefault="00BB4B3F" w:rsidP="00D54CDA" w:rsidR="00BB4B3F" w:rsidRPr="00E01940">
      <w:pPr>
        <w:spacing w:after="0"/>
        <w:rPr>
          <w:rFonts w:cs="Times New Roman" w:hAnsi="Times New Roman" w:ascii="Times New Roman"/>
          <w:lang w:val="hr-HR"/>
        </w:rPr>
      </w:pP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lang w:val="hr-HR"/>
        </w:rPr>
      </w:pPr>
    </w:p>
    <w:p w:rsidRDefault="00D54CDA" w:rsidP="00D54CDA" w:rsidR="00D54CDA" w:rsidRPr="00E01940">
      <w:pPr>
        <w:spacing w:after="0"/>
        <w:rPr>
          <w:rFonts w:cs="Times New Roman" w:hAnsi="Times New Roman" w:ascii="Times New Roman"/>
        </w:rPr>
      </w:pPr>
    </w:p>
    <w:p w:rsidRDefault="003102FF" w:rsidR="003102FF" w:rsidRPr="00E01940">
      <w:pPr>
        <w:rPr>
          <w:rFonts w:cs="Times New Roman" w:hAnsi="Times New Roman" w:ascii="Times New Roman"/>
        </w:rPr>
      </w:pPr>
    </w:p>
    <w:sectPr w:rsidR="003102FF" w:rsidRPr="00E01940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5D1F" w:rsidP="00AA5B72" w:rsidR="00785D1F">
      <w:pPr>
        <w:spacing w:lineRule="auto" w:line="240" w:after="0"/>
      </w:pPr>
      <w:r>
        <w:separator/>
      </w:r>
    </w:p>
  </w:endnote>
  <w:endnote w:id="0" w:type="continuationSeparator">
    <w:p w:rsidRDefault="00785D1F" w:rsidP="00AA5B72" w:rsidR="00785D1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5D1F" w:rsidP="00AA5B72" w:rsidR="00785D1F">
      <w:pPr>
        <w:spacing w:lineRule="auto" w:line="240" w:after="0"/>
      </w:pPr>
      <w:r>
        <w:separator/>
      </w:r>
    </w:p>
  </w:footnote>
  <w:footnote w:id="0" w:type="continuationSeparator">
    <w:p w:rsidRDefault="00785D1F" w:rsidP="00AA5B72" w:rsidR="00785D1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85144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AA5B72" w:rsidR="00AA5B72" w:rsidRPr="003937B3">
        <w:pPr>
          <w:pStyle w:val="Zaglavlje"/>
          <w:jc w:val="center"/>
          <w:rPr>
            <w:rFonts w:cs="Times New Roman" w:hAnsi="Times New Roman" w:ascii="Times New Roman"/>
          </w:rPr>
        </w:pPr>
        <w:r w:rsidRPr="003937B3">
          <w:rPr>
            <w:rFonts w:cs="Times New Roman" w:hAnsi="Times New Roman" w:ascii="Times New Roman"/>
          </w:rPr>
          <w:fldChar w:fldCharType="begin"/>
        </w:r>
        <w:r w:rsidRPr="003937B3">
          <w:rPr>
            <w:rFonts w:cs="Times New Roman" w:hAnsi="Times New Roman" w:ascii="Times New Roman"/>
          </w:rPr>
          <w:instrText>PAGE   \* MERGEFORMAT</w:instrText>
        </w:r>
        <w:r w:rsidRPr="003937B3">
          <w:rPr>
            <w:rFonts w:cs="Times New Roman" w:hAnsi="Times New Roman" w:ascii="Times New Roman"/>
          </w:rPr>
          <w:fldChar w:fldCharType="separate"/>
        </w:r>
        <w:r w:rsidR="0027472F" w:rsidRPr="0027472F">
          <w:rPr>
            <w:rFonts w:cs="Times New Roman" w:hAnsi="Times New Roman" w:ascii="Times New Roman"/>
            <w:noProof/>
            <w:lang w:val="hr-HR"/>
          </w:rPr>
          <w:t>1</w:t>
        </w:r>
        <w:r w:rsidRPr="003937B3">
          <w:rPr>
            <w:rFonts w:cs="Times New Roman" w:hAnsi="Times New Roman" w:ascii="Times New Roman"/>
          </w:rPr>
          <w:fldChar w:fldCharType="end"/>
        </w:r>
      </w:p>
    </w:sdtContent>
  </w:sdt>
  <w:p w:rsidRDefault="00AA5B72" w:rsidR="00AA5B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6F0F"/>
    <w:multiLevelType w:val="hybridMultilevel"/>
    <w:tmpl w:val="1B74AF44"/>
    <w:lvl w:tplc="426C84D4" w:ilvl="0">
      <w:start w:val="1"/>
      <w:numFmt w:val="bullet"/>
      <w:lvlText w:val="-"/>
      <w:lvlJc w:val="left"/>
      <w:pPr>
        <w:ind w:hanging="360" w:left="928"/>
      </w:pPr>
      <w:rPr>
        <w:rFonts w:eastAsiaTheme="minorHAnsi" w:cs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6E076B9"/>
    <w:multiLevelType w:val="hybridMultilevel"/>
    <w:tmpl w:val="02A27A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2A2621"/>
    <w:multiLevelType w:val="hybridMultilevel"/>
    <w:tmpl w:val="244E327E"/>
    <w:lvl w:tplc="CB5643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4CDA"/>
    <w:rsid w:val="00000ABD"/>
    <w:rsid w:val="00007FED"/>
    <w:rsid w:val="000879D7"/>
    <w:rsid w:val="000B3134"/>
    <w:rsid w:val="000D55F0"/>
    <w:rsid w:val="000D5A39"/>
    <w:rsid w:val="000F3FA5"/>
    <w:rsid w:val="000F6DD7"/>
    <w:rsid w:val="00111F77"/>
    <w:rsid w:val="0011423B"/>
    <w:rsid w:val="0018097A"/>
    <w:rsid w:val="001879E7"/>
    <w:rsid w:val="001E52D2"/>
    <w:rsid w:val="002168A1"/>
    <w:rsid w:val="002205E8"/>
    <w:rsid w:val="00245631"/>
    <w:rsid w:val="00250037"/>
    <w:rsid w:val="0027472F"/>
    <w:rsid w:val="002871FB"/>
    <w:rsid w:val="003102FF"/>
    <w:rsid w:val="0031398E"/>
    <w:rsid w:val="00327D3C"/>
    <w:rsid w:val="00362DDC"/>
    <w:rsid w:val="00366DDD"/>
    <w:rsid w:val="003937B3"/>
    <w:rsid w:val="003A6B87"/>
    <w:rsid w:val="003D1ABA"/>
    <w:rsid w:val="003E1967"/>
    <w:rsid w:val="00405DD8"/>
    <w:rsid w:val="004432D3"/>
    <w:rsid w:val="004464AB"/>
    <w:rsid w:val="00450926"/>
    <w:rsid w:val="0046137C"/>
    <w:rsid w:val="00494E76"/>
    <w:rsid w:val="004C0EC4"/>
    <w:rsid w:val="00512415"/>
    <w:rsid w:val="00545BA2"/>
    <w:rsid w:val="005A6602"/>
    <w:rsid w:val="005C14B3"/>
    <w:rsid w:val="005C3034"/>
    <w:rsid w:val="005E26F1"/>
    <w:rsid w:val="00652364"/>
    <w:rsid w:val="0065486D"/>
    <w:rsid w:val="00695E20"/>
    <w:rsid w:val="006A4AA5"/>
    <w:rsid w:val="006C1BFF"/>
    <w:rsid w:val="006C24F0"/>
    <w:rsid w:val="00725727"/>
    <w:rsid w:val="0073237B"/>
    <w:rsid w:val="00735269"/>
    <w:rsid w:val="007356FA"/>
    <w:rsid w:val="00754CBC"/>
    <w:rsid w:val="00785D1F"/>
    <w:rsid w:val="007A0A23"/>
    <w:rsid w:val="007A21AE"/>
    <w:rsid w:val="007A3C29"/>
    <w:rsid w:val="007D0FD6"/>
    <w:rsid w:val="007D6F7F"/>
    <w:rsid w:val="007E6F51"/>
    <w:rsid w:val="007F78D0"/>
    <w:rsid w:val="008018B7"/>
    <w:rsid w:val="00844808"/>
    <w:rsid w:val="00845314"/>
    <w:rsid w:val="00846FFE"/>
    <w:rsid w:val="00855586"/>
    <w:rsid w:val="008572AB"/>
    <w:rsid w:val="008755BA"/>
    <w:rsid w:val="008A0EDE"/>
    <w:rsid w:val="008A3CCE"/>
    <w:rsid w:val="008C37B5"/>
    <w:rsid w:val="008C3A87"/>
    <w:rsid w:val="008D6476"/>
    <w:rsid w:val="008D67F9"/>
    <w:rsid w:val="008E6AC4"/>
    <w:rsid w:val="008F3399"/>
    <w:rsid w:val="00900456"/>
    <w:rsid w:val="00965971"/>
    <w:rsid w:val="00981644"/>
    <w:rsid w:val="00993FC8"/>
    <w:rsid w:val="00996E9F"/>
    <w:rsid w:val="009A5E01"/>
    <w:rsid w:val="009B19F9"/>
    <w:rsid w:val="009C3F29"/>
    <w:rsid w:val="009F5675"/>
    <w:rsid w:val="00A17294"/>
    <w:rsid w:val="00A2754F"/>
    <w:rsid w:val="00A61CE3"/>
    <w:rsid w:val="00A63DE4"/>
    <w:rsid w:val="00A77A53"/>
    <w:rsid w:val="00A94D31"/>
    <w:rsid w:val="00AA5B72"/>
    <w:rsid w:val="00AB133E"/>
    <w:rsid w:val="00AF0AD7"/>
    <w:rsid w:val="00B24195"/>
    <w:rsid w:val="00B33795"/>
    <w:rsid w:val="00BB4B3F"/>
    <w:rsid w:val="00BE25A1"/>
    <w:rsid w:val="00C04D00"/>
    <w:rsid w:val="00C320C5"/>
    <w:rsid w:val="00C62343"/>
    <w:rsid w:val="00CA4763"/>
    <w:rsid w:val="00CA47CC"/>
    <w:rsid w:val="00CC423D"/>
    <w:rsid w:val="00CD1E41"/>
    <w:rsid w:val="00CF5600"/>
    <w:rsid w:val="00D0173E"/>
    <w:rsid w:val="00D045EB"/>
    <w:rsid w:val="00D16D3A"/>
    <w:rsid w:val="00D31573"/>
    <w:rsid w:val="00D54CDA"/>
    <w:rsid w:val="00D740B3"/>
    <w:rsid w:val="00D75A96"/>
    <w:rsid w:val="00DA27DA"/>
    <w:rsid w:val="00E01940"/>
    <w:rsid w:val="00E35F2F"/>
    <w:rsid w:val="00E7377E"/>
    <w:rsid w:val="00EC30D9"/>
    <w:rsid w:val="00F42968"/>
    <w:rsid w:val="00F87B54"/>
    <w:rsid w:val="00FC4A83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4CDA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747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47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72F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7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7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4CDA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747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47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72F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7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7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020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D626.6B8511F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St-912/2018</izvorni_sadrzaj>
    <derivirana_varijabla naziv="DomainObject.Predmet.OznakaBroj_1">St-912/2018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PRVI PREPOROD društvo s ograničenom odgovornošću za proizvodnju i trgovinu, uvoz-izvoz</izvorni_sadrzaj>
    <derivirana_varijabla naziv="DomainObject.Predmet.ProtustrankaFormated_1">  PRVI PREPOROD društvo s ograničenom odgovornošću za proizvodnju i trgovinu, uvoz-izvoz</derivirana_varijabla>
  </DomainObject.Predmet.ProtustrankaFormated>
  <DomainObject.Predmet.ProtustrankaFormatedOIB>
    <izvorni_sadrzaj>  PRVI PREPOROD društvo s ograničenom odgovornošću za proizvodnju i trgovinu, uvoz-izvoz, OIB 47346080599</izvorni_sadrzaj>
    <derivirana_varijabla naziv="DomainObject.Predmet.ProtustrankaFormatedOIB_1">  PRVI PREPOROD društvo s ograničenom odgovornošću za proizvodnju i trgovinu, uvoz-izvoz, OIB 47346080599</derivirana_varijabla>
  </DomainObject.Predmet.ProtustrankaFormatedOIB>
  <DomainObject.Predmet.ProtustrankaFormatedWithAdress>
    <izvorni_sadrzaj> PRVI PREPOROD društvo s ograničenom odgovornošću za proizvodnju i trgovinu, uvoz-izvoz, Dr. Mile Budaka br. 1, 35000 Slavonski Brod</izvorni_sadrzaj>
    <derivirana_varijabla naziv="DomainObject.Predmet.ProtustrankaFormatedWithAdress_1"> PRVI PREPOROD društvo s ograničenom odgovornošću za proizvodnju i trgovinu, uvoz-izvoz, Dr. Mile Budaka br. 1, 35000 Slavonski Brod</derivirana_varijabla>
  </DomainObject.Predmet.ProtustrankaFormatedWithAdress>
  <DomainObject.Predmet.ProtustrankaFormatedWithAdressOIB>
    <izvorni_sadrzaj> PRVI PREPOROD društvo s ograničenom odgovornošću za proizvodnju i trgovinu, uvoz-izvoz, OIB 47346080599, Dr. Mile Budaka br. 1, 35000 Slavonski Brod</izvorni_sadrzaj>
    <derivirana_varijabla naziv="DomainObject.Predmet.ProtustrankaFormatedWithAdressOIB_1"> PRVI PREPOROD društvo s ograničenom odgovornošću za proizvodnju i trgovinu, uvoz-izvoz, OIB 47346080599, Dr. Mile Budaka br. 1, 35000 Slavonski Brod</derivirana_varijabla>
  </DomainObject.Predmet.ProtustrankaFormatedWithAdressOIB>
  <DomainObject.Predmet.ProtustrankaWithAdress>
    <izvorni_sadrzaj>PRVI PREPOROD društvo s ograničenom odgovornošću za proizvodnju i trgovinu, uvoz-izvoz Dr. Mile Budaka br. 1, 35000 Slavonski Brod</izvorni_sadrzaj>
    <derivirana_varijabla naziv="DomainObject.Predmet.ProtustrankaWithAdress_1">PRVI PREPOROD društvo s ograničenom odgovornošću za proizvodnju i trgovinu, uvoz-izvoz Dr. Mile Budaka br. 1, 35000 Slavonski Brod</derivirana_varijabla>
  </DomainObject.Predmet.ProtustrankaWithAdress>
  <DomainObject.Predmet.ProtustrankaWithAdressOIB>
    <izvorni_sadrzaj>PRVI PREPOROD društvo s ograničenom odgovornošću za proizvodnju i trgovinu, uvoz-izvoz, OIB 47346080599, Dr. Mile Budaka br. 1, 35000 Slavonski Brod</izvorni_sadrzaj>
    <derivirana_varijabla naziv="DomainObject.Predmet.ProtustrankaWithAdressOIB_1">PRVI PREPOROD društvo s ograničenom odgovornošću za proizvodnju i trgovinu, uvoz-izvoz, OIB 47346080599, Dr. Mile Budaka br. 1, 35000 Slavonski Brod</derivirana_varijabla>
  </DomainObject.Predmet.ProtustrankaWithAdressOIB>
  <DomainObject.Predmet.ProtustrankaNazivFormated>
    <izvorni_sadrzaj>PRVI PREPOROD društvo s ograničenom odgovornošću za proizvodnju i trgovinu, uvoz-izvoz</izvorni_sadrzaj>
    <derivirana_varijabla naziv="DomainObject.Predmet.ProtustrankaNazivFormated_1">PRVI PREPOROD društvo s ograničenom odgovornošću za proizvodnju i trgovinu, uvoz-izvoz</derivirana_varijabla>
  </DomainObject.Predmet.ProtustrankaNazivFormated>
  <DomainObject.Predmet.ProtustrankaNazivFormatedOIB>
    <izvorni_sadrzaj>PRVI PREPOROD društvo s ograničenom odgovornošću za proizvodnju i trgovinu, uvoz-izvoz, OIB 47346080599</izvorni_sadrzaj>
    <derivirana_varijabla naziv="DomainObject.Predmet.ProtustrankaNazivFormatedOIB_1">PRVI PREPOROD društvo s ograničenom odgovornošću za proizvodnju i trgovinu, uvoz-izvoz, OIB 47346080599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PU SLAVONSKI BROD</izvorni_sadrzaj>
    <derivirana_varijabla naziv="DomainObject.Predmet.StrankaFormated_1">  MINISTARSTVO FINANCIJA POREZNA UPRAVA PU SLAVONSKI BROD</derivirana_varijabla>
  </DomainObject.Predmet.StrankaFormated>
  <DomainObject.Predmet.StrankaFormatedOIB>
    <izvorni_sadrzaj>  MINISTARSTVO FINANCIJA POREZNA UPRAVA PU SLAVONSKI BROD, OIB 18683136487</izvorni_sadrzaj>
    <derivirana_varijabla naziv="DomainObject.Predmet.StrankaFormatedOIB_1">  MINISTARSTVO FINANCIJA POREZNA UPRAVA PU SLAVONSKI BROD, OIB 18683136487</derivirana_varijabla>
  </DomainObject.Predmet.StrankaFormatedOIB>
  <DomainObject.Predmet.StrankaFormatedWithAdress>
    <izvorni_sadrzaj> MINISTARSTVO FINANCIJA POREZNA UPRAVA PU SLAVONSKI BROD, A.Starčevića 40, 35000 Slavonski Brod</izvorni_sadrzaj>
    <derivirana_varijabla naziv="DomainObject.Predmet.StrankaFormatedWithAdress_1"> MINISTARSTVO FINANCIJA POREZNA UPRAVA PU SLAVONSKI BROD, A.Starčevića 40, 35000 Slavonski Brod</derivirana_varijabla>
  </DomainObject.Predmet.StrankaFormatedWithAdress>
  <DomainObject.Predmet.StrankaFormatedWithAdressOIB>
    <izvorni_sadrzaj> MINISTARSTVO FINANCIJA POREZNA UPRAVA PU SLAVONSKI BROD, OIB 18683136487, A.Starčevića 40, 35000 Slavonski Brod</izvorni_sadrzaj>
    <derivirana_varijabla naziv="DomainObject.Predmet.StrankaFormatedWithAdressOIB_1"> MINISTARSTVO FINANCIJA POREZNA UPRAVA PU SLAVONSKI BROD, OIB 18683136487, A.Starčevića 40, 35000 Slavonski Brod</derivirana_varijabla>
  </DomainObject.Predmet.StrankaFormatedWithAdressOIB>
  <DomainObject.Predmet.StrankaWithAdress>
    <izvorni_sadrzaj>MINISTARSTVO FINANCIJA POREZNA UPRAVA PU SLAVONSKI BROD A.Starčevića 40,35000 Slavonski Brod</izvorni_sadrzaj>
    <derivirana_varijabla naziv="DomainObject.Predmet.StrankaWithAdress_1">MINISTARSTVO FINANCIJA POREZNA UPRAVA PU SLAVONSKI BROD A.Starčevića 40,35000 Slavonski Brod</derivirana_varijabla>
  </DomainObject.Predmet.StrankaWithAdress>
  <DomainObject.Predmet.StrankaWithAdressOIB>
    <izvorni_sadrzaj>MINISTARSTVO FINANCIJA POREZNA UPRAVA PU SLAVONSKI BROD, OIB 18683136487, A.Starčevića 40,35000 Slavonski Brod</izvorni_sadrzaj>
    <derivirana_varijabla naziv="DomainObject.Predmet.StrankaWithAdressOIB_1">MINISTARSTVO FINANCIJA POREZNA UPRAVA PU SLAVONSKI BROD, OIB 18683136487, A.Starčevića 40,35000 Slavonski Brod</derivirana_varijabla>
  </DomainObject.Predmet.StrankaWithAdressOIB>
  <DomainObject.Predmet.StrankaNazivFormated>
    <izvorni_sadrzaj>MINISTARSTVO FINANCIJA POREZNA UPRAVA PU SLAVONSKI BROD</izvorni_sadrzaj>
    <derivirana_varijabla naziv="DomainObject.Predmet.StrankaNazivFormated_1">MINISTARSTVO FINANCIJA POREZNA UPRAVA PU SLAVONSKI BROD</derivirana_varijabla>
  </DomainObject.Predmet.StrankaNazivFormated>
  <DomainObject.Predmet.StrankaNazivFormatedOIB>
    <izvorni_sadrzaj>MINISTARSTVO FINANCIJA POREZNA UPRAVA PU SLAVONSKI BROD, OIB 18683136487</izvorni_sadrzaj>
    <derivirana_varijabla naziv="DomainObject.Predmet.StrankaNazivFormatedOIB_1">MINISTARSTVO FINANCIJA POREZNA UPRAVA PU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MINISTARSTVO FINANCIJA POREZNA UPRAVA PU SLAVONSKI BROD</item>
    </izvorni_sadrzaj>
    <derivirana_varijabla naziv="DomainObject.Predmet.StrankaListFormated_1">
      <item>MINISTARSTVO FINANCIJA POREZNA UPRAVA PU SLAVONSKI BROD</item>
    </derivirana_varijabla>
  </DomainObject.Predmet.StrankaListFormated>
  <DomainObject.Predmet.StrankaListFormatedOIB>
    <izvorni_sadrzaj>
      <item>MINISTARSTVO FINANCIJA POREZNA UPRAVA PU SLAVONSKI BROD, OIB 18683136487</item>
    </izvorni_sadrzaj>
    <derivirana_varijabla naziv="DomainObject.Predmet.StrankaListFormatedOIB_1">
      <item>MINISTARSTVO FINANCIJA POREZNA UPRAVA PU SLAVONSKI BROD, OIB 18683136487</item>
    </derivirana_varijabla>
  </DomainObject.Predmet.StrankaListFormatedOIB>
  <DomainObject.Predmet.StrankaListFormatedWithAdress>
    <izvorni_sadrzaj>
      <item>MINISTARSTVO FINANCIJA POREZNA UPRAVA PU SLAVONSKI BROD, A.Starčevića 40, 35000 Slavonski Brod</item>
    </izvorni_sadrzaj>
    <derivirana_varijabla naziv="DomainObject.Predmet.StrankaListFormatedWithAdress_1">
      <item>MINISTARSTVO FINANCIJA POREZNA UPRAVA PU SLAVONSKI BROD, A.Starčevića 40, 35000 Slavonski Brod</item>
    </derivirana_varijabla>
  </DomainObject.Predmet.StrankaListFormatedWithAdress>
  <DomainObject.Predmet.StrankaListFormatedWithAdressOIB>
    <izvorni_sadrzaj>
      <item>MINISTARSTVO FINANCIJA POREZNA UPRAVA PU SLAVONSKI BROD, OIB 18683136487, A.Starčevića 40, 35000 Slavonski Brod</item>
    </izvorni_sadrzaj>
    <derivirana_varijabla naziv="DomainObject.Predmet.StrankaListFormatedWithAdressOIB_1">
      <item>MINISTARSTVO FINANCIJA POREZNA UPRAVA PU SLAVONSKI BROD, OIB 18683136487, A.Starčevića 40, 35000 Slavonski Brod</item>
    </derivirana_varijabla>
  </DomainObject.Predmet.StrankaListFormatedWithAdressOIB>
  <DomainObject.Predmet.StrankaListNazivFormated>
    <izvorni_sadrzaj>
      <item>MINISTARSTVO FINANCIJA POREZNA UPRAVA PU SLAVONSKI BROD</item>
    </izvorni_sadrzaj>
    <derivirana_varijabla naziv="DomainObject.Predmet.StrankaListNazivFormated_1">
      <item>MINISTARSTVO FINANCIJA POREZNA UPRAVA PU SLAVONSKI BROD</item>
    </derivirana_varijabla>
  </DomainObject.Predmet.StrankaListNazivFormated>
  <DomainObject.Predmet.StrankaListNazivFormatedOIB>
    <izvorni_sadrzaj>
      <item>MINISTARSTVO FINANCIJA POREZNA UPRAVA PU SLAVONSKI BROD, OIB 18683136487</item>
    </izvorni_sadrzaj>
    <derivirana_varijabla naziv="DomainObject.Predmet.StrankaListNazivFormatedOIB_1">
      <item>MINISTARSTVO FINANCIJA POREZNA UPRAVA PU SLAVONSKI BROD, OIB 18683136487</item>
    </derivirana_varijabla>
  </DomainObject.Predmet.StrankaListNazivFormatedOIB>
  <DomainObject.Predmet.ProtuStrankaListFormated>
    <izvorni_sadrzaj>
      <item>PRVI PREPOROD društvo s ograničenom odgovornošću za proizvodnju i trgovinu, uvoz-izvoz</item>
    </izvorni_sadrzaj>
    <derivirana_varijabla naziv="DomainObject.Predmet.ProtuStrankaListFormated_1">
      <item>PRVI PREPOROD društvo s ograničenom odgovornošću za proizvodnju i trgovinu, uvoz-izvoz</item>
    </derivirana_varijabla>
  </DomainObject.Predmet.ProtuStrankaListFormated>
  <DomainObject.Predmet.ProtuStrankaListFormatedOIB>
    <izvorni_sadrzaj>
      <item>PRVI PREPOROD društvo s ograničenom odgovornošću za proizvodnju i trgovinu, uvoz-izvoz, OIB 47346080599</item>
    </izvorni_sadrzaj>
    <derivirana_varijabla naziv="DomainObject.Predmet.ProtuStrankaListFormatedOIB_1">
      <item>PRVI PREPOROD društvo s ograničenom odgovornošću za proizvodnju i trgovinu, uvoz-izvoz, OIB 47346080599</item>
    </derivirana_varijabla>
  </DomainObject.Predmet.ProtuStrankaListFormatedOIB>
  <DomainObject.Predmet.ProtuStrankaListFormatedWithAdress>
    <izvorni_sadrzaj>
      <item>PRVI PREPOROD društvo s ograničenom odgovornošću za proizvodnju i trgovinu, uvoz-izvoz, Dr. Mile Budaka br. 1, 35000 Slavonski Brod</item>
    </izvorni_sadrzaj>
    <derivirana_varijabla naziv="DomainObject.Predmet.ProtuStrankaListFormatedWithAdress_1">
      <item>PRVI PREPOROD društvo s ograničenom odgovornošću za proizvodnju i trgovinu, uvoz-izvoz, Dr. Mile Budaka br. 1, 35000 Slavonski Brod</item>
    </derivirana_varijabla>
  </DomainObject.Predmet.ProtuStrankaListFormatedWithAdress>
  <DomainObject.Predmet.ProtuStrankaListFormatedWithAdressOIB>
    <izvorni_sadrzaj>
      <item>PRVI PREPOROD društvo s ograničenom odgovornošću za proizvodnju i trgovinu, uvoz-izvoz, OIB 47346080599, Dr. Mile Budaka br. 1, 35000 Slavonski Brod</item>
    </izvorni_sadrzaj>
    <derivirana_varijabla naziv="DomainObject.Predmet.ProtuStrankaListFormatedWithAdressOIB_1">
      <item>PRVI PREPOROD društvo s ograničenom odgovornošću za proizvodnju i trgovinu, uvoz-izvoz, OIB 47346080599, Dr. Mile Budaka br. 1, 35000 Slavonski Brod</item>
    </derivirana_varijabla>
  </DomainObject.Predmet.ProtuStrankaListFormatedWithAdressOIB>
  <DomainObject.Predmet.ProtuStrankaListNazivFormated>
    <izvorni_sadrzaj>
      <item>PRVI PREPOROD društvo s ograničenom odgovornošću za proizvodnju i trgovinu, uvoz-izvoz</item>
    </izvorni_sadrzaj>
    <derivirana_varijabla naziv="DomainObject.Predmet.ProtuStrankaListNazivFormated_1">
      <item>PRVI PREPOROD društvo s ograničenom odgovornošću za proizvodnju i trgovinu, uvoz-izvoz</item>
    </derivirana_varijabla>
  </DomainObject.Predmet.ProtuStrankaListNazivFormated>
  <DomainObject.Predmet.ProtuStrankaListNazivFormatedOIB>
    <izvorni_sadrzaj>
      <item>PRVI PREPOROD društvo s ograničenom odgovornošću za proizvodnju i trgovinu, uvoz-izvoz, OIB 47346080599</item>
    </izvorni_sadrzaj>
    <derivirana_varijabla naziv="DomainObject.Predmet.ProtuStrankaListNazivFormatedOIB_1">
      <item>PRVI PREPOROD društvo s ograničenom odgovornošću za proizvodnju i trgovinu, uvoz-izvoz, OIB 47346080599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PU SLAVONSKI BROD</izvorni_sadrzaj>
    <derivirana_varijabla naziv="DomainObject.Predmet.StrankaIDrugi_1">MINISTARSTVO FINANCIJA POREZNA UPRAVA PU SLAVONSKI BROD</derivirana_varijabla>
  </DomainObject.Predmet.StrankaIDrugi>
  <DomainObject.Predmet.ProtustrankaIDrugi>
    <izvorni_sadrzaj>PRVI PREPOROD društvo s ograničenom odgovornošću za proizvodnju i trgovinu, uvoz-izvoz</izvorni_sadrzaj>
    <derivirana_varijabla naziv="DomainObject.Predmet.ProtustrankaIDrugi_1">PRVI PREPOROD društvo s ograničenom odgovornošću za proizvodnju i trgovinu, uvoz-izvoz</derivirana_varijabla>
  </DomainObject.Predmet.ProtustrankaIDrugi>
  <DomainObject.Predmet.StrankaIDrugiAdressOIB>
    <izvorni_sadrzaj>MINISTARSTVO FINANCIJA POREZNA UPRAVA PU SLAVONSKI BROD, OIB 18683136487, A.Starčevića 40, 35000 Slavonski Brod</izvorni_sadrzaj>
    <derivirana_varijabla naziv="DomainObject.Predmet.StrankaIDrugiAdressOIB_1">MINISTARSTVO FINANCIJA POREZNA UPRAVA PU SLAVONSKI BROD, OIB 18683136487, A.Starčevića 40, 35000 Slavonski Brod</derivirana_varijabla>
  </DomainObject.Predmet.StrankaIDrugiAdressOIB>
  <DomainObject.Predmet.ProtustrankaIDrugiAdressOIB>
    <izvorni_sadrzaj>PRVI PREPOROD društvo s ograničenom odgovornošću za proizvodnju i trgovinu, uvoz-izvoz, OIB 47346080599, Dr. Mile Budaka br. 1, 35000 Slavonski Brod</izvorni_sadrzaj>
    <derivirana_varijabla naziv="DomainObject.Predmet.ProtustrankaIDrugiAdressOIB_1">PRVI PREPOROD društvo s ograničenom odgovornošću za proizvodnju i trgovinu, uvoz-izvoz, OIB 47346080599, Dr. Mile Budaka br.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PRVI PREPOROD društvo s ograničenom odgovornošću za proizvodnju i trgovinu, uvoz-izvoz</item>
      <item>MINISTARSTVO FINANCIJA POREZNA UPRAVA PU SLAVONSKI BROD</item>
    </izvorni_sadrzaj>
    <derivirana_varijabla naziv="DomainObject.Predmet.SudioniciListNaziv_1">
      <item>PRVI PREPOROD društvo s ograničenom odgovornošću za proizvodnju i trgovinu, uvoz-izvoz</item>
      <item>MINISTARSTVO FINANCIJA POREZNA UPRAVA PU SLAVONSKI BROD</item>
    </derivirana_varijabla>
  </DomainObject.Predmet.SudioniciListNaziv>
  <DomainObject.Predmet.SudioniciListAdressOIB>
    <izvorni_sadrzaj>
      <item>PRVI PREPOROD društvo s ograničenom odgovornošću za proizvodnju i trgovinu, uvoz-izvoz, OIB 47346080599, Dr. Mile Budaka br. 1,35000 Slavonski Brod</item>
      <item>MINISTARSTVO FINANCIJA POREZNA UPRAVA PU SLAVONSKI BROD, OIB 18683136487, A.Starčevića 40,35000 Slavonski Brod</item>
    </izvorni_sadrzaj>
    <derivirana_varijabla naziv="DomainObject.Predmet.SudioniciListAdressOIB_1">
      <item>PRVI PREPOROD društvo s ograničenom odgovornošću za proizvodnju i trgovinu, uvoz-izvoz, OIB 47346080599, Dr. Mile Budaka br. 1,35000 Slavonski Brod</item>
      <item>MINISTARSTVO FINANCIJA POREZNA UPRAVA PU SLAVONSKI BROD, OIB 18683136487, A.Starčevića 40,35000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47346080599</item>
      <item>, OIB 18683136487</item>
    </izvorni_sadrzaj>
    <derivirana_varijabla naziv="DomainObject.Predmet.SudioniciListNazivOIB_1">
      <item>, OIB 47346080599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583CDB-E9F7-42E8-8D75-5DC8667379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818</properties:Words>
  <properties:Characters>4234</properties:Characters>
  <properties:Lines>119</properties:Lines>
  <properties:Paragraphs>46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2018-06-07T12:10:00Z</dcterms:created>
  <dc:creator>wsadmin</dc:creator>
  <cp:lastModifiedBy>wsadmin</cp:lastModifiedBy>
  <cp:lastPrinted>2018-06-07T12:18:00Z</cp:lastPrinted>
  <dcterms:modified xmlns:xsi="http://www.w3.org/2001/XMLSchema-instance" xsi:type="dcterms:W3CDTF">2018-06-07T12:20:00Z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stečajnog postupka st-912-2018.docx)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