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8bd2" w14:paraId="2ff8bd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F2B87">
        <w:rPr>
          <w:b/>
        </w:rPr>
        <w:t>166</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3F2B87">
        <w:t>MIŠEVIĆA DVORI, j.d.o.o. Cista Provo, Ulica Franje Tuđmana 9, OIB: 70656933538</w:t>
      </w:r>
      <w:r w:rsidR="00485943">
        <w:t xml:space="preserve">, </w:t>
      </w:r>
      <w:r>
        <w:t>dana</w:t>
      </w:r>
      <w:r w:rsidR="00855DD8">
        <w:t xml:space="preserve"> </w:t>
      </w:r>
      <w:r w:rsidR="00AA5A71">
        <w:t>26</w:t>
      </w:r>
      <w:r w:rsidR="004D1378">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3F2B87">
        <w:t>MIŠEVIĆA DVORI, j.d.o.o. Cista Provo, Ulica Franje Tuđmana 9, OIB: 70656933538</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4D1378">
        <w:t xml:space="preserve">11. rujna </w:t>
      </w:r>
      <w:r w:rsidR="00B73222">
        <w:t>201</w:t>
      </w:r>
      <w:r w:rsidR="00276AFE">
        <w:t>8</w:t>
      </w:r>
      <w:r w:rsidR="00C82BA1">
        <w:t>. god.</w:t>
      </w:r>
      <w:r w:rsidR="00B73222">
        <w:t xml:space="preserve"> u </w:t>
      </w:r>
      <w:r w:rsidR="004D1378">
        <w:t>10,10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3F2B87">
        <w:t>Branko Madunić iz Ciste Provo, Ulica Franje Tuđmana 9</w:t>
      </w:r>
      <w:r w:rsidR="00886FD5">
        <w:t xml:space="preserve">, </w:t>
      </w:r>
      <w:r w:rsidR="00276AFE">
        <w:t xml:space="preserve">OIB: </w:t>
      </w:r>
      <w:r w:rsidR="003F2B87">
        <w:t>25678543055</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3F2B87">
        <w:t>Branku Maduniću</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3F2B87">
        <w:rPr>
          <w:szCs w:val="24"/>
        </w:rPr>
        <w:t>20</w:t>
      </w:r>
      <w:r w:rsidR="00491A25">
        <w:rPr>
          <w:szCs w:val="24"/>
        </w:rPr>
        <w:t>. veljače</w:t>
      </w:r>
      <w:r w:rsidR="00B77D24">
        <w:rPr>
          <w:szCs w:val="24"/>
        </w:rPr>
        <w:t xml:space="preserve"> 2018</w:t>
      </w:r>
      <w:r>
        <w:rPr>
          <w:szCs w:val="24"/>
        </w:rPr>
        <w:t xml:space="preserve">. god. prijedlog za otvaranje stečajnog postupka nad dužnikom </w:t>
      </w:r>
      <w:r w:rsidR="003F2B87">
        <w:t>MIŠEVIĆA DVORI, j.d.o.o. Cista Provo</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3F2B87">
        <w:t>14</w:t>
      </w:r>
      <w:r w:rsidR="003A72B4">
        <w:t>. veljače</w:t>
      </w:r>
      <w:r w:rsidR="00B77D24">
        <w:t xml:space="preserve"> 2018</w:t>
      </w:r>
      <w:r>
        <w:t xml:space="preserve">. godine, u Očevidniku redoslijeda osnova za plaćanje, ima evidentirane neizvršene osnove za plaćanje u neprekinutom razdoblju od </w:t>
      </w:r>
      <w:r w:rsidR="001A183A">
        <w:t>120</w:t>
      </w:r>
      <w:r>
        <w:t xml:space="preserve"> dana, u ukupnom iznosu od </w:t>
      </w:r>
      <w:r w:rsidR="003F2B87">
        <w:t>28.155,15</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3A72B4">
        <w:t>2</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AA5A71">
        <w:rPr>
          <w:szCs w:val="24"/>
        </w:rPr>
        <w:t>26</w:t>
      </w:r>
      <w:r w:rsidR="004D1378">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D75"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3F2B87">
      <w:t>166</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91D75"/>
    <w:rsid w:val="001A183A"/>
    <w:rsid w:val="00254B18"/>
    <w:rsid w:val="002702AA"/>
    <w:rsid w:val="00276AFE"/>
    <w:rsid w:val="0028268A"/>
    <w:rsid w:val="002A70CF"/>
    <w:rsid w:val="003A2582"/>
    <w:rsid w:val="003A72B4"/>
    <w:rsid w:val="003B1E94"/>
    <w:rsid w:val="003F2B87"/>
    <w:rsid w:val="003F7634"/>
    <w:rsid w:val="004745EB"/>
    <w:rsid w:val="00483EB3"/>
    <w:rsid w:val="00485943"/>
    <w:rsid w:val="00491A25"/>
    <w:rsid w:val="004D1378"/>
    <w:rsid w:val="004F303D"/>
    <w:rsid w:val="0051417A"/>
    <w:rsid w:val="00535B87"/>
    <w:rsid w:val="005C7833"/>
    <w:rsid w:val="00634051"/>
    <w:rsid w:val="006434FD"/>
    <w:rsid w:val="00757C72"/>
    <w:rsid w:val="0077435B"/>
    <w:rsid w:val="0078713E"/>
    <w:rsid w:val="007873C2"/>
    <w:rsid w:val="007A1D83"/>
    <w:rsid w:val="007B479D"/>
    <w:rsid w:val="00855DD8"/>
    <w:rsid w:val="00886FD5"/>
    <w:rsid w:val="008E4A02"/>
    <w:rsid w:val="00A160C7"/>
    <w:rsid w:val="00A65088"/>
    <w:rsid w:val="00A86E8D"/>
    <w:rsid w:val="00A9627C"/>
    <w:rsid w:val="00AA5A71"/>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1D75"/>
    <w:rPr>
      <w:color w:val="808080"/>
      <w:bdr w:space="0" w:sz="0" w:color="auto" w:val="none"/>
      <w:shd w:fill="auto" w:color="auto" w:val="clear"/>
    </w:rPr>
  </w:style>
  <w:style w:customStyle="true" w:styleId="eSPISCCParagraphDefaultFont" w:type="character">
    <w:name w:val="eSPIS_CC_Paragraph Default Font"/>
    <w:basedOn w:val="Zadanifontodlomka"/>
    <w:rsid w:val="00191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D75"/>
    <w:rPr>
      <w:bdr w:space="0" w:sz="0" w:color="auto" w:val="none"/>
      <w:shd w:fill="FFFFCC" w:color="auto" w:val="clear"/>
      <w:lang w:val="hr-HR"/>
    </w:rPr>
  </w:style>
  <w:style w:customStyle="true" w:styleId="PozadinaSvijetloCrvena" w:type="character">
    <w:name w:val="Pozadina_SvijetloCrvena"/>
    <w:basedOn w:val="eSPISCCParagraphDefaultFont"/>
    <w:rsid w:val="00191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1D75"/>
    <w:rPr>
      <w:color w:val="808080"/>
      <w:bdr w:color="auto" w:space="0" w:sz="0" w:val="none"/>
      <w:shd w:color="auto" w:fill="auto" w:val="clear"/>
    </w:rPr>
  </w:style>
  <w:style w:customStyle="1" w:styleId="eSPISCCParagraphDefaultFont" w:type="character">
    <w:name w:val="eSPIS_CC_Paragraph Default Font"/>
    <w:basedOn w:val="Zadanifontodlomka"/>
    <w:rsid w:val="00191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D75"/>
    <w:rPr>
      <w:bdr w:color="auto" w:space="0" w:sz="0" w:val="none"/>
      <w:shd w:color="auto" w:fill="FFFFCC" w:val="clear"/>
      <w:lang w:val="hr-HR"/>
    </w:rPr>
  </w:style>
  <w:style w:customStyle="1" w:styleId="PozadinaSvijetloCrvena" w:type="character">
    <w:name w:val="Pozadina_SvijetloCrvena"/>
    <w:basedOn w:val="eSPISCCParagraphDefaultFont"/>
    <w:rsid w:val="00191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MIŠEVIĆA DVORI, jednostavno društvo s ograničenom odgovornošću za ugostiteljstvo i trgovinu</izvorni_sadrzaj>
    <derivirana_varijabla naziv="DomainObject.Predmet.ProtustrankaFormated_1">  MIŠEVIĆA DVORI, jednostavno društvo s ograničenom odgovornošću za ugostiteljstvo i trgovinu</derivirana_varijabla>
  </DomainObject.Predmet.ProtustrankaFormated>
  <DomainObject.Predmet.ProtustrankaFormatedOIB>
    <izvorni_sadrzaj>  MIŠEVIĆA DVORI, jednostavno društvo s ograničenom odgovornošću za ugostiteljstvo i trgovinu, OIB 70656933538</izvorni_sadrzaj>
    <derivirana_varijabla naziv="DomainObject.Predmet.ProtustrankaFormatedOIB_1">  MIŠEVIĆA DVORI, jednostavno društvo s ograničenom odgovornošću za ugostiteljstvo i trgovinu, OIB 70656933538</derivirana_varijabla>
  </DomainObject.Predmet.ProtustrankaFormatedOIB>
  <DomainObject.Predmet.ProtustrankaFormatedWithAdress>
    <izvorni_sadrzaj> MIŠEVIĆA DVORI, jednostavno društvo s ograničenom odgovornošću za ugostiteljstvo i trgovinu, Ulica Franje Tuđmana 9, 21256 Cista Provo</izvorni_sadrzaj>
    <derivirana_varijabla naziv="DomainObject.Predmet.ProtustrankaFormatedWithAdress_1"> MIŠEVIĆA DVORI, jednostavno društvo s ograničenom odgovornošću za ugostiteljstvo i trgovinu, Ulica Franje Tuđmana 9, 21256 Cista Provo</derivirana_varijabla>
  </DomainObject.Predmet.ProtustrankaFormatedWithAdress>
  <DomainObject.Predmet.ProtustrankaFormatedWithAdressOIB>
    <izvorni_sadrzaj> MIŠEVIĆA DVORI, jednostavno društvo s ograničenom odgovornošću za ugostiteljstvo i trgovinu, OIB 70656933538, Ulica Franje Tuđmana 9, 21256 Cista Provo</izvorni_sadrzaj>
    <derivirana_varijabla naziv="DomainObject.Predmet.ProtustrankaFormatedWithAdressOIB_1"> MIŠEVIĆA DVORI, jednostavno društvo s ograničenom odgovornošću za ugostiteljstvo i trgovinu, OIB 70656933538, Ulica Franje Tuđmana 9, 21256 Cista Provo</derivirana_varijabla>
  </DomainObject.Predmet.ProtustrankaFormatedWithAdressOIB>
  <DomainObject.Predmet.ProtustrankaWithAdress>
    <izvorni_sadrzaj>MIŠEVIĆA DVORI, jednostavno društvo s ograničenom odgovornošću za ugostiteljstvo i trgovinu Ulica Franje Tuđmana 9, 21256 Cista Provo</izvorni_sadrzaj>
    <derivirana_varijabla naziv="DomainObject.Predmet.ProtustrankaWithAdress_1">MIŠEVIĆA DVORI, jednostavno društvo s ograničenom odgovornošću za ugostiteljstvo i trgovinu Ulica Franje Tuđmana 9, 21256 Cista Provo</derivirana_varijabla>
  </DomainObject.Predmet.ProtustrankaWithAdress>
  <DomainObject.Predmet.ProtustrankaWithAdressOIB>
    <izvorni_sadrzaj>MIŠEVIĆA DVORI, jednostavno društvo s ograničenom odgovornošću za ugostiteljstvo i trgovinu, OIB 70656933538, Ulica Franje Tuđmana 9, 21256 Cista Provo</izvorni_sadrzaj>
    <derivirana_varijabla naziv="DomainObject.Predmet.ProtustrankaWithAdressOIB_1">MIŠEVIĆA DVORI, jednostavno društvo s ograničenom odgovornošću za ugostiteljstvo i trgovinu, OIB 70656933538, Ulica Franje Tuđmana 9, 21256 Cista Provo</derivirana_varijabla>
  </DomainObject.Predmet.ProtustrankaWithAdressOIB>
  <DomainObject.Predmet.ProtustrankaNazivFormated>
    <izvorni_sadrzaj>MIŠEVIĆA DVORI, jednostavno društvo s ograničenom odgovornošću za ugostiteljstvo i trgovinu</izvorni_sadrzaj>
    <derivirana_varijabla naziv="DomainObject.Predmet.ProtustrankaNazivFormated_1">MIŠEVIĆA DVORI, jednostavno društvo s ograničenom odgovornošću za ugostiteljstvo i trgovinu</derivirana_varijabla>
  </DomainObject.Predmet.ProtustrankaNazivFormated>
  <DomainObject.Predmet.ProtustrankaNazivFormatedOIB>
    <izvorni_sadrzaj>MIŠEVIĆA DVORI, jednostavno društvo s ograničenom odgovornošću za ugostiteljstvo i trgovinu, OIB 70656933538</izvorni_sadrzaj>
    <derivirana_varijabla naziv="DomainObject.Predmet.ProtustrankaNazivFormatedOIB_1">MIŠEVIĆA DVORI, jednostavno društvo s ograničenom odgovornošću za ugostiteljstvo i trgovinu, OIB 70656933538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28155.15</izvorni_sadrzaj>
    <derivirana_varijabla naziv="DomainObject.Predmet.TrenutnaVrijednost_1">28155.15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MIŠEVIĆA DVORI, jednostavno društvo s ograničenom odgovornošću za ugostiteljstvo i trgovinu</item>
    </izvorni_sadrzaj>
    <derivirana_varijabla naziv="DomainObject.Predmet.ProtuStrankaListFormated_1">
      <item>MIŠEVIĆA DVORI, jednostavno društvo s ograničenom odgovornošću za ugostiteljstvo i trgovinu</item>
    </derivirana_varijabla>
  </DomainObject.Predmet.ProtuStrankaListFormated>
  <DomainObject.Predmet.ProtuStrankaListFormatedOIB>
    <izvorni_sadrzaj>
      <item>MIŠEVIĆA DVORI, jednostavno društvo s ograničenom odgovornošću za ugostiteljstvo i trgovinu, OIB 70656933538</item>
    </izvorni_sadrzaj>
    <derivirana_varijabla naziv="DomainObject.Predmet.ProtuStrankaListFormatedOIB_1">
      <item>MIŠEVIĆA DVORI, jednostavno društvo s ograničenom odgovornošću za ugostiteljstvo i trgovinu, OIB 70656933538</item>
    </derivirana_varijabla>
  </DomainObject.Predmet.ProtuStrankaListFormatedOIB>
  <DomainObject.Predmet.ProtuStrankaListFormatedWithAdress>
    <izvorni_sadrzaj>
      <item>MIŠEVIĆA DVORI, jednostavno društvo s ograničenom odgovornošću za ugostiteljstvo i trgovinu, Ulica Franje Tuđmana 9, 21256 Cista Provo</item>
    </izvorni_sadrzaj>
    <derivirana_varijabla naziv="DomainObject.Predmet.ProtuStrankaListFormatedWithAdress_1">
      <item>MIŠEVIĆA DVORI, jednostavno društvo s ograničenom odgovornošću za ugostiteljstvo i trgovinu, Ulica Franje Tuđmana 9, 21256 Cista Provo</item>
    </derivirana_varijabla>
  </DomainObject.Predmet.ProtuStrankaListFormatedWithAdress>
  <DomainObject.Predmet.ProtuStrankaListFormatedWithAdressOIB>
    <izvorni_sadrzaj>
      <item>MIŠEVIĆA DVORI, jednostavno društvo s ograničenom odgovornošću za ugostiteljstvo i trgovinu, OIB 70656933538, Ulica Franje Tuđmana 9, 21256 Cista Provo</item>
    </izvorni_sadrzaj>
    <derivirana_varijabla naziv="DomainObject.Predmet.ProtuStrankaListFormatedWithAdressOIB_1">
      <item>MIŠEVIĆA DVORI, jednostavno društvo s ograničenom odgovornošću za ugostiteljstvo i trgovinu, OIB 70656933538, Ulica Franje Tuđmana 9, 21256 Cista Provo</item>
    </derivirana_varijabla>
  </DomainObject.Predmet.ProtuStrankaListFormatedWithAdressOIB>
  <DomainObject.Predmet.ProtuStrankaListNazivFormated>
    <izvorni_sadrzaj>
      <item>MIŠEVIĆA DVORI, jednostavno društvo s ograničenom odgovornošću za ugostiteljstvo i trgovinu</item>
    </izvorni_sadrzaj>
    <derivirana_varijabla naziv="DomainObject.Predmet.ProtuStrankaListNazivFormated_1">
      <item>MIŠEVIĆA DVORI, jednostavno društvo s ograničenom odgovornošću za ugostiteljstvo i trgovinu</item>
    </derivirana_varijabla>
  </DomainObject.Predmet.ProtuStrankaListNazivFormated>
  <DomainObject.Predmet.ProtuStrankaListNazivFormatedOIB>
    <izvorni_sadrzaj>
      <item>MIŠEVIĆA DVORI, jednostavno društvo s ograničenom odgovornošću za ugostiteljstvo i trgovinu, OIB 70656933538</item>
    </izvorni_sadrzaj>
    <derivirana_varijabla naziv="DomainObject.Predmet.ProtuStrankaListNazivFormatedOIB_1">
      <item>MIŠEVIĆA DVORI, jednostavno društvo s ograničenom odgovornošću za ugostiteljstvo i trgovinu, OIB 70656933538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MIŠEVIĆA DVORI, jednostavno društvo s ograničenom odgovornošću za ugostiteljstvo i trgovinu</izvorni_sadrzaj>
    <derivirana_varijabla naziv="DomainObject.Predmet.ProtustrankaIDrugi_1">MIŠEVIĆA DVORI, jednostavno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MIŠEVIĆA DVORI, jednostavno društvo s ograničenom odgovornošću za ugostiteljstvo i trgovinu, OIB 70656933538, Ulica Franje Tuđmana 9, 21256 Cista Provo</izvorni_sadrzaj>
    <derivirana_varijabla naziv="DomainObject.Predmet.ProtustrankaIDrugiAdressOIB_1">MIŠEVIĆA DVORI, jednostavno društvo s ograničenom odgovornošću za ugostiteljstvo i trgovinu, OIB 70656933538, Ulica Franje Tuđmana 9,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MIŠEVIĆA DVORI, jednostavno društvo s ograničenom odgovornošću za ugostiteljstvo i trgovinu</item>
      <item>FINANCIJSKA AGENCIJA, RC SPLIT</item>
    </izvorni_sadrzaj>
    <derivirana_varijabla naziv="DomainObject.Predmet.SudioniciListNaziv_1">
      <item>MIŠEVIĆA DVORI, jednostavno društvo s ograničenom odgovornošću za ugostiteljstvo i trgovinu</item>
      <item>FINANCIJSKA AGENCIJA, RC SPLIT</item>
    </derivirana_varijabla>
  </DomainObject.Predmet.SudioniciListNaziv>
  <DomainObject.Predmet.SudioniciListAdressOIB>
    <izvorni_sadrzaj>
      <item>MIŠEVIĆA DVORI, jednostavno društvo s ograničenom odgovornošću za ugostiteljstvo i trgovinu, OIB 70656933538, Ulica Franje Tuđmana 9,21256 Cista Provo</item>
      <item>FINANCIJSKA AGENCIJA, RC SPLIT, OIB 85821130368, Mažuranićevo šetalište 24 b,21000 Split</item>
    </izvorni_sadrzaj>
    <derivirana_varijabla naziv="DomainObject.Predmet.SudioniciListAdressOIB_1">
      <item>MIŠEVIĆA DVORI, jednostavno društvo s ograničenom odgovornošću za ugostiteljstvo i trgovinu, OIB 70656933538, Ulica Franje Tuđmana 9,21256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70656933538</item>
      <item>, OIB 85821130368</item>
    </izvorni_sadrzaj>
    <derivirana_varijabla naziv="DomainObject.Predmet.SudioniciListNazivOIB_1">
      <item>, OIB 70656933538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1019</properties:Words>
  <properties:Characters>5511</properties:Characters>
  <properties:Lines>133</properties:Lines>
  <properties:Paragraphs>48</properties:Paragraphs>
  <properties:TotalTime>192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2018-07-26T07:04:00Z</cp:lastPrinted>
  <dcterms:modified xmlns:xsi="http://www.w3.org/2001/XMLSchema-instance" xsi:type="dcterms:W3CDTF">2018-07-26T07:04:00Z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