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0e5a" w14:paraId="9760e5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10780F">
        <w:t>2113/16</w:t>
      </w:r>
      <w:r w:rsidR="00843BBB">
        <w:t>-</w:t>
      </w:r>
      <w:r w:rsidR="005E5FCE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5E5FCE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55736">
        <w:rPr>
          <w:lang w:val="pt-BR"/>
        </w:rPr>
        <w:t>EKO – DOM XXI d.o.o., OIB 07379340961, Samobor, Ulica Ljudevita Gaja 48</w:t>
      </w:r>
      <w:r w:rsidR="0010780F">
        <w:rPr>
          <w:lang w:val="pt-BR"/>
        </w:rPr>
        <w:t xml:space="preserve"> </w:t>
      </w:r>
      <w:r w:rsidRPr="00B9015B">
        <w:rPr>
          <w:lang w:val="pt-BR"/>
        </w:rPr>
        <w:t xml:space="preserve">, </w:t>
      </w:r>
      <w:r w:rsidR="005E5FCE" w:rsidRPr="005E5FCE">
        <w:rPr>
          <w:lang w:val="pt-BR"/>
        </w:rPr>
        <w:t>5. listopada</w:t>
      </w:r>
      <w:r w:rsidRPr="005E5FCE">
        <w:rPr>
          <w:lang w:val="pt-BR"/>
        </w:rPr>
        <w:t xml:space="preserve"> 2017</w:t>
      </w:r>
      <w:r w:rsidRPr="005E5FCE">
        <w:t>.,</w:t>
      </w:r>
    </w:p>
    <w:p w:rsidRDefault="00C55736" w:rsidP="00843BBB" w:rsidR="00C55736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C55736" w:rsidR="00A93839" w:rsidRPr="004B73C7">
      <w:pPr>
        <w:ind w:firstLine="708"/>
        <w:jc w:val="both"/>
      </w:pPr>
      <w:r w:rsidRPr="00A93839">
        <w:t xml:space="preserve">I. Otvara se stečajni postupak nad dužnikom </w:t>
      </w:r>
      <w:r w:rsidR="00C55736">
        <w:rPr>
          <w:lang w:val="pt-BR"/>
        </w:rPr>
        <w:t>EKO – DOM XXI d.o.o., OIB 07379340961, Samobor, Ulica Ljudevita Gaja 48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4B73C7">
        <w:t xml:space="preserve">Zagrebu </w:t>
      </w:r>
      <w:r w:rsidR="005E5FCE" w:rsidRPr="004B73C7">
        <w:t xml:space="preserve">5. </w:t>
      </w:r>
      <w:r w:rsidR="005E5FCE" w:rsidRPr="005E5FCE">
        <w:t>listopada</w:t>
      </w:r>
      <w:r w:rsidRPr="005E5FCE">
        <w:rPr>
          <w:lang w:val="pt-BR"/>
        </w:rPr>
        <w:t xml:space="preserve"> 201</w:t>
      </w:r>
      <w:r w:rsidR="00C55736" w:rsidRPr="005E5FCE">
        <w:rPr>
          <w:lang w:val="pt-BR"/>
        </w:rPr>
        <w:t>7</w:t>
      </w:r>
      <w:r w:rsidRPr="004B73C7">
        <w:t xml:space="preserve">. u </w:t>
      </w:r>
      <w:r w:rsidR="00C70ACC" w:rsidRPr="004B73C7">
        <w:t>1</w:t>
      </w:r>
      <w:r w:rsidR="005E5FCE" w:rsidRPr="004B73C7">
        <w:t>3</w:t>
      </w:r>
      <w:r w:rsidR="00C70ACC" w:rsidRPr="004B73C7">
        <w:t>.</w:t>
      </w:r>
      <w:r w:rsidR="004B73C7" w:rsidRPr="004B73C7">
        <w:t>3</w:t>
      </w:r>
      <w:r w:rsidR="00DC7C75" w:rsidRPr="004B73C7">
        <w:t>0</w:t>
      </w:r>
      <w:r w:rsidRPr="004B73C7">
        <w:t xml:space="preserve"> sati.</w:t>
      </w:r>
    </w:p>
    <w:p w:rsidRDefault="00A93839" w:rsidP="004B73C7" w:rsidR="00A93839" w:rsidRPr="004B73C7">
      <w:pPr>
        <w:ind w:firstLine="708"/>
        <w:jc w:val="both"/>
      </w:pPr>
      <w:r w:rsidRPr="00DC7C75">
        <w:t xml:space="preserve">II. Za stečajnog upravitelja imenuje se </w:t>
      </w:r>
      <w:r w:rsidR="004B73C7">
        <w:t>Gordana Štifter Draščić, OIB: 31023139608, Jurdani, Obadi 90c</w:t>
      </w:r>
      <w:r w:rsidR="009B6435" w:rsidRPr="00843BBB">
        <w:rPr>
          <w:color w:val="FF0000"/>
        </w:rPr>
        <w:t>.</w:t>
      </w:r>
    </w:p>
    <w:p w:rsidRDefault="00A93839" w:rsidP="00C55736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C55736">
        <w:rPr>
          <w:lang w:val="pt-BR"/>
        </w:rPr>
        <w:t>EKO – DOM XXI d.o.o., OIB 07379340961, Samobor, Ulica Ljudevita Gaja 48</w:t>
      </w:r>
      <w:r w:rsidRPr="00A93839">
        <w:t>.</w:t>
      </w:r>
    </w:p>
    <w:p w:rsidRDefault="00A93839" w:rsidP="00C55736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C55736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4B73C7" w:rsidP="0023149C" w:rsidR="004B73C7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C55736" w:rsidP="00C55736" w:rsidR="00C5573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BC44B4">
        <w:t>EKO – DOM XXI d.o.o., OIB 07379340961, Samobor, Ulica Ljudevita Gaja 48</w:t>
      </w:r>
      <w:r>
        <w:rPr>
          <w:lang w:val="pt-BR"/>
        </w:rPr>
        <w:t xml:space="preserve">, temeljem čl. 444. st. 2. Stečajnog zakona </w:t>
      </w:r>
      <w:r>
        <w:t xml:space="preserve">(„Narodne novine“ broj 71/15, dalje: SZ). </w:t>
      </w:r>
    </w:p>
    <w:p w:rsidRDefault="00C55736" w:rsidP="00C55736" w:rsidR="00C55736">
      <w:pPr>
        <w:ind w:firstLine="708"/>
        <w:jc w:val="both"/>
      </w:pPr>
      <w:r w:rsidRPr="00BC44B4">
        <w:t>Financijska agencija, kao predlagatelj, navela je u prijedlogu za otvaranje stečajnog postupka kako dužnik na dan 1. rujna 2015. u Očevidniku redoslijeda osnova za plaćanje ima evidentirane neizvršene osnove za plaćanje u neprekinutom razdoblju od 1325 dana, u ukupnom iznosu od 470.094,33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</w:t>
      </w:r>
      <w:r>
        <w:t xml:space="preserve">. </w:t>
      </w:r>
    </w:p>
    <w:p w:rsidRDefault="00053309" w:rsidP="00C55736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C55736" w:rsidR="00C55736">
      <w:pPr>
        <w:ind w:firstLine="708"/>
        <w:jc w:val="both"/>
      </w:pPr>
      <w:r w:rsidRPr="00C70ACC">
        <w:t xml:space="preserve">Sud je rješenjem </w:t>
      </w:r>
      <w:r w:rsidR="00C55736">
        <w:t xml:space="preserve">od 22. prosinca 2016. </w:t>
      </w:r>
      <w:r w:rsidRPr="00C70ACC">
        <w:t xml:space="preserve">pokrenuo prethodni postupak nad dužnikom, a </w:t>
      </w:r>
      <w:r w:rsidR="00C55736" w:rsidRPr="00C55736">
        <w:t>2. veljače 2017</w:t>
      </w:r>
      <w:r w:rsidRPr="00C55736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 no u spisu </w:t>
      </w:r>
      <w:r w:rsidR="00505924" w:rsidRPr="00C128E5">
        <w:t xml:space="preserve">je </w:t>
      </w:r>
      <w:r w:rsidR="00C55736" w:rsidRPr="00C128E5">
        <w:t>13. siječnja 2017</w:t>
      </w:r>
      <w:r w:rsidR="00505924" w:rsidRPr="00C128E5">
        <w:t xml:space="preserve">. </w:t>
      </w:r>
      <w:r w:rsidR="00505924">
        <w:t xml:space="preserve">zaprimljen </w:t>
      </w:r>
      <w:r w:rsidR="00C55736">
        <w:t xml:space="preserve">podnesak (list 24-51 spisa) </w:t>
      </w:r>
      <w:r w:rsidR="00505924">
        <w:t xml:space="preserve">iz kojeg proizlazi </w:t>
      </w:r>
      <w:r w:rsidR="00C55736" w:rsidRPr="00184012">
        <w:t>da dužnik nema</w:t>
      </w:r>
      <w:r w:rsidR="00C55736">
        <w:t xml:space="preserve"> imovine (nekretnina, pokretnina) te da je dužnik prestao sa obavljanjem djelatnosti. Zastupnik po zakonu dužnika nije osporio predlagateljeve tvrdnje o postojanju stečajnog razloga nesposobnosti za plaćanje.</w:t>
      </w:r>
    </w:p>
    <w:p w:rsidRDefault="00C55736" w:rsidP="00C55736" w:rsidR="00C55736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C55736" w:rsidR="00053309">
      <w:pPr>
        <w:pStyle w:val="Tijeloteksta"/>
        <w:ind w:firstLine="708"/>
      </w:pPr>
      <w:r w:rsidRPr="00C55736">
        <w:t xml:space="preserve">Sud je rješenjem od </w:t>
      </w:r>
      <w:r w:rsidR="00C55736" w:rsidRPr="00C55736">
        <w:t>2. veljače 2017</w:t>
      </w:r>
      <w:r w:rsidRPr="00C55736">
        <w:t xml:space="preserve">. pozvao osobe koje imaju pravni interes za provedbom stečajnoga postupaka nad  dužnikom </w:t>
      </w:r>
      <w:r w:rsidRPr="00C55736">
        <w:rPr>
          <w:lang w:val="pt-BR"/>
        </w:rPr>
        <w:t xml:space="preserve">u roku 15 dana predujmiti iznos od </w:t>
      </w:r>
      <w:r w:rsidRPr="00C55736">
        <w:t xml:space="preserve">23.000,00 kn za pokriće troškova prethodnog i stečajnog postupka. Navedeno rješenje objavljeno je na mrežnoj stranici e-oglasna ploča Trgovačkog suda u Zagrebu </w:t>
      </w:r>
      <w:r w:rsidR="00C55736" w:rsidRPr="00C55736">
        <w:t>2. veljače 2017</w:t>
      </w:r>
      <w:r w:rsidRPr="00C55736">
        <w:t>. Vjerovnici nisu predujmili iznos od 23.000,00 kn za pokriće troškova prethodnog i stečajnog postupka</w:t>
      </w:r>
      <w:r w:rsidRPr="003A7D16">
        <w:t xml:space="preserve">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55736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</w:t>
      </w:r>
      <w:r w:rsidR="00505924">
        <w:t>da</w:t>
      </w:r>
      <w:r w:rsidR="00053309"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</w:t>
      </w:r>
      <w:r w:rsidR="00C55736">
        <w:t>m</w:t>
      </w:r>
      <w:r w:rsidRPr="006A7E02">
        <w:t>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5E5FCE">
        <w:t>Zagreb</w:t>
      </w:r>
      <w:r w:rsidR="00CA4E71" w:rsidRPr="005E5FCE">
        <w:t xml:space="preserve">u </w:t>
      </w:r>
      <w:r w:rsidR="005E5FCE" w:rsidRPr="005E5FCE">
        <w:t>5. listopada</w:t>
      </w:r>
      <w:r w:rsidR="00B6336F" w:rsidRPr="005E5FCE">
        <w:t xml:space="preserve"> </w:t>
      </w:r>
      <w:r w:rsidR="006A7E02" w:rsidRPr="005E5FCE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918C4">
        <w:t>,v.r.</w:t>
      </w:r>
    </w:p>
    <w:p w:rsidRDefault="00B15477" w:rsidP="00C6375B" w:rsidR="00B15477">
      <w:pPr>
        <w:jc w:val="right"/>
      </w:pPr>
    </w:p>
    <w:p w:rsidRDefault="00B15477" w:rsidP="00C6375B" w:rsidR="00B15477">
      <w:pPr>
        <w:jc w:val="right"/>
      </w:pPr>
    </w:p>
    <w:p w:rsidRDefault="00C55736" w:rsidP="00C6375B" w:rsidR="00C55736">
      <w:pPr>
        <w:jc w:val="right"/>
      </w:pPr>
    </w:p>
    <w:p w:rsidRDefault="00C55736" w:rsidP="00C6375B" w:rsidR="00C55736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4918C4" w:rsidP="00C359B6" w:rsidR="004918C4">
      <w:pPr>
        <w:pStyle w:val="Bezproreda"/>
        <w:ind w:left="4956"/>
        <w:jc w:val="right"/>
      </w:pPr>
      <w:r>
        <w:t>Za točnost otpravka - ovlašteni službenik</w:t>
      </w:r>
    </w:p>
    <w:p w:rsidRDefault="004918C4" w:rsidP="00C359B6" w:rsidR="004918C4">
      <w:pPr>
        <w:pStyle w:val="Bezproreda"/>
        <w:ind w:left="4956"/>
        <w:jc w:val="right"/>
      </w:pPr>
      <w:r>
        <w:t>Karmela Dolenc</w:t>
      </w:r>
    </w:p>
    <w:p w:rsidRDefault="004918C4" w:rsidP="00C12410" w:rsidR="004918C4"/>
    <w:sectPr w:rsidSect="00B83F80" w:rsidR="004918C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918C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128E5">
          <w:t>2113/16</w:t>
        </w:r>
        <w:r w:rsidR="006A7E02">
          <w:t>-</w:t>
        </w:r>
        <w:r w:rsidR="005E5FCE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0780F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18C4"/>
    <w:rsid w:val="004963DC"/>
    <w:rsid w:val="004971B3"/>
    <w:rsid w:val="004A1B2D"/>
    <w:rsid w:val="004B73C7"/>
    <w:rsid w:val="004C5B58"/>
    <w:rsid w:val="004D34E6"/>
    <w:rsid w:val="00505924"/>
    <w:rsid w:val="0051697E"/>
    <w:rsid w:val="005224DC"/>
    <w:rsid w:val="00524651"/>
    <w:rsid w:val="005448EA"/>
    <w:rsid w:val="005A2B10"/>
    <w:rsid w:val="005D2F18"/>
    <w:rsid w:val="005E11C7"/>
    <w:rsid w:val="005E5FCE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8E5"/>
    <w:rsid w:val="00C12C33"/>
    <w:rsid w:val="00C47008"/>
    <w:rsid w:val="00C55736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St-2113/2016</izvorni_sadrzaj>
    <derivirana_varijabla naziv="DomainObject.Predmet.OznakaBroj_1">St-2113/2016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DOM XXI  d.o.o. zastupanog po punomoćniku ŽELJKA OŽANIĆ</izvorni_sadrzaj>
    <derivirana_varijabla naziv="DomainObject.Predmet.ProtustrankaFormated_1">  EKO - DOM XXI  d.o.o. zastupanog po punomoćniku ŽELJKA OŽANIĆ</derivirana_varijabla>
  </DomainObject.Predmet.ProtustrankaFormated>
  <DomainObject.Predmet.ProtustrankaFormatedOIB>
    <izvorni_sadrzaj>  EKO - DOM XXI  d.o.o., OIB 07379340961 zastupanog po punomoćniku ŽELJKA OŽANIĆ</izvorni_sadrzaj>
    <derivirana_varijabla naziv="DomainObject.Predmet.ProtustrankaFormatedOIB_1">  EKO - DOM XXI  d.o.o., OIB 07379340961 zastupanog po punomoćniku ŽELJKA OŽANIĆ</derivirana_varijabla>
  </DomainObject.Predmet.ProtustrankaFormatedOIB>
  <DomainObject.Predmet.ProtustrankaFormatedWithAdress>
    <izvorni_sadrzaj> EKO - DOM XXI  d.o.o., Ulica Ljudevita Gaja 48, 10430 Samobor zastupanog po punomoćniku ŽELJKA OŽANIĆ</izvorni_sadrzaj>
    <derivirana_varijabla naziv="DomainObject.Predmet.ProtustrankaFormatedWithAdress_1"> EKO - DOM XXI  d.o.o., Ulica Ljudevita Gaja 48, 10430 Samobor zastupanog po punomoćniku ŽELJKA OŽANIĆ</derivirana_varijabla>
  </DomainObject.Predmet.ProtustrankaFormatedWithAdress>
  <DomainObject.Predmet.ProtustrankaFormatedWithAdressOIB>
    <izvorni_sadrzaj> EKO - DOM XXI  d.o.o., OIB 07379340961, Ulica Ljudevita Gaja 48, 10430 Samobor zastupanog po punomoćniku ŽELJKA OŽANIĆ</izvorni_sadrzaj>
    <derivirana_varijabla naziv="DomainObject.Predmet.ProtustrankaFormatedWithAdressOIB_1"> EKO - DOM XXI  d.o.o., OIB 07379340961, Ulica Ljudevita Gaja 48, 10430 Samobor zastupanog po punomoćniku ŽELJKA OŽANIĆ</derivirana_varijabla>
  </DomainObject.Predmet.ProtustrankaFormatedWithAdressOIB>
  <DomainObject.Predmet.ProtustrankaWithAdress>
    <izvorni_sadrzaj>EKO - DOM XXI  d.o.o. Ulica Ljudevita Gaja 48, 10430 Samobor</izvorni_sadrzaj>
    <derivirana_varijabla naziv="DomainObject.Predmet.ProtustrankaWithAdress_1">EKO - DOM XXI  d.o.o. Ulica Ljudevita Gaja 48, 10430 Samobor</derivirana_varijabla>
  </DomainObject.Predmet.ProtustrankaWithAdress>
  <DomainObject.Predmet.ProtustrankaWithAdressOIB>
    <izvorni_sadrzaj>EKO - DOM XXI  d.o.o., OIB 07379340961, Ulica Ljudevita Gaja 48, 10430 Samobor</izvorni_sadrzaj>
    <derivirana_varijabla naziv="DomainObject.Predmet.ProtustrankaWithAdressOIB_1">EKO - DOM XXI  d.o.o., OIB 07379340961, Ulica Ljudevita Gaja 48, 10430 Samobor</derivirana_varijabla>
  </DomainObject.Predmet.ProtustrankaWithAdressOIB>
  <DomainObject.Predmet.ProtustrankaNazivFormated>
    <izvorni_sadrzaj>EKO - DOM XXI  d.o.o.</izvorni_sadrzaj>
    <derivirana_varijabla naziv="DomainObject.Predmet.ProtustrankaNazivFormated_1">EKO - DOM XXI  d.o.o.</derivirana_varijabla>
  </DomainObject.Predmet.ProtustrankaNazivFormated>
  <DomainObject.Predmet.ProtustrankaNazivFormatedOIB>
    <izvorni_sadrzaj>EKO - DOM XXI  d.o.o., OIB 07379340961</izvorni_sadrzaj>
    <derivirana_varijabla naziv="DomainObject.Predmet.ProtustrankaNazivFormatedOIB_1">EKO - DOM XXI  d.o.o., OIB 07379340961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DOM XXI  d.o.o. zastupanog po punomoćniku ŽELJKA OŽANIĆ</item>
    </izvorni_sadrzaj>
    <derivirana_varijabla naziv="DomainObject.Predmet.ProtuStrankaListFormated_1">
      <item>EKO - DOM XXI  d.o.o. zastupanog po punomoćniku ŽELJKA OŽANIĆ</item>
    </derivirana_varijabla>
  </DomainObject.Predmet.ProtuStrankaListFormated>
  <DomainObject.Predmet.ProtuStrankaListFormatedOIB>
    <izvorni_sadrzaj>
      <item>EKO - DOM XXI  d.o.o., OIB 07379340961 zastupanog po punomoćniku ŽELJKA OŽANIĆ</item>
    </izvorni_sadrzaj>
    <derivirana_varijabla naziv="DomainObject.Predmet.ProtuStrankaListFormatedOIB_1">
      <item>EKO - DOM XXI  d.o.o., OIB 07379340961 zastupanog po punomoćniku ŽELJKA OŽANIĆ</item>
    </derivirana_varijabla>
  </DomainObject.Predmet.ProtuStrankaListFormatedOIB>
  <DomainObject.Predmet.ProtuStrankaListFormatedWithAdress>
    <izvorni_sadrzaj>
      <item>EKO - DOM XXI  d.o.o., Ulica Ljudevita Gaja 48, 10430 Samobor zastupanog po punomoćniku ŽELJKA OŽANIĆ</item>
    </izvorni_sadrzaj>
    <derivirana_varijabla naziv="DomainObject.Predmet.ProtuStrankaListFormatedWithAdress_1">
      <item>EKO - DOM XXI  d.o.o., Ulica Ljudevita Gaja 48, 10430 Samobor zastupanog po punomoćniku ŽELJKA OŽANIĆ</item>
    </derivirana_varijabla>
  </DomainObject.Predmet.ProtuStrankaListFormatedWithAdress>
  <DomainObject.Predmet.ProtuStrankaListFormatedWithAdressOIB>
    <izvorni_sadrzaj>
      <item>EKO - DOM XXI  d.o.o., OIB 07379340961, Ulica Ljudevita Gaja 48, 10430 Samobor zastupanog po punomoćniku ŽELJKA OŽANIĆ</item>
    </izvorni_sadrzaj>
    <derivirana_varijabla naziv="DomainObject.Predmet.ProtuStrankaListFormatedWithAdressOIB_1">
      <item>EKO - DOM XXI  d.o.o., OIB 07379340961, Ulica Ljudevita Gaja 48, 10430 Samobor zastupanog po punomoćniku ŽELJKA OŽANIĆ</item>
    </derivirana_varijabla>
  </DomainObject.Predmet.ProtuStrankaListFormatedWithAdressOIB>
  <DomainObject.Predmet.ProtuStrankaListNazivFormated>
    <izvorni_sadrzaj>
      <item>EKO - DOM XXI  d.o.o.</item>
    </izvorni_sadrzaj>
    <derivirana_varijabla naziv="DomainObject.Predmet.ProtuStrankaListNazivFormated_1">
      <item>EKO - DOM XXI  d.o.o.</item>
    </derivirana_varijabla>
  </DomainObject.Predmet.ProtuStrankaListNazivFormated>
  <DomainObject.Predmet.ProtuStrankaListNazivFormatedOIB>
    <izvorni_sadrzaj>
      <item>EKO - DOM XXI  d.o.o., OIB 07379340961</item>
    </izvorni_sadrzaj>
    <derivirana_varijabla naziv="DomainObject.Predmet.ProtuStrankaListNazivFormatedOIB_1">
      <item>EKO - DOM XXI  d.o.o., OIB 07379340961</item>
    </derivirana_varijabla>
  </DomainObject.Predmet.ProtuStrankaListNazivFormatedOIB>
  <DomainObject.Predmet.OstaliListFormated>
    <izvorni_sadrzaj>
      <item>ŽELJKA OŽANIĆ punomoćnik sudionika u postupku EKO - DOM XXI  d.o.o.</item>
      <item>Raiffeisenbank Austria d.d.</item>
    </izvorni_sadrzaj>
    <derivirana_varijabla naziv="DomainObject.Predmet.OstaliListFormated_1">
      <item>ŽELJKA OŽANIĆ punomoćnik sudionika u postupku EKO - DOM XXI  d.o.o.</item>
      <item>Raiffeisenbank Austria d.d.</item>
    </derivirana_varijabla>
  </DomainObject.Predmet.OstaliListFormated>
  <DomainObject.Predmet.OstaliListFormatedOIB>
    <izvorni_sadrzaj>
      <item>ŽELJKA OŽANIĆ, OIB 66715627460 punomoćnik sudionika u postupku EKO - DOM XXI  d.o.o.</item>
      <item>Raiffeisenbank Austria d.d., OIB 53056966535</item>
    </izvorni_sadrzaj>
    <derivirana_varijabla naziv="DomainObject.Predmet.OstaliListFormatedOIB_1">
      <item>ŽELJKA OŽANIĆ, OIB 66715627460 punomoćnik sudionika u postupku EKO - DOM XXI  d.o.o.</item>
      <item>Raiffeisenbank Austria d.d., OIB 53056966535</item>
    </derivirana_varijabla>
  </DomainObject.Predmet.OstaliListFormatedOIB>
  <DomainObject.Predmet.OstaliListFormatedWithAdress>
    <izvorni_sadrzaj>
      <item>ŽELJKA OŽANIĆ, Milana Bišćana 4, 10430 Samobor punomoćnik sudionika u postupku EKO - DOM XXI  d.o.o.</item>
      <item>Raiffeisenbank Austria d.d., Magazinska cesta 69, 10000 Zagreb</item>
    </izvorni_sadrzaj>
    <derivirana_varijabla naziv="DomainObject.Predmet.OstaliListFormatedWithAdress_1">
      <item>ŽELJKA OŽANIĆ, Milana Bišćana 4, 10430 Samobor punomoćnik sudionika u postupku EKO - DOM XXI  d.o.o.</item>
      <item>Raiffeisenbank Austria d.d., Magazinska cesta 69, 10000 Zagreb</item>
    </derivirana_varijabla>
  </DomainObject.Predmet.OstaliListFormatedWithAdress>
  <DomainObject.Predmet.OstaliListFormatedWithAdressOIB>
    <izvorni_sadrzaj>
      <item>ŽELJKA OŽANIĆ, OIB 66715627460, Milana Bišćana 4, 10430 Samobor punomoćnik sudionika u postupku EKO - DOM XXI  d.o.o.</item>
      <item>Raiffeisenbank Austria d.d., OIB 53056966535, Magazinska cesta 69, 10000 Zagreb</item>
    </izvorni_sadrzaj>
    <derivirana_varijabla naziv="DomainObject.Predmet.OstaliListFormatedWithAdressOIB_1">
      <item>ŽELJKA OŽANIĆ, OIB 66715627460, Milana Bišćana 4, 10430 Samobor punomoćnik sudionika u postupku EKO - DOM XXI 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ŽELJKA OŽANIĆ</item>
      <item>Raiffeisenbank Austria d.d.</item>
    </izvorni_sadrzaj>
    <derivirana_varijabla naziv="DomainObject.Predmet.OstaliListNazivFormated_1">
      <item>ŽELJKA OŽANIĆ</item>
      <item>Raiffeisenbank Austria d.d.</item>
    </derivirana_varijabla>
  </DomainObject.Predmet.OstaliListNazivFormated>
  <DomainObject.Predmet.OstaliListNazivFormatedOIB>
    <izvorni_sadrzaj>
      <item>ŽELJKA OŽANIĆ, OIB 66715627460</item>
      <item>Raiffeisenbank Austria d.d., OIB 53056966535</item>
    </izvorni_sadrzaj>
    <derivirana_varijabla naziv="DomainObject.Predmet.OstaliListNazivFormatedOIB_1">
      <item>ŽELJKA OŽANIĆ, OIB 66715627460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DOM XXI  d.o.o.</izvorni_sadrzaj>
    <derivirana_varijabla naziv="DomainObject.Predmet.ProtustrankaIDrugi_1">EKO - DOM XXI 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EKO - DOM XXI  d.o.o., OIB 07379340961, Ulica Ljudevita Gaja 48, 10430 Samobor</izvorni_sadrzaj>
    <derivirana_varijabla naziv="DomainObject.Predmet.ProtustrankaIDrugiAdressOIB_1">EKO - DOM XXI  d.o.o., OIB 07379340961, Ulica Ljudevita Gaja 48,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DOM XXI  d.o.o.</item>
      <item>ŽELJKA OŽANIĆ</item>
      <item>Raiffeisenbank Austria d.d.</item>
    </izvorni_sadrzaj>
    <derivirana_varijabla naziv="DomainObject.Predmet.SudioniciListNaziv_1">
      <item>FINA Regionalni centar Zagreb</item>
      <item>EKO - DOM XXI  d.o.o.</item>
      <item>ŽELJKA OŽANIĆ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EKO - DOM XXI  d.o.o., OIB 07379340961, Ulica Ljudevita Gaja 48,10430 Samobor</item>
      <item>ŽELJKA OŽANIĆ, OIB 66715627460, Milana Bišćana 4,10430 Samobor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EKO - DOM XXI  d.o.o., OIB 07379340961, Ulica Ljudevita Gaja 48,10430 Samobor</item>
      <item>ŽELJKA OŽANIĆ, OIB 66715627460, Milana Bišćana 4,10430 Samobor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07379340961</item>
      <item>, OIB 66715627460</item>
      <item>, OIB 53056966535</item>
    </izvorni_sadrzaj>
    <derivirana_varijabla naziv="DomainObject.Predmet.SudioniciListNazivOIB_1">
      <item>, OIB 85821130368</item>
      <item>, OIB 07379340961</item>
      <item>, OIB 66715627460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EC787-13AE-46B9-B3BA-33EFA0881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4805</properties:Characters>
  <properties:Lines>101</properties:Lines>
  <properties:Paragraphs>30</properties:Paragraphs>
  <properties:TotalTime>406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2017-10-05T11:11:00Z</cp:lastPrinted>
  <dcterms:modified xmlns:xsi="http://www.w3.org/2001/XMLSchema-instance" xsi:type="dcterms:W3CDTF">2017-10-05T11:11:00Z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