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2075" w14:paraId="65a207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AD144B">
        <w:t>zahtjeva Financijske agencije, Regionalni centar Zagreb, Podružnica Varaždina, za pokretanje skraćenog stečajnog postupka protiv dužnika BENJAK MILJENKO d.o.o., Strmec Remetinečki, Strmec Remetinečki 67, OIB: 48428677883, te prijedloga Republike Hrvatske, Ministarstva Financija, Porezne uprave, Područnog ureda Sjeverna Hrvatska, za otvaranje stečajnog postupka nad istim dužnikom</w:t>
      </w:r>
      <w:r w:rsidR="00C911D0">
        <w:t xml:space="preserve">, </w:t>
      </w:r>
      <w:r w:rsidR="0028752D">
        <w:rPr>
          <w:rFonts w:cs="Times New Roman"/>
        </w:rPr>
        <w:t xml:space="preserve">16.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AD144B" w:rsidP="00AD144B" w:rsidR="00EF04AA">
      <w:pPr>
        <w:ind w:firstLine="709"/>
        <w:jc w:val="both"/>
      </w:pPr>
      <w:r w:rsidRPr="00205412">
        <w:t>Pozivaju se osobe koje imaju pravni interes za provedbom ovog stečajnog postupka nad stečajnim dužnikom</w:t>
      </w:r>
      <w:r>
        <w:t xml:space="preserve"> BENJAK MILJENKO d.o.o., Strmec Remetinečki 67, OIB: 48428677883</w:t>
      </w:r>
      <w:r w:rsidRPr="00205412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</w:t>
      </w:r>
      <w:r>
        <w:t>596/15</w:t>
      </w:r>
      <w:r w:rsidRPr="00205412">
        <w:t>, jer će u protivnom sud donijeti rješenje o otvaranju i zaključenju stečajnog postupka.</w:t>
      </w: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2D">
        <w:rPr>
          <w:rFonts w:cs="Times New Roman"/>
        </w:rPr>
        <w:t>16.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1EB" w:rsidP="00BA0147" w:rsidR="007E31EB">
      <w:r>
        <w:separator/>
      </w:r>
    </w:p>
  </w:endnote>
  <w:endnote w:id="0" w:type="continuationSeparator">
    <w:p w:rsidRDefault="007E31EB" w:rsidP="00BA0147" w:rsidR="007E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1EB" w:rsidP="00BA0147" w:rsidR="007E31EB">
      <w:r>
        <w:separator/>
      </w:r>
    </w:p>
  </w:footnote>
  <w:footnote w:id="0" w:type="continuationSeparator">
    <w:p w:rsidRDefault="007E31EB" w:rsidP="00BA0147" w:rsidR="007E3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144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</w:t>
    </w:r>
    <w:r w:rsidR="00AD144B">
      <w:t>596/15-7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B44AC"/>
    <w:rsid w:val="000C472A"/>
    <w:rsid w:val="000D6933"/>
    <w:rsid w:val="000F0DE4"/>
    <w:rsid w:val="000F55DF"/>
    <w:rsid w:val="00156E8A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4B54"/>
    <w:rsid w:val="00A4112C"/>
    <w:rsid w:val="00AC55E9"/>
    <w:rsid w:val="00AD144B"/>
    <w:rsid w:val="00AE7237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E7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E7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BENJAK MILJENKO društvo s ograničenom odgovornošću za građevinarstvo i usluge</izvorni_sadrzaj>
    <derivirana_varijabla naziv="DomainObject.Predmet.ProtustrankaFormated_1">  BENJAK MILJENKO društvo s ograničenom odgovornošću za građevinarstvo i usluge</derivirana_varijabla>
  </DomainObject.Predmet.ProtustrankaFormated>
  <DomainObject.Predmet.ProtustrankaFormatedOIB>
    <izvorni_sadrzaj>  BENJAK MILJENKO društvo s ograničenom odgovornošću za građevinarstvo i usluge, OIB 48428677883</izvorni_sadrzaj>
    <derivirana_varijabla naziv="DomainObject.Predmet.ProtustrankaFormatedOIB_1">  BENJAK MILJENKO društvo s ograničenom odgovornošću za građevinarstvo i usluge, OIB 48428677883</derivirana_varijabla>
  </DomainObject.Predmet.ProtustrankaFormatedOIB>
  <DomainObject.Predmet.ProtustrankaFormatedWithAdress>
    <izvorni_sadrzaj> BENJAK MILJENKO društvo s ograničenom odgovornošću za građevinarstvo i usluge,  67, 42220 Strmec Remetinečki</izvorni_sadrzaj>
    <derivirana_varijabla naziv="DomainObject.Predmet.ProtustrankaFormatedWithAdress_1"> BENJAK MILJENKO društvo s ograničenom odgovornošću za građevinarstvo i usluge,  67, 42220 Strmec Remetinečki</derivirana_varijabla>
  </DomainObject.Predmet.ProtustrankaFormatedWithAdress>
  <DomainObject.Predmet.ProtustrankaFormatedWithAdressOIB>
    <izvorni_sadrzaj> BENJAK MILJENKO društvo s ograničenom odgovornošću za građevinarstvo i usluge, OIB 48428677883,  67, 42220 Strmec Remetinečki</izvorni_sadrzaj>
    <derivirana_varijabla naziv="DomainObject.Predmet.ProtustrankaFormatedWithAdressOIB_1"> BENJAK MILJENKO društvo s ograničenom odgovornošću za građevinarstvo i usluge, OIB 48428677883,  67, 42220 Strmec Remetinečki</derivirana_varijabla>
  </DomainObject.Predmet.ProtustrankaFormatedWithAdressOIB>
  <DomainObject.Predmet.ProtustrankaWithAdress>
    <izvorni_sadrzaj>BENJAK MILJENKO društvo s ograničenom odgovornošću za građevinarstvo i usluge  67, 42220 Strmec Remetinečki</izvorni_sadrzaj>
    <derivirana_varijabla naziv="DomainObject.Predmet.ProtustrankaWithAdress_1">BENJAK MILJENKO društvo s ograničenom odgovornošću za građevinarstvo i usluge  67, 42220 Strmec Remetinečki</derivirana_varijabla>
  </DomainObject.Predmet.ProtustrankaWithAdress>
  <DomainObject.Predmet.ProtustrankaWithAdressOIB>
    <izvorni_sadrzaj>BENJAK MILJENKO društvo s ograničenom odgovornošću za građevinarstvo i usluge, OIB 48428677883,  67, 42220 Strmec Remetinečki</izvorni_sadrzaj>
    <derivirana_varijabla naziv="DomainObject.Predmet.ProtustrankaWithAdressOIB_1">BENJAK MILJENKO društvo s ograničenom odgovornošću za građevinarstvo i usluge, OIB 48428677883,  67, 42220 Strmec Remetinečki</derivirana_varijabla>
  </DomainObject.Predmet.ProtustrankaWithAdressOIB>
  <DomainObject.Predmet.ProtustrankaNazivFormated>
    <izvorni_sadrzaj>BENJAK MILJENKO društvo s ograničenom odgovornošću za građevinarstvo i usluge</izvorni_sadrzaj>
    <derivirana_varijabla naziv="DomainObject.Predmet.ProtustrankaNazivFormated_1">BENJAK MILJENKO društvo s ograničenom odgovornošću za građevinarstvo i usluge</derivirana_varijabla>
  </DomainObject.Predmet.ProtustrankaNazivFormated>
  <DomainObject.Predmet.ProtustrankaNazivFormatedOIB>
    <izvorni_sadrzaj>BENJAK MILJENKO društvo s ograničenom odgovornošću za građevinarstvo i usluge, OIB 48428677883</izvorni_sadrzaj>
    <derivirana_varijabla naziv="DomainObject.Predmet.ProtustrankaNazivFormatedOIB_1">BENJAK MILJENKO društvo s ograničenom odgovornošću za građevinarstvo i usluge, OIB 48428677883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629550.87</izvorni_sadrzaj>
    <derivirana_varijabla naziv="DomainObject.Predmet.TrenutnaVrijednost_1">629550.87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BENJAK MILJENKO društvo s ograničenom odgovornošću za građevinarstvo i usluge</item>
    </izvorni_sadrzaj>
    <derivirana_varijabla naziv="DomainObject.Predmet.ProtuStrankaListFormated_1">
      <item>BENJAK MILJENKO društvo s ograničenom odgovornošću za građevinarstvo i usluge</item>
    </derivirana_varijabla>
  </DomainObject.Predmet.ProtuStrankaListFormated>
  <DomainObject.Predmet.ProtuStrankaListFormatedOIB>
    <izvorni_sadrzaj>
      <item>BENJAK MILJENKO društvo s ograničenom odgovornošću za građevinarstvo i usluge, OIB 48428677883</item>
    </izvorni_sadrzaj>
    <derivirana_varijabla naziv="DomainObject.Predmet.ProtuStrankaListFormatedOIB_1">
      <item>BENJAK MILJENKO društvo s ograničenom odgovornošću za građevinarstvo i usluge, OIB 48428677883</item>
    </derivirana_varijabla>
  </DomainObject.Predmet.ProtuStrankaListFormatedOIB>
  <DomainObject.Predmet.ProtuStrankaListFormatedWithAdress>
    <izvorni_sadrzaj>
      <item>BENJAK MILJENKO društvo s ograničenom odgovornošću za građevinarstvo i usluge,  67, 42220 Strmec Remetinečki</item>
    </izvorni_sadrzaj>
    <derivirana_varijabla naziv="DomainObject.Predmet.ProtuStrankaListFormatedWithAdress_1">
      <item>BENJAK MILJENKO društvo s ograničenom odgovornošću za građevinarstvo i usluge,  67, 42220 Strmec Remetinečki</item>
    </derivirana_varijabla>
  </DomainObject.Predmet.ProtuStrankaListFormatedWithAdress>
  <DomainObject.Predmet.ProtuStrankaListFormatedWithAdressOIB>
    <izvorni_sadrzaj>
      <item>BENJAK MILJENKO društvo s ograničenom odgovornošću za građevinarstvo i usluge, OIB 48428677883,  67, 42220 Strmec Remetinečki</item>
    </izvorni_sadrzaj>
    <derivirana_varijabla naziv="DomainObject.Predmet.ProtuStrankaListFormatedWithAdressOIB_1">
      <item>BENJAK MILJENKO društvo s ograničenom odgovornošću za građevinarstvo i usluge, OIB 48428677883,  67, 42220 Strmec Remetinečki</item>
    </derivirana_varijabla>
  </DomainObject.Predmet.ProtuStrankaListFormatedWithAdressOIB>
  <DomainObject.Predmet.ProtuStrankaListNazivFormated>
    <izvorni_sadrzaj>
      <item>BENJAK MILJENKO društvo s ograničenom odgovornošću za građevinarstvo i usluge</item>
    </izvorni_sadrzaj>
    <derivirana_varijabla naziv="DomainObject.Predmet.ProtuStrankaListNazivFormated_1">
      <item>BENJAK MILJENKO društvo s ograničenom odgovornošću za građevinarstvo i usluge</item>
    </derivirana_varijabla>
  </DomainObject.Predmet.ProtuStrankaListNazivFormated>
  <DomainObject.Predmet.ProtuStrankaListNazivFormatedOIB>
    <izvorni_sadrzaj>
      <item>BENJAK MILJENKO društvo s ograničenom odgovornošću za građevinarstvo i usluge, OIB 48428677883</item>
    </izvorni_sadrzaj>
    <derivirana_varijabla naziv="DomainObject.Predmet.ProtuStrankaListNazivFormatedOIB_1">
      <item>BENJAK MILJENKO društvo s ograničenom odgovornošću za građevinarstvo i usluge, OIB 48428677883</item>
    </derivirana_varijabla>
  </DomainObject.Predmet.ProtuStrankaListNazivFormatedOIB>
  <DomainObject.Predmet.OstaliListFormated>
    <izvorni_sadrzaj>
      <item>e-Oglasna</item>
      <item>Sudski registar</item>
      <item>Porezna uprava Varaždin</item>
      <item>Županijsko državno odvjetništvo u Varaždinu</item>
      <item>Miljenko Benjak</item>
    </izvorni_sadrzaj>
    <derivirana_varijabla naziv="DomainObject.Predmet.OstaliListFormated_1">
      <item>e-Oglasna</item>
      <item>Sudski registar</item>
      <item>Porezna uprava Varaždin</item>
      <item>Županijsko državno odvjetništvo u Varaždinu</item>
      <item>Miljenko Benjak</item>
    </derivirana_varijabla>
  </DomainObject.Predmet.OstaliListFormated>
  <DomainObject.Predmet.OstaliListFormatedOIB>
    <izvorni_sadrzaj>
      <item>e-Oglasna</item>
      <item>Sudski registar</item>
      <item>Porezna uprava Varaždin</item>
      <item>Županijsko državno odvjetništvo u Varaždinu</item>
      <item>Miljenko Benjak, OIB 60296640925</item>
    </izvorni_sadrzaj>
    <derivirana_varijabla naziv="DomainObject.Predmet.OstaliListFormatedOIB_1">
      <item>e-Oglasna</item>
      <item>Sudski registar</item>
      <item>Porezna uprava Varaždin</item>
      <item>Županijsko državno odvjetništvo u Varaždinu</item>
      <item>Miljenko Benjak, OIB 60296640925</item>
    </derivirana_varijabla>
  </DomainObject.Predmet.OstaliListFormatedOIB>
  <DomainObject.Predmet.OstaliListFormatedWithAdress>
    <izvorni_sadrzaj>
      <item>e-Oglasna</item>
      <item>Sudski registar</item>
      <item>Porezna uprava Varaždin</item>
      <item>Županijsko državno odvjetništvo u Varaždinu</item>
      <item>Miljenko Benjak, Strmec Remetinečki 67, 42220 Strmec Remetinečki</item>
    </izvorni_sadrzaj>
    <derivirana_varijabla naziv="DomainObject.Predmet.OstaliListFormatedWithAdress_1">
      <item>e-Oglasna</item>
      <item>Sudski registar</item>
      <item>Porezna uprava Varaždin</item>
      <item>Županijsko državno odvjetništvo u Varaždinu</item>
      <item>Miljenko Benjak, Strmec Remetinečki 67, 42220 Strmec Remetinečki</item>
    </derivirana_varijabla>
  </DomainObject.Predmet.OstaliListFormatedWithAdress>
  <DomainObject.Predmet.OstaliListFormatedWithAdressOIB>
    <izvorni_sadrzaj>
      <item>e-Oglasna</item>
      <item>Sudski registar</item>
      <item>Porezna uprava Varaždin</item>
      <item>Županijsko državno odvjetništvo u Varaždinu</item>
      <item>Miljenko Benjak, OIB 60296640925, Strmec Remetinečki 67, 42220 Strmec Remetinečki</item>
    </izvorni_sadrzaj>
    <derivirana_varijabla naziv="DomainObject.Predmet.OstaliListFormatedWithAdressOIB_1">
      <item>e-Oglasna</item>
      <item>Sudski registar</item>
      <item>Porezna uprava Varaždin</item>
      <item>Županijsko državno odvjetništvo u Varaždinu</item>
      <item>Miljenko Benjak, OIB 60296640925, Strmec Remetinečki 67, 42220 Strmec Remetinečki</item>
    </derivirana_varijabla>
  </DomainObject.Predmet.OstaliListFormatedWithAdressOIB>
  <DomainObject.Predmet.OstaliListNazivFormated>
    <izvorni_sadrzaj>
      <item>e-Oglasna</item>
      <item>Sudski registar</item>
      <item>Porezna uprava Varaždin</item>
      <item>Županijsko državno odvjetništvo u Varaždinu</item>
      <item>Miljenko Benjak</item>
    </izvorni_sadrzaj>
    <derivirana_varijabla naziv="DomainObject.Predmet.OstaliListNazivFormated_1">
      <item>e-Oglasna</item>
      <item>Sudski registar</item>
      <item>Porezna uprava Varaždin</item>
      <item>Županijsko državno odvjetništvo u Varaždinu</item>
      <item>Miljenko Benjak</item>
    </derivirana_varijabla>
  </DomainObject.Predmet.OstaliListNazivFormated>
  <DomainObject.Predmet.OstaliListNazivFormatedOIB>
    <izvorni_sadrzaj>
      <item>e-Oglasna</item>
      <item>Sudski registar</item>
      <item>Porezna uprava Varaždin</item>
      <item>Županijsko državno odvjetništvo u Varaždinu</item>
      <item>Miljenko Benjak, OIB 60296640925</item>
    </izvorni_sadrzaj>
    <derivirana_varijabla naziv="DomainObject.Predmet.OstaliListNazivFormatedOIB_1">
      <item>e-Oglasna</item>
      <item>Sudski registar</item>
      <item>Porezna uprava Varaždin</item>
      <item>Županijsko državno odvjetništvo u Varaždinu</item>
      <item>Miljenko Benjak, OIB 60296640925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BENJAK MILJENKO društvo s ograničenom odgovornošću za građevinarstvo i usluge</izvorni_sadrzaj>
    <derivirana_varijabla naziv="DomainObject.Predmet.ProtustrankaIDrugi_1">BENJAK MILJENKO društvo s ograničenom odgovornošću za građevinarstvo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BENJAK MILJENKO društvo s ograničenom odgovornošću za građevinarstvo i usluge, OIB 48428677883,  67, 42220 Strmec Remetinečki</izvorni_sadrzaj>
    <derivirana_varijabla naziv="DomainObject.Predmet.ProtustrankaIDrugiAdressOIB_1">BENJAK MILJENKO društvo s ograničenom odgovornošću za građevinarstvo i usluge, OIB 48428677883,  67,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St-596/2015-5</izvorni_sadrzaj>
    <derivirana_varijabla naziv="DomainObject.Predmet.OdlukaRjesenje.Oznaka_1">St-596/2015-5</derivirana_varijabla>
  </DomainObject.Predmet.OdlukaRjesenje.Oznaka>
  <DomainObject.Predmet.SudioniciListNaziv>
    <izvorni_sadrzaj>
      <item>Financijska agencija</item>
      <item>BENJAK MILJENKO društvo s ograničenom odgovornošću za građevinarstvo i usluge</item>
      <item>e-Oglasna</item>
      <item>Sudski registar</item>
      <item>Porezna uprava Varaždin</item>
      <item>Županijsko državno odvjetništvo u Varaždinu</item>
      <item>Miljenko Benjak</item>
    </izvorni_sadrzaj>
    <derivirana_varijabla naziv="DomainObject.Predmet.SudioniciListNaziv_1">
      <item>Financijska agencija</item>
      <item>BENJAK MILJENKO društvo s ograničenom odgovornošću za građevinarstvo i usluge</item>
      <item>e-Oglasna</item>
      <item>Sudski registar</item>
      <item>Porezna uprava Varaždin</item>
      <item>Županijsko državno odvjetništvo u Varaždinu</item>
      <item>Miljenko Benjak</item>
    </derivirana_varijabla>
  </DomainObject.Predmet.SudioniciListNaziv>
  <DomainObject.Predmet.SudioniciListAdressOIB>
    <izvorni_sadrzaj>
      <item>Financijska agencija, OIB 85821130368, A.Cesarca 2,42000 Varaždin</item>
      <item>BENJAK MILJENKO društvo s ograničenom odgovornošću za građevinarstvo i usluge, OIB 48428677883,  67,42220 Strmec Remetinečki</item>
      <item>e-Oglasna</item>
      <item>Sudski registar</item>
      <item>Porezna uprava Varaždin</item>
      <item>Županijsko državno odvjetništvo u Varaždinu</item>
      <item>Miljenko Benjak, OIB 60296640925, Strmec Remetinečki 67,42220 Strmec Remetinečki</item>
    </izvorni_sadrzaj>
    <derivirana_varijabla naziv="DomainObject.Predmet.SudioniciListAdressOIB_1">
      <item>Financijska agencija, OIB 85821130368, A.Cesarca 2,42000 Varaždin</item>
      <item>BENJAK MILJENKO društvo s ograničenom odgovornošću za građevinarstvo i usluge, OIB 48428677883,  67,42220 Strmec Remetinečki</item>
      <item>e-Oglasna</item>
      <item>Sudski registar</item>
      <item>Porezna uprava Varaždin</item>
      <item>Županijsko državno odvjetništvo u Varaždinu</item>
      <item>Miljenko Benjak, OIB 60296640925, Strmec Remetinečki 67,42220 Strmec Remetinečki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48428677883</item>
      <item>, OIB null</item>
      <item>, OIB null</item>
      <item>, OIB null</item>
      <item>, OIB null</item>
      <item>, OIB 60296640925</item>
    </izvorni_sadrzaj>
    <derivirana_varijabla naziv="DomainObject.Predmet.SudioniciListNazivOIB_1">
      <item>, OIB 85821130368</item>
      <item>, OIB 48428677883</item>
      <item>, OIB null</item>
      <item>, OIB null</item>
      <item>, OIB null</item>
      <item>, OIB null</item>
      <item>, OIB 60296640925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6E52C-4E42-41E8-A427-5B5E2700D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1657</properties:Characters>
  <properties:Lines>51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2016-09-16T12:26:00Z</cp:lastPrinted>
  <dcterms:modified xmlns:xsi="http://www.w3.org/2001/XMLSchema-instance" xsi:type="dcterms:W3CDTF">2016-09-16T12:27:00Z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