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c336" w14:paraId="872c336" w:rsidRDefault="00DA433A" w:rsidR="00DA433A" w:rsidRPr="00900EE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0EE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6F75CA" w:rsidRPr="00900EEB">
      <w:pPr>
        <w:jc w:val="both"/>
        <w:rPr>
          <w:rFonts w:hAnsi="Times New Roman" w:ascii="Times New Roman"/>
          <w:b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TRGOVAČKI SUD U VARAŽDINU</w:t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od </w:t>
      </w:r>
      <w:r w:rsidR="00DD6238">
        <w:rPr>
          <w:rFonts w:hAnsi="Times New Roman" w:ascii="Times New Roman"/>
          <w:szCs w:val="24"/>
          <w:lang w:val="hr-HR"/>
        </w:rPr>
        <w:t>23. veljače</w:t>
      </w:r>
      <w:r w:rsidR="00130414">
        <w:rPr>
          <w:rFonts w:hAnsi="Times New Roman" w:ascii="Times New Roman"/>
          <w:szCs w:val="24"/>
          <w:lang w:val="hr-HR"/>
        </w:rPr>
        <w:t xml:space="preserve"> 2017</w:t>
      </w:r>
      <w:r w:rsidR="006023E4" w:rsidRPr="00900EEB">
        <w:rPr>
          <w:rFonts w:hAnsi="Times New Roman" w:ascii="Times New Roman"/>
          <w:szCs w:val="24"/>
          <w:lang w:val="hr-HR"/>
        </w:rPr>
        <w:t>.</w:t>
      </w:r>
      <w:r w:rsidR="005369E4" w:rsidRPr="00900EEB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 </w:t>
      </w:r>
      <w:r w:rsidR="00E335C5" w:rsidRPr="00900EEB">
        <w:rPr>
          <w:rFonts w:hAnsi="Times New Roman" w:ascii="Times New Roman"/>
          <w:szCs w:val="24"/>
          <w:lang w:val="hr-HR"/>
        </w:rPr>
        <w:t>održanoj usmenoj javnoj dražbi</w:t>
      </w:r>
      <w:r w:rsidR="003D5659" w:rsidRPr="00900EEB">
        <w:rPr>
          <w:rFonts w:hAnsi="Times New Roman" w:ascii="Times New Roman"/>
          <w:szCs w:val="24"/>
          <w:lang w:val="hr-HR"/>
        </w:rPr>
        <w:t xml:space="preserve"> u stečajnom postupku nad dužnikom </w:t>
      </w:r>
    </w:p>
    <w:p w:rsidRDefault="003D5659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ŠKZ VARAŽDINSKI CEKIN „u stečaju“ Varaždin, Uska 2</w:t>
      </w:r>
    </w:p>
    <w:p w:rsidRDefault="003D5659" w:rsidP="005369E4" w:rsidR="003D5659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900EEB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Početak u </w:t>
      </w:r>
      <w:r w:rsidR="00DD6238">
        <w:rPr>
          <w:rFonts w:hAnsi="Times New Roman" w:ascii="Times New Roman"/>
          <w:szCs w:val="24"/>
          <w:lang w:val="hr-HR"/>
        </w:rPr>
        <w:t>08,30</w:t>
      </w:r>
      <w:r w:rsidR="00130414">
        <w:rPr>
          <w:rFonts w:hAnsi="Times New Roman" w:ascii="Times New Roman"/>
          <w:szCs w:val="24"/>
          <w:lang w:val="hr-HR"/>
        </w:rPr>
        <w:t xml:space="preserve"> </w:t>
      </w:r>
      <w:r w:rsidR="00731CCB" w:rsidRPr="00900EEB">
        <w:rPr>
          <w:rFonts w:hAnsi="Times New Roman" w:ascii="Times New Roman"/>
          <w:szCs w:val="24"/>
          <w:lang w:val="hr-HR"/>
        </w:rPr>
        <w:t>sati.</w:t>
      </w:r>
    </w:p>
    <w:p w:rsidRDefault="00872EA8" w:rsidP="00733E81" w:rsidR="00872EA8" w:rsidRPr="00900EEB">
      <w:pPr>
        <w:rPr>
          <w:rFonts w:hAnsi="Times New Roman" w:ascii="Times New Roman"/>
          <w:szCs w:val="24"/>
          <w:lang w:val="hr-HR"/>
        </w:rPr>
      </w:pPr>
    </w:p>
    <w:p w:rsidRDefault="00B16F90" w:rsidP="00733E81" w:rsidR="00B16F90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Konstatira se da je na današnju javnu dražbu pristupio s</w:t>
      </w:r>
      <w:r w:rsidR="00B16F90">
        <w:rPr>
          <w:rFonts w:hAnsi="Times New Roman" w:ascii="Times New Roman"/>
          <w:szCs w:val="24"/>
          <w:lang w:val="hr-HR"/>
        </w:rPr>
        <w:t>tečajni upravitelj Stanko Makar</w:t>
      </w:r>
      <w:r w:rsidR="000B5F73">
        <w:rPr>
          <w:rFonts w:hAnsi="Times New Roman" w:ascii="Times New Roman"/>
          <w:szCs w:val="24"/>
          <w:lang w:val="hr-HR"/>
        </w:rPr>
        <w:t xml:space="preserve">, te potencijalni kupac Darko Juras, Žrtava fašizma 120, Strahoninec, OIB: </w:t>
      </w:r>
      <w:r w:rsidR="00457A1F">
        <w:rPr>
          <w:rFonts w:hAnsi="Times New Roman" w:ascii="Times New Roman"/>
          <w:szCs w:val="24"/>
          <w:lang w:val="hr-HR"/>
        </w:rPr>
        <w:t>81757165116.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B56CF0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Stečajni upravitelj predaje dokaze o objavi ovih nekretnina u glasilima i na HGK st</w:t>
      </w:r>
      <w:r w:rsidR="00B16F90">
        <w:rPr>
          <w:rFonts w:hAnsi="Times New Roman" w:ascii="Times New Roman"/>
          <w:szCs w:val="24"/>
          <w:lang w:val="hr-HR"/>
        </w:rPr>
        <w:t>r</w:t>
      </w:r>
      <w:r w:rsidR="00457A1F">
        <w:rPr>
          <w:rFonts w:hAnsi="Times New Roman" w:ascii="Times New Roman"/>
          <w:szCs w:val="24"/>
          <w:lang w:val="hr-HR"/>
        </w:rPr>
        <w:t>anici i stranici Sudačka mreža.</w:t>
      </w:r>
    </w:p>
    <w:p w:rsidRDefault="00457A1F" w:rsidP="00900EEB" w:rsidR="00457A1F">
      <w:pPr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je jamčevinu u roku prema objavljenom oglasu, uplatio Darko Juras, Žrtava fašizma 120, Strahoninec, OIB: 81757165116., u iznosu od 8.967,95 kn, za kupnju nekretnine i to: </w:t>
      </w:r>
      <w:r w:rsidRPr="00900EEB">
        <w:rPr>
          <w:rFonts w:hAnsi="Times New Roman" w:ascii="Times New Roman"/>
          <w:szCs w:val="24"/>
          <w:lang w:val="hr-HR"/>
        </w:rPr>
        <w:t>čkbr.1011 kuća i dvor u selu sa 938 m2, upisanoj u z.k.</w:t>
      </w:r>
      <w:r>
        <w:rPr>
          <w:rFonts w:hAnsi="Times New Roman" w:ascii="Times New Roman"/>
          <w:szCs w:val="24"/>
          <w:lang w:val="hr-HR"/>
        </w:rPr>
        <w:t>ul.205, k.o. Hlapičina, upisane</w:t>
      </w:r>
      <w:r w:rsidRPr="00900EEB">
        <w:rPr>
          <w:rFonts w:hAnsi="Times New Roman" w:ascii="Times New Roman"/>
          <w:szCs w:val="24"/>
          <w:lang w:val="hr-HR"/>
        </w:rPr>
        <w:t xml:space="preserve"> u zemljišne knjige Općinskog suda u Čakovcu</w:t>
      </w:r>
      <w:r>
        <w:rPr>
          <w:rFonts w:hAnsi="Times New Roman" w:ascii="Times New Roman"/>
          <w:szCs w:val="24"/>
          <w:lang w:val="hr-HR"/>
        </w:rPr>
        <w:t>, iz čega proizlazi da je udovoljeno uvjetima za održavanje današnje javne dražbe.</w:t>
      </w: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A07D4" w:rsidP="00457A1F" w:rsidR="00AA07D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57A1F" w:rsidP="00457A1F" w:rsidR="00457A1F">
      <w:pPr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Utvrđuje se da je udovoljeno uvjetima za održavanje današnje javne dražbe.</w:t>
      </w: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Prelazi se na dražbovanje.</w:t>
      </w: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Kupac Darko Juras izjavljuje da nudi početnu cijenu za nekretninu koja je predmet prodaje u iznosu od 89.679,52 kn.</w:t>
      </w: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457A1F" w:rsidP="00457A1F" w:rsidR="00457A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57A1F" w:rsidP="00457A1F" w:rsidR="00457A1F">
      <w:pPr>
        <w:rPr>
          <w:rFonts w:hAnsi="Times New Roman" w:ascii="Times New Roman"/>
          <w:szCs w:val="24"/>
          <w:lang w:val="hr-HR"/>
        </w:rPr>
      </w:pPr>
    </w:p>
    <w:p w:rsidRDefault="00457A1F" w:rsidP="00457A1F" w:rsidR="00457A1F">
      <w:pPr>
        <w:rPr>
          <w:rFonts w:hAnsi="Times New Roman" w:ascii="Times New Roman"/>
          <w:szCs w:val="24"/>
          <w:lang w:val="hr-HR"/>
        </w:rPr>
      </w:pPr>
    </w:p>
    <w:p w:rsidRDefault="00457A1F" w:rsidP="00457A1F" w:rsidR="00457A1F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Nekretnina i to: </w:t>
      </w:r>
      <w:r w:rsidRPr="00900EEB">
        <w:rPr>
          <w:rFonts w:hAnsi="Times New Roman" w:ascii="Times New Roman"/>
          <w:szCs w:val="24"/>
          <w:lang w:val="hr-HR"/>
        </w:rPr>
        <w:t>čkbr.1011 kuća i dvor u selu sa 938 m2, upisanoj u z.k.</w:t>
      </w:r>
      <w:r>
        <w:rPr>
          <w:rFonts w:hAnsi="Times New Roman" w:ascii="Times New Roman"/>
          <w:szCs w:val="24"/>
          <w:lang w:val="hr-HR"/>
        </w:rPr>
        <w:t>ul.205, k.o. Hlapičina, upisana</w:t>
      </w:r>
      <w:r w:rsidRPr="00900EEB">
        <w:rPr>
          <w:rFonts w:hAnsi="Times New Roman" w:ascii="Times New Roman"/>
          <w:szCs w:val="24"/>
          <w:lang w:val="hr-HR"/>
        </w:rPr>
        <w:t xml:space="preserve"> u zemljišne knjige Općinskog suda u Čakovcu</w:t>
      </w:r>
      <w:r>
        <w:rPr>
          <w:rFonts w:hAnsi="Times New Roman" w:ascii="Times New Roman"/>
          <w:szCs w:val="24"/>
          <w:lang w:val="hr-HR"/>
        </w:rPr>
        <w:t>, dosuđuje se kupcu Darku Juras, Žrtava fašizma 120, Strahoninec, OIB: 81757165116.</w:t>
      </w:r>
    </w:p>
    <w:p w:rsidRDefault="005E55A0" w:rsid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457A1F" w:rsidR="00457A1F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3C0F01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6016C2" w:rsidRPr="006016C2">
        <w:rPr>
          <w:rFonts w:hAnsi="Times New Roman" w:ascii="Times New Roman"/>
          <w:szCs w:val="24"/>
          <w:lang w:val="hr-HR"/>
        </w:rPr>
        <w:t>Sud donosi</w:t>
      </w:r>
      <w:r w:rsidR="006016C2">
        <w:rPr>
          <w:rFonts w:hAnsi="Times New Roman" w:ascii="Times New Roman"/>
          <w:szCs w:val="24"/>
          <w:lang w:val="hr-HR"/>
        </w:rPr>
        <w:t xml:space="preserve"> </w:t>
      </w:r>
    </w:p>
    <w:p w:rsidRDefault="003C0F01" w:rsidP="003C0F01" w:rsidR="003C0F01">
      <w:pPr>
        <w:jc w:val="both"/>
        <w:rPr>
          <w:rFonts w:hAnsi="Times New Roman" w:ascii="Times New Roman"/>
          <w:szCs w:val="24"/>
          <w:lang w:val="hr-HR"/>
        </w:rPr>
      </w:pPr>
    </w:p>
    <w:p w:rsidRDefault="003C0F01" w:rsidP="003C0F01" w:rsidR="003C0F0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C0F01" w:rsidP="003C0F01" w:rsidR="003C0F0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C0F01" w:rsidP="003C0F01" w:rsidR="003C0F0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C0F01" w:rsidR="003C0F01">
      <w:pPr>
        <w:jc w:val="both"/>
        <w:rPr>
          <w:rFonts w:hAnsi="Times New Roman" w:ascii="Times New Roman"/>
          <w:szCs w:val="24"/>
          <w:lang w:val="hr-HR"/>
        </w:rPr>
      </w:pPr>
    </w:p>
    <w:p w:rsidRDefault="003C0F01" w:rsidP="003C0F01" w:rsidR="003C0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Pisani otpravak ovog rješenja objaviti će se na e-Oglasnoj ploči suda.</w:t>
      </w:r>
    </w:p>
    <w:p w:rsidRDefault="003C0F01" w:rsidR="003C0F01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3C0F01" w:rsidR="003C0F01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3C0F01" w:rsid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3C0F01" w:rsidR="003C0F01">
      <w:pPr>
        <w:jc w:val="both"/>
        <w:rPr>
          <w:rFonts w:hAnsi="Times New Roman" w:ascii="Times New Roman"/>
          <w:szCs w:val="24"/>
          <w:lang w:val="hr-HR"/>
        </w:rPr>
      </w:pPr>
    </w:p>
    <w:p w:rsidRDefault="00417FBB" w:rsidP="00900EEB" w:rsidR="00900EEB" w:rsidRPr="00900E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3C0F01">
        <w:rPr>
          <w:rFonts w:hAnsi="Times New Roman" w:ascii="Times New Roman"/>
          <w:szCs w:val="24"/>
          <w:lang w:val="hr-HR"/>
        </w:rPr>
        <w:t>08,45</w:t>
      </w:r>
      <w:r w:rsidR="00B16F90">
        <w:rPr>
          <w:rFonts w:hAnsi="Times New Roman" w:ascii="Times New Roman"/>
          <w:szCs w:val="24"/>
          <w:lang w:val="hr-HR"/>
        </w:rPr>
        <w:t xml:space="preserve"> </w:t>
      </w:r>
      <w:r w:rsidR="00900EEB">
        <w:rPr>
          <w:rFonts w:hAnsi="Times New Roman" w:ascii="Times New Roman"/>
          <w:szCs w:val="24"/>
          <w:lang w:val="hr-HR"/>
        </w:rPr>
        <w:t>sati.</w:t>
      </w:r>
    </w:p>
    <w:sectPr w:rsidSect="006F75CA" w:rsidR="00900EEB" w:rsidRPr="00900EEB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E84" w:rsidR="00AC0E84">
      <w:r>
        <w:separator/>
      </w:r>
    </w:p>
  </w:endnote>
  <w:endnote w:id="0" w:type="continuationSeparator">
    <w:p w:rsidRDefault="00AC0E84" w:rsidR="00AC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E84" w:rsidR="00AC0E84">
      <w:r>
        <w:separator/>
      </w:r>
    </w:p>
  </w:footnote>
  <w:footnote w:id="0" w:type="continuationSeparator">
    <w:p w:rsidRDefault="00AC0E84" w:rsidR="00AC0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6285A" w:rsidRPr="00D6285A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St-7/99-</w:t>
    </w:r>
    <w:r w:rsidR="00AA07D4">
      <w:rPr>
        <w:rFonts w:hAnsi="Times New Roman" w:ascii="Times New Roman"/>
        <w:szCs w:val="24"/>
      </w:rPr>
      <w:t>285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St-7/99-</w:t>
    </w:r>
    <w:r w:rsidR="00AA07D4">
      <w:rPr>
        <w:rFonts w:hAnsi="Times New Roman" w:ascii="Times New Roman"/>
        <w:szCs w:val="24"/>
      </w:rPr>
      <w:t>285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B4C1E"/>
    <w:rsid w:val="000B5F73"/>
    <w:rsid w:val="000C1BBD"/>
    <w:rsid w:val="000C658F"/>
    <w:rsid w:val="000D06F1"/>
    <w:rsid w:val="000E1663"/>
    <w:rsid w:val="000E4FB7"/>
    <w:rsid w:val="000F1889"/>
    <w:rsid w:val="000F491D"/>
    <w:rsid w:val="0011157D"/>
    <w:rsid w:val="0011255A"/>
    <w:rsid w:val="00117E40"/>
    <w:rsid w:val="00130414"/>
    <w:rsid w:val="00131EEB"/>
    <w:rsid w:val="00143673"/>
    <w:rsid w:val="00173939"/>
    <w:rsid w:val="001A031C"/>
    <w:rsid w:val="001A5806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77894"/>
    <w:rsid w:val="00282559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7CE"/>
    <w:rsid w:val="003A4E2D"/>
    <w:rsid w:val="003B7E5E"/>
    <w:rsid w:val="003C0F01"/>
    <w:rsid w:val="003C122E"/>
    <w:rsid w:val="003C2DAA"/>
    <w:rsid w:val="003D5659"/>
    <w:rsid w:val="003E4F43"/>
    <w:rsid w:val="003F15C0"/>
    <w:rsid w:val="003F360C"/>
    <w:rsid w:val="003F3A97"/>
    <w:rsid w:val="004019ED"/>
    <w:rsid w:val="004031C9"/>
    <w:rsid w:val="0041418D"/>
    <w:rsid w:val="00417FBB"/>
    <w:rsid w:val="00441490"/>
    <w:rsid w:val="0044719B"/>
    <w:rsid w:val="00457A1F"/>
    <w:rsid w:val="004928DF"/>
    <w:rsid w:val="004A3E41"/>
    <w:rsid w:val="004A78BB"/>
    <w:rsid w:val="004A7A9A"/>
    <w:rsid w:val="004B1BC6"/>
    <w:rsid w:val="004D3861"/>
    <w:rsid w:val="004E421C"/>
    <w:rsid w:val="00505C71"/>
    <w:rsid w:val="00505CCB"/>
    <w:rsid w:val="0052566D"/>
    <w:rsid w:val="005329D2"/>
    <w:rsid w:val="005369E4"/>
    <w:rsid w:val="00551D06"/>
    <w:rsid w:val="00562A9F"/>
    <w:rsid w:val="00567B77"/>
    <w:rsid w:val="00575099"/>
    <w:rsid w:val="0059032D"/>
    <w:rsid w:val="005904B7"/>
    <w:rsid w:val="005A1786"/>
    <w:rsid w:val="005A1937"/>
    <w:rsid w:val="005A4953"/>
    <w:rsid w:val="005A6C56"/>
    <w:rsid w:val="005A7D20"/>
    <w:rsid w:val="005D4C4B"/>
    <w:rsid w:val="005E3F6A"/>
    <w:rsid w:val="005E55A0"/>
    <w:rsid w:val="005F0B29"/>
    <w:rsid w:val="005F1970"/>
    <w:rsid w:val="005F4000"/>
    <w:rsid w:val="005F4C0C"/>
    <w:rsid w:val="006016C2"/>
    <w:rsid w:val="006023E4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058"/>
    <w:rsid w:val="006B77A6"/>
    <w:rsid w:val="006C370F"/>
    <w:rsid w:val="006D3F82"/>
    <w:rsid w:val="006F75CA"/>
    <w:rsid w:val="00715E8F"/>
    <w:rsid w:val="00725F93"/>
    <w:rsid w:val="00731CCB"/>
    <w:rsid w:val="00733E81"/>
    <w:rsid w:val="007605AA"/>
    <w:rsid w:val="00762BD9"/>
    <w:rsid w:val="00764B41"/>
    <w:rsid w:val="00766930"/>
    <w:rsid w:val="007814DD"/>
    <w:rsid w:val="007819AB"/>
    <w:rsid w:val="007F5357"/>
    <w:rsid w:val="00801C3F"/>
    <w:rsid w:val="00806477"/>
    <w:rsid w:val="008101BF"/>
    <w:rsid w:val="008113D3"/>
    <w:rsid w:val="00825248"/>
    <w:rsid w:val="00830A8A"/>
    <w:rsid w:val="0083365B"/>
    <w:rsid w:val="00833786"/>
    <w:rsid w:val="00843755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B6BE0"/>
    <w:rsid w:val="008E2614"/>
    <w:rsid w:val="008F00F9"/>
    <w:rsid w:val="00900EEB"/>
    <w:rsid w:val="00925300"/>
    <w:rsid w:val="00930738"/>
    <w:rsid w:val="0093397F"/>
    <w:rsid w:val="00940B72"/>
    <w:rsid w:val="00977AF2"/>
    <w:rsid w:val="009922DD"/>
    <w:rsid w:val="009A14B7"/>
    <w:rsid w:val="009A2AE4"/>
    <w:rsid w:val="009A71CC"/>
    <w:rsid w:val="009B2401"/>
    <w:rsid w:val="009B75AB"/>
    <w:rsid w:val="009D7014"/>
    <w:rsid w:val="009F1369"/>
    <w:rsid w:val="009F7DF2"/>
    <w:rsid w:val="00A01D9A"/>
    <w:rsid w:val="00A10D66"/>
    <w:rsid w:val="00A1793E"/>
    <w:rsid w:val="00A22070"/>
    <w:rsid w:val="00A2316C"/>
    <w:rsid w:val="00A43D3F"/>
    <w:rsid w:val="00A63EB1"/>
    <w:rsid w:val="00A64D0C"/>
    <w:rsid w:val="00A81575"/>
    <w:rsid w:val="00A85A82"/>
    <w:rsid w:val="00A95F62"/>
    <w:rsid w:val="00AA07D4"/>
    <w:rsid w:val="00AA3071"/>
    <w:rsid w:val="00AC0E84"/>
    <w:rsid w:val="00AC250D"/>
    <w:rsid w:val="00AD0E2A"/>
    <w:rsid w:val="00AE0ACC"/>
    <w:rsid w:val="00AF635E"/>
    <w:rsid w:val="00B0136F"/>
    <w:rsid w:val="00B07B6E"/>
    <w:rsid w:val="00B13EEC"/>
    <w:rsid w:val="00B16F90"/>
    <w:rsid w:val="00B17DEC"/>
    <w:rsid w:val="00B235C5"/>
    <w:rsid w:val="00B56CF0"/>
    <w:rsid w:val="00B722A5"/>
    <w:rsid w:val="00B726CA"/>
    <w:rsid w:val="00B85D6B"/>
    <w:rsid w:val="00B94940"/>
    <w:rsid w:val="00BA5B2F"/>
    <w:rsid w:val="00BA6B0E"/>
    <w:rsid w:val="00BB4453"/>
    <w:rsid w:val="00BB4F25"/>
    <w:rsid w:val="00C03479"/>
    <w:rsid w:val="00C321E6"/>
    <w:rsid w:val="00C341D2"/>
    <w:rsid w:val="00C36F66"/>
    <w:rsid w:val="00C42469"/>
    <w:rsid w:val="00C43D9F"/>
    <w:rsid w:val="00C7616A"/>
    <w:rsid w:val="00C77C29"/>
    <w:rsid w:val="00C833B7"/>
    <w:rsid w:val="00C85AED"/>
    <w:rsid w:val="00C964C2"/>
    <w:rsid w:val="00CC508D"/>
    <w:rsid w:val="00CC6EE5"/>
    <w:rsid w:val="00CE58D7"/>
    <w:rsid w:val="00D31EDB"/>
    <w:rsid w:val="00D537EF"/>
    <w:rsid w:val="00D6285A"/>
    <w:rsid w:val="00D6553A"/>
    <w:rsid w:val="00D7107A"/>
    <w:rsid w:val="00D81D08"/>
    <w:rsid w:val="00D85A2B"/>
    <w:rsid w:val="00DA433A"/>
    <w:rsid w:val="00DB0B6E"/>
    <w:rsid w:val="00DD42FE"/>
    <w:rsid w:val="00DD6238"/>
    <w:rsid w:val="00DF7BB2"/>
    <w:rsid w:val="00E132B3"/>
    <w:rsid w:val="00E16637"/>
    <w:rsid w:val="00E21B13"/>
    <w:rsid w:val="00E21D87"/>
    <w:rsid w:val="00E335C5"/>
    <w:rsid w:val="00E40776"/>
    <w:rsid w:val="00E40D7D"/>
    <w:rsid w:val="00E55DF5"/>
    <w:rsid w:val="00E835F6"/>
    <w:rsid w:val="00E93EDC"/>
    <w:rsid w:val="00EA0D9F"/>
    <w:rsid w:val="00EB7869"/>
    <w:rsid w:val="00EC0480"/>
    <w:rsid w:val="00ED26CF"/>
    <w:rsid w:val="00ED2B33"/>
    <w:rsid w:val="00ED4379"/>
    <w:rsid w:val="00ED7DA1"/>
    <w:rsid w:val="00EF0C3B"/>
    <w:rsid w:val="00EF74CC"/>
    <w:rsid w:val="00F14B73"/>
    <w:rsid w:val="00F27FDC"/>
    <w:rsid w:val="00F70D2B"/>
    <w:rsid w:val="00F8052D"/>
    <w:rsid w:val="00F90A00"/>
    <w:rsid w:val="00FA73E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2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8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8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8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2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8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8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8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2017.</izvorni_sadrzaj>
    <derivirana_varijabla naziv="DomainObject.StvarniPocetakDatum_1">23. veljače 2017.</derivirana_varijabla>
  </DomainObject.StvarniPocetakDatum>
  <DomainObject.StvarniZavrsetakDatum>
    <izvorni_sadrzaj>23. veljače 2017.</izvorni_sadrzaj>
    <derivirana_varijabla naziv="DomainObject.StvarniZavrsetakDatum_1">23. veljače 2017.</derivirana_varijabla>
  </DomainObject.StvarniZavrsetakDatum>
  <DomainObject.PlaniraniZavrsetakDatum>
    <izvorni_sadrzaj>23. veljače 2017.</izvorni_sadrzaj>
    <derivirana_varijabla naziv="DomainObject.PlaniraniZavrsetakDatum_1">23. veljače 2017.</derivirana_varijabla>
  </DomainObject.PlaniraniZavrsetakDatum>
  <DomainObject.PlaniraniPocetakDatum>
    <izvorni_sadrzaj>23. veljače 2017.</izvorni_sadrzaj>
    <derivirana_varijabla naziv="DomainObject.PlaniraniPocetakDatum_1">23. veljače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2017.</izvorni_sadrzaj>
    <derivirana_varijabla naziv="DomainObject.Zapisnik.DatumKreiranja_1">23.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St-7/1999-285</izvorni_sadrzaj>
    <derivirana_varijabla naziv="DomainObject.Zapisnik.Oznaka_1">St-7/1999-285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  <item>Općinsko državno odvjetništvo u Varaždinu, Kratka 1, 42000 Varaždin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  <item>Općinsko državno odvjetništvo u Varaždinu, Kratka 1, 42000 Varaždin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  <item>Općinsko državno odvjetništvo u Varaždinu, Kratka 1, 42000 Varaždin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  <item>Općinsko državno odvjetništvo u Varaždinu, Kratka 1, 42000 Varaždin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St-7/1999-285</izvorni_sadrzaj>
    <derivirana_varijabla naziv="DomainObject.PoslovniBrojDokumenta_1">St-7/1999-285</derivirana_varijabla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  <item>Općinsko državno odvjetništvo u Varaždinu, Kratka 1,42000 Varaždin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  <item>Općinsko državno odvjetništvo u Varaždinu, Kratka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3AFB1-53D4-450D-B6FC-04A831B61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285</properties:Words>
  <properties:Characters>1428</properties:Characters>
  <properties:Lines>66</properties:Lines>
  <properties:Paragraphs>27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2016-05-05T07:56:00Z</dcterms:created>
  <dc:creator>VOTA NĂO Ŕ REGIONALIZAÇĂO! SIM AO REFORÇO DO MUNICIPALISMO!</dc:creator>
  <dc:description>A REGIONALIZAÇĂO É UM ERRO COLOSSAL!</dc:description>
  <cp:lastModifiedBy>Lea Rogina</cp:lastModifiedBy>
  <cp:lastPrinted>2017-02-23T07:44:00Z</cp:lastPrinted>
  <dcterms:modified xmlns:xsi="http://www.w3.org/2001/XMLSchema-instance" xsi:type="dcterms:W3CDTF">2017-02-23T10:51:00Z</dcterms:modified>
  <cp:revision>29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St-7/1999-285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