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3e63" w14:paraId="1f43e63" w:rsidRDefault="00B14284" w:rsidP="00E823A8" w:rsidR="00B14284" w:rsidRPr="000C1A2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C1A25">
        <w:rPr>
          <w:rFonts w:cs="Times New Roman" w:hAnsi="Times New Roman" w:ascii="Times New Roman"/>
          <w:sz w:val="24"/>
          <w:szCs w:val="24"/>
        </w:rPr>
        <w:tab/>
      </w:r>
      <w:r w:rsidR="00E823A8" w:rsidRPr="000C1A2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C1A2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C1A2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C1A2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1A25" w:rsidP="007145AD" w:rsidR="000C1A25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C1A25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Pr="000C1A2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FF3409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B0620" w:rsidRPr="000C1A25">
        <w:rPr>
          <w:rFonts w:cs="Times New Roman" w:hAnsi="Times New Roman" w:ascii="Times New Roman"/>
          <w:sz w:val="24"/>
          <w:szCs w:val="24"/>
        </w:rPr>
        <w:t>STEFANO CANALI jednostavno društvo s ograničenom odgovornošću za trgovinu i usluge i turistička agencija Rijeka, Slaviše Vajnera Čiče 4 ( MBS 040295318 – OIB 65575737182 )</w:t>
      </w:r>
      <w:r w:rsidR="00247F7C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C1A25">
        <w:rPr>
          <w:rFonts w:cs="Times New Roman" w:hAnsi="Times New Roman" w:ascii="Times New Roman"/>
          <w:sz w:val="24"/>
          <w:szCs w:val="24"/>
        </w:rPr>
        <w:t>dana</w:t>
      </w:r>
      <w:r w:rsidR="00A24B6C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0C1A25">
        <w:rPr>
          <w:rFonts w:cs="Times New Roman" w:hAnsi="Times New Roman" w:ascii="Times New Roman"/>
          <w:sz w:val="24"/>
          <w:szCs w:val="24"/>
        </w:rPr>
        <w:t>4</w:t>
      </w:r>
      <w:r w:rsidR="004F4031" w:rsidRPr="000C1A25">
        <w:rPr>
          <w:rFonts w:cs="Times New Roman" w:hAnsi="Times New Roman" w:ascii="Times New Roman"/>
          <w:sz w:val="24"/>
          <w:szCs w:val="24"/>
        </w:rPr>
        <w:t xml:space="preserve">. </w:t>
      </w:r>
      <w:r w:rsidR="000C1A25">
        <w:rPr>
          <w:rFonts w:cs="Times New Roman" w:hAnsi="Times New Roman" w:ascii="Times New Roman"/>
          <w:sz w:val="24"/>
          <w:szCs w:val="24"/>
        </w:rPr>
        <w:t>srpnja</w:t>
      </w:r>
      <w:r w:rsidR="004F4031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2016. </w:t>
      </w:r>
      <w:r w:rsidRPr="000C1A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I.</w:t>
      </w:r>
      <w:r w:rsidRPr="000C1A25">
        <w:rPr>
          <w:rFonts w:cs="Times New Roman" w:hAnsi="Times New Roman" w:ascii="Times New Roman"/>
          <w:sz w:val="24"/>
          <w:szCs w:val="24"/>
        </w:rPr>
        <w:tab/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B0620" w:rsidRPr="000C1A25">
        <w:rPr>
          <w:rFonts w:cs="Times New Roman" w:hAnsi="Times New Roman" w:ascii="Times New Roman"/>
          <w:sz w:val="24"/>
          <w:szCs w:val="24"/>
        </w:rPr>
        <w:t>STEFANO CANALI jednostavno društvo s ograničenom odgovornošću za trgovinu i usluge i turistička agencija Rijeka, Slaviše Vajnera Čiče 4 ( MBS 040295318 – OIB 65575737182 )</w:t>
      </w:r>
      <w:r w:rsidR="007145AD" w:rsidRPr="000C1A25">
        <w:rPr>
          <w:rFonts w:cs="Times New Roman" w:hAnsi="Times New Roman" w:ascii="Times New Roman"/>
          <w:sz w:val="24"/>
          <w:szCs w:val="24"/>
        </w:rPr>
        <w:t>.</w:t>
      </w:r>
      <w:r w:rsidR="00B14284" w:rsidRPr="000C1A2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C1A25">
        <w:rPr>
          <w:rFonts w:cs="Times New Roman" w:hAnsi="Times New Roman" w:ascii="Times New Roman"/>
          <w:sz w:val="24"/>
          <w:szCs w:val="24"/>
        </w:rPr>
        <w:t>4</w:t>
      </w:r>
      <w:r w:rsidR="009646D7" w:rsidRPr="000C1A25">
        <w:rPr>
          <w:rFonts w:cs="Times New Roman" w:hAnsi="Times New Roman" w:ascii="Times New Roman"/>
          <w:sz w:val="24"/>
          <w:szCs w:val="24"/>
        </w:rPr>
        <w:t xml:space="preserve">. </w:t>
      </w:r>
      <w:r w:rsidR="000C1A25">
        <w:rPr>
          <w:rFonts w:cs="Times New Roman" w:hAnsi="Times New Roman" w:ascii="Times New Roman"/>
          <w:sz w:val="24"/>
          <w:szCs w:val="24"/>
        </w:rPr>
        <w:t>srpnja</w:t>
      </w:r>
      <w:r w:rsidR="009646D7" w:rsidRPr="000C1A25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0C1A25">
        <w:rPr>
          <w:rFonts w:cs="Times New Roman" w:hAnsi="Times New Roman" w:ascii="Times New Roman"/>
          <w:sz w:val="24"/>
          <w:szCs w:val="24"/>
        </w:rPr>
        <w:t xml:space="preserve"> u </w:t>
      </w:r>
      <w:r w:rsidR="000C1A25">
        <w:rPr>
          <w:rFonts w:cs="Times New Roman" w:hAnsi="Times New Roman" w:ascii="Times New Roman"/>
          <w:sz w:val="24"/>
          <w:szCs w:val="24"/>
        </w:rPr>
        <w:t>11,05</w:t>
      </w:r>
      <w:r w:rsidR="00BA2032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0C1A25">
        <w:rPr>
          <w:rFonts w:cs="Times New Roman" w:hAnsi="Times New Roman" w:ascii="Times New Roman"/>
          <w:sz w:val="24"/>
          <w:szCs w:val="24"/>
        </w:rPr>
        <w:t>sati, kad</w:t>
      </w:r>
      <w:r w:rsidR="000C1A2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C1A2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C1A25" w:rsidR="00BA2032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II.</w:t>
      </w:r>
      <w:r w:rsidR="00F719CD" w:rsidRPr="000C1A25">
        <w:rPr>
          <w:rFonts w:cs="Times New Roman" w:hAnsi="Times New Roman" w:ascii="Times New Roman"/>
          <w:sz w:val="24"/>
          <w:szCs w:val="24"/>
        </w:rPr>
        <w:tab/>
      </w:r>
      <w:r w:rsidRPr="000C1A2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C1A25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E90ACD" w:rsidRPr="000C1A25">
        <w:rPr>
          <w:rFonts w:cs="Times New Roman" w:hAnsi="Times New Roman" w:ascii="Times New Roman"/>
          <w:sz w:val="24"/>
          <w:szCs w:val="24"/>
        </w:rPr>
        <w:t>Jelenko Lehki</w:t>
      </w:r>
      <w:r w:rsidR="000C1A25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0C1A25">
        <w:rPr>
          <w:rFonts w:cs="Times New Roman" w:hAnsi="Times New Roman" w:ascii="Times New Roman"/>
          <w:sz w:val="24"/>
          <w:szCs w:val="24"/>
        </w:rPr>
        <w:t xml:space="preserve">(OIB </w:t>
      </w:r>
      <w:r w:rsidR="000C1A25" w:rsidRPr="000C1A25">
        <w:rPr>
          <w:rFonts w:cs="Times New Roman" w:hAnsi="Times New Roman" w:ascii="Times New Roman"/>
          <w:sz w:val="24"/>
          <w:szCs w:val="24"/>
        </w:rPr>
        <w:t>96068307857</w:t>
      </w:r>
      <w:r w:rsidR="000C1A25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III.</w:t>
      </w:r>
      <w:r w:rsidR="00F719CD" w:rsidRPr="000C1A25">
        <w:rPr>
          <w:rFonts w:cs="Times New Roman" w:hAnsi="Times New Roman" w:ascii="Times New Roman"/>
          <w:sz w:val="24"/>
          <w:szCs w:val="24"/>
        </w:rPr>
        <w:tab/>
      </w:r>
      <w:r w:rsidRPr="000C1A2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B0620" w:rsidRPr="000C1A25">
        <w:rPr>
          <w:rFonts w:cs="Times New Roman" w:hAnsi="Times New Roman" w:ascii="Times New Roman"/>
          <w:sz w:val="24"/>
          <w:szCs w:val="24"/>
        </w:rPr>
        <w:t>STEFANO CANALI jednostavno društvo s ograničenom odgovornošću za trgovinu i usluge i turistička agencija Rijeka, Slaviše Vajnera Čiče 4 ( MBS 040295318 – OIB 65575737182 )</w:t>
      </w:r>
      <w:r w:rsidR="00F719CD" w:rsidRPr="000C1A2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I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C1A2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C1A2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C1A25">
        <w:rPr>
          <w:rFonts w:cs="Times New Roman" w:hAnsi="Times New Roman" w:ascii="Times New Roman"/>
          <w:sz w:val="24"/>
          <w:szCs w:val="24"/>
        </w:rPr>
        <w:t>registra</w:t>
      </w:r>
      <w:r w:rsidR="00A77972" w:rsidRPr="000C1A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V.</w:t>
      </w:r>
      <w:r w:rsidR="00F719CD" w:rsidRPr="000C1A2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C1A2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će se </w:t>
      </w:r>
      <w:r w:rsidRPr="000C1A2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1A25" w:rsidP="009449B3" w:rsidR="009449B3" w:rsidRPr="000C1A2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C1A2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C1A25">
        <w:rPr>
          <w:rFonts w:cs="Times New Roman" w:hAnsi="Times New Roman" w:ascii="Times New Roman"/>
          <w:sz w:val="24"/>
          <w:szCs w:val="24"/>
        </w:rPr>
        <w:t>temelj</w:t>
      </w:r>
      <w:r w:rsidR="00636FCE" w:rsidRPr="000C1A2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C1A25">
        <w:rPr>
          <w:rFonts w:cs="Times New Roman" w:hAnsi="Times New Roman" w:ascii="Times New Roman"/>
          <w:sz w:val="24"/>
          <w:szCs w:val="24"/>
        </w:rPr>
        <w:t>odredbe članka 4</w:t>
      </w:r>
      <w:r w:rsidR="009C2B4F" w:rsidRPr="000C1A25">
        <w:rPr>
          <w:rFonts w:cs="Times New Roman" w:hAnsi="Times New Roman" w:ascii="Times New Roman"/>
          <w:sz w:val="24"/>
          <w:szCs w:val="24"/>
        </w:rPr>
        <w:t>44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C1A2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B0620" w:rsidRPr="000C1A25">
        <w:rPr>
          <w:rFonts w:cs="Times New Roman" w:hAnsi="Times New Roman" w:ascii="Times New Roman"/>
          <w:sz w:val="24"/>
          <w:szCs w:val="24"/>
        </w:rPr>
        <w:t xml:space="preserve">STEFANO CANALI jednostavno društvo s ograničenom odgovornošću za trgovinu i usluge i turistička agencija Rijeka, Slaviše Vajnera </w:t>
      </w:r>
      <w:r w:rsidR="000B0620" w:rsidRPr="000C1A25">
        <w:rPr>
          <w:rFonts w:cs="Times New Roman" w:hAnsi="Times New Roman" w:ascii="Times New Roman"/>
          <w:sz w:val="24"/>
          <w:szCs w:val="24"/>
        </w:rPr>
        <w:lastRenderedPageBreak/>
        <w:t>Čiče 4 ( OIB 65575737182 )</w:t>
      </w:r>
      <w:r w:rsidR="00636FCE" w:rsidRPr="000C1A2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C1A2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C1A25">
        <w:rPr>
          <w:rFonts w:cs="Times New Roman" w:hAnsi="Times New Roman" w:ascii="Times New Roman"/>
          <w:sz w:val="24"/>
          <w:szCs w:val="24"/>
        </w:rPr>
        <w:t>nave</w:t>
      </w:r>
      <w:r w:rsidR="00636FCE" w:rsidRPr="000C1A25">
        <w:rPr>
          <w:rFonts w:cs="Times New Roman" w:hAnsi="Times New Roman" w:ascii="Times New Roman"/>
          <w:sz w:val="24"/>
          <w:szCs w:val="24"/>
        </w:rPr>
        <w:t>o</w:t>
      </w:r>
      <w:r w:rsidR="00E15BD0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B0620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C1A2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C1A25">
        <w:rPr>
          <w:rFonts w:cs="Times New Roman" w:hAnsi="Times New Roman" w:ascii="Times New Roman"/>
          <w:sz w:val="24"/>
          <w:szCs w:val="24"/>
        </w:rPr>
        <w:t xml:space="preserve"> od </w:t>
      </w:r>
      <w:r w:rsidR="00C56943" w:rsidRPr="000C1A25">
        <w:rPr>
          <w:rFonts w:cs="Times New Roman" w:hAnsi="Times New Roman" w:ascii="Times New Roman"/>
          <w:sz w:val="24"/>
          <w:szCs w:val="24"/>
        </w:rPr>
        <w:t>1</w:t>
      </w:r>
      <w:r w:rsidR="000B0620" w:rsidRPr="000C1A25">
        <w:rPr>
          <w:rFonts w:cs="Times New Roman" w:hAnsi="Times New Roman" w:ascii="Times New Roman"/>
          <w:sz w:val="24"/>
          <w:szCs w:val="24"/>
        </w:rPr>
        <w:t>4</w:t>
      </w:r>
      <w:r w:rsidR="00C56943" w:rsidRPr="000C1A25">
        <w:rPr>
          <w:rFonts w:cs="Times New Roman" w:hAnsi="Times New Roman" w:ascii="Times New Roman"/>
          <w:sz w:val="24"/>
          <w:szCs w:val="24"/>
        </w:rPr>
        <w:t>0</w:t>
      </w:r>
      <w:r w:rsidR="00A6097F" w:rsidRPr="000C1A25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0C1A25">
        <w:rPr>
          <w:rFonts w:cs="Times New Roman" w:hAnsi="Times New Roman" w:ascii="Times New Roman"/>
          <w:sz w:val="24"/>
          <w:szCs w:val="24"/>
        </w:rPr>
        <w:t>an</w:t>
      </w:r>
      <w:r w:rsidR="00637552" w:rsidRPr="000C1A25">
        <w:rPr>
          <w:rFonts w:cs="Times New Roman" w:hAnsi="Times New Roman" w:ascii="Times New Roman"/>
          <w:sz w:val="24"/>
          <w:szCs w:val="24"/>
        </w:rPr>
        <w:t>a</w:t>
      </w:r>
      <w:r w:rsidR="00B67741" w:rsidRPr="000C1A2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B0620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1.193,30</w:t>
      </w:r>
      <w:r w:rsidR="004F4031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O</w:t>
      </w:r>
      <w:r w:rsidR="00F719CD" w:rsidRPr="000C1A25">
        <w:rPr>
          <w:rFonts w:cs="Times New Roman" w:hAnsi="Times New Roman" w:ascii="Times New Roman"/>
          <w:sz w:val="24"/>
          <w:szCs w:val="24"/>
        </w:rPr>
        <w:t>dredb</w:t>
      </w:r>
      <w:r w:rsidRPr="000C1A2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C1A2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C1A25">
        <w:rPr>
          <w:rFonts w:cs="Times New Roman" w:hAnsi="Times New Roman" w:ascii="Times New Roman"/>
          <w:sz w:val="24"/>
          <w:szCs w:val="24"/>
        </w:rPr>
        <w:t>ukl</w:t>
      </w:r>
      <w:r w:rsidR="000C1A2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C1A2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C1A25">
        <w:rPr>
          <w:rFonts w:cs="Times New Roman" w:hAnsi="Times New Roman" w:ascii="Times New Roman"/>
          <w:sz w:val="24"/>
          <w:szCs w:val="24"/>
        </w:rPr>
        <w:t xml:space="preserve">je </w:t>
      </w:r>
      <w:r w:rsidRPr="000C1A2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C1A25">
        <w:rPr>
          <w:rFonts w:cs="Times New Roman" w:hAnsi="Times New Roman" w:ascii="Times New Roman"/>
          <w:sz w:val="24"/>
          <w:szCs w:val="24"/>
        </w:rPr>
        <w:t>pribav</w:t>
      </w:r>
      <w:r w:rsidR="009449B3" w:rsidRPr="000C1A25">
        <w:rPr>
          <w:rFonts w:cs="Times New Roman" w:hAnsi="Times New Roman" w:ascii="Times New Roman"/>
          <w:sz w:val="24"/>
          <w:szCs w:val="24"/>
        </w:rPr>
        <w:t xml:space="preserve">io </w:t>
      </w:r>
      <w:r w:rsidRPr="000C1A2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C1A2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C1A2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Pr="000C1A2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C1A2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C1A2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C1A25">
        <w:rPr>
          <w:rFonts w:cs="Times New Roman" w:hAnsi="Times New Roman" w:ascii="Times New Roman"/>
          <w:sz w:val="24"/>
          <w:szCs w:val="24"/>
        </w:rPr>
        <w:t xml:space="preserve">, </w:t>
      </w:r>
      <w:r w:rsidRPr="000C1A25">
        <w:rPr>
          <w:rFonts w:cs="Times New Roman" w:hAnsi="Times New Roman" w:ascii="Times New Roman"/>
          <w:sz w:val="24"/>
          <w:szCs w:val="24"/>
        </w:rPr>
        <w:t>te potvrd</w:t>
      </w:r>
      <w:r w:rsidR="009449B3" w:rsidRPr="000C1A25">
        <w:rPr>
          <w:rFonts w:cs="Times New Roman" w:hAnsi="Times New Roman" w:ascii="Times New Roman"/>
          <w:sz w:val="24"/>
          <w:szCs w:val="24"/>
        </w:rPr>
        <w:t>u</w:t>
      </w:r>
      <w:r w:rsidR="000C1A2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C1A2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Pr="000C1A25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0C1A25">
        <w:rPr>
          <w:rFonts w:cs="Times New Roman" w:hAnsi="Times New Roman" w:ascii="Times New Roman"/>
          <w:sz w:val="24"/>
          <w:szCs w:val="24"/>
        </w:rPr>
        <w:t>7</w:t>
      </w:r>
      <w:r w:rsidR="00042D57" w:rsidRPr="000C1A25">
        <w:rPr>
          <w:rFonts w:cs="Times New Roman" w:hAnsi="Times New Roman" w:ascii="Times New Roman"/>
          <w:sz w:val="24"/>
          <w:szCs w:val="24"/>
        </w:rPr>
        <w:t xml:space="preserve"> </w:t>
      </w:r>
      <w:r w:rsidRPr="000C1A2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C1A2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članka </w:t>
      </w:r>
      <w:r w:rsidR="00FF34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C1A2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C1A25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0C1A25">
        <w:rPr>
          <w:rFonts w:cs="Times New Roman" w:hAnsi="Times New Roman" w:ascii="Times New Roman"/>
          <w:sz w:val="24"/>
          <w:szCs w:val="24"/>
        </w:rPr>
        <w:t>8</w:t>
      </w:r>
      <w:r w:rsidR="00EA216E" w:rsidRPr="000C1A25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0C1A25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0C1A25">
        <w:rPr>
          <w:rFonts w:cs="Times New Roman" w:hAnsi="Times New Roman" w:ascii="Times New Roman"/>
          <w:sz w:val="24"/>
          <w:szCs w:val="24"/>
        </w:rPr>
        <w:t>201</w:t>
      </w:r>
      <w:r w:rsidR="004D4904" w:rsidRPr="000C1A25">
        <w:rPr>
          <w:rFonts w:cs="Times New Roman" w:hAnsi="Times New Roman" w:ascii="Times New Roman"/>
          <w:sz w:val="24"/>
          <w:szCs w:val="24"/>
        </w:rPr>
        <w:t>6</w:t>
      </w:r>
      <w:r w:rsidR="00636FCE" w:rsidRPr="000C1A25">
        <w:rPr>
          <w:rFonts w:cs="Times New Roman" w:hAnsi="Times New Roman" w:ascii="Times New Roman"/>
          <w:sz w:val="24"/>
          <w:szCs w:val="24"/>
        </w:rPr>
        <w:t xml:space="preserve">.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C1A25">
        <w:rPr>
          <w:rFonts w:cs="Times New Roman" w:hAnsi="Times New Roman" w:ascii="Times New Roman"/>
          <w:sz w:val="24"/>
          <w:szCs w:val="24"/>
        </w:rPr>
        <w:t>sob</w:t>
      </w:r>
      <w:r w:rsidRPr="000C1A25">
        <w:rPr>
          <w:rFonts w:cs="Times New Roman" w:hAnsi="Times New Roman" w:ascii="Times New Roman"/>
          <w:sz w:val="24"/>
          <w:szCs w:val="24"/>
        </w:rPr>
        <w:t>e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C1A25">
        <w:rPr>
          <w:rFonts w:cs="Times New Roman" w:hAnsi="Times New Roman" w:ascii="Times New Roman"/>
          <w:sz w:val="24"/>
          <w:szCs w:val="24"/>
        </w:rPr>
        <w:t>e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C1A2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u </w:t>
      </w:r>
      <w:r w:rsidRPr="000C1A2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C1A25">
        <w:rPr>
          <w:rFonts w:cs="Times New Roman" w:hAnsi="Times New Roman" w:ascii="Times New Roman"/>
          <w:sz w:val="24"/>
          <w:szCs w:val="24"/>
        </w:rPr>
        <w:t>dostavi</w:t>
      </w:r>
      <w:r w:rsidRPr="000C1A25">
        <w:rPr>
          <w:rFonts w:cs="Times New Roman" w:hAnsi="Times New Roman" w:ascii="Times New Roman"/>
          <w:sz w:val="24"/>
          <w:szCs w:val="24"/>
        </w:rPr>
        <w:t>l</w:t>
      </w:r>
      <w:r w:rsidR="00FF3409">
        <w:rPr>
          <w:rFonts w:cs="Times New Roman" w:hAnsi="Times New Roman" w:ascii="Times New Roman"/>
          <w:sz w:val="24"/>
          <w:szCs w:val="24"/>
        </w:rPr>
        <w:t>e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0C1A2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C1A2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anku </w:t>
      </w:r>
      <w:r w:rsidRPr="000C1A2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C1A25">
        <w:rPr>
          <w:rFonts w:cs="Times New Roman" w:hAnsi="Times New Roman" w:ascii="Times New Roman"/>
          <w:sz w:val="24"/>
          <w:szCs w:val="24"/>
        </w:rPr>
        <w:t>S</w:t>
      </w:r>
      <w:r w:rsidR="00FF340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ima </w:t>
      </w:r>
      <w:r w:rsidRPr="000C1A25">
        <w:rPr>
          <w:rFonts w:cs="Times New Roman" w:hAnsi="Times New Roman" w:ascii="Times New Roman"/>
          <w:sz w:val="24"/>
          <w:szCs w:val="24"/>
        </w:rPr>
        <w:t>smatra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ti </w:t>
      </w:r>
      <w:r w:rsidRPr="000C1A2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C1A2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C1A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C1A25">
        <w:rPr>
          <w:rFonts w:cs="Times New Roman" w:hAnsi="Times New Roman" w:ascii="Times New Roman"/>
          <w:sz w:val="24"/>
          <w:szCs w:val="24"/>
        </w:rPr>
        <w:t xml:space="preserve">sud </w:t>
      </w:r>
      <w:r w:rsidR="00FF340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F34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C1A2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C1A25">
        <w:rPr>
          <w:rFonts w:cs="Times New Roman" w:hAnsi="Times New Roman" w:ascii="Times New Roman"/>
          <w:sz w:val="24"/>
          <w:szCs w:val="24"/>
        </w:rPr>
        <w:t>čl</w:t>
      </w:r>
      <w:r w:rsidR="00C31028" w:rsidRPr="000C1A2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C1A25">
        <w:rPr>
          <w:rFonts w:cs="Times New Roman" w:hAnsi="Times New Roman" w:ascii="Times New Roman"/>
          <w:sz w:val="24"/>
          <w:szCs w:val="24"/>
        </w:rPr>
        <w:t>132. SZ</w:t>
      </w:r>
      <w:r w:rsidR="00C31028" w:rsidRPr="000C1A2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C1A2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F340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C1A25">
        <w:rPr>
          <w:rFonts w:cs="Times New Roman" w:hAnsi="Times New Roman" w:ascii="Times New Roman"/>
          <w:sz w:val="24"/>
          <w:szCs w:val="24"/>
        </w:rPr>
        <w:t>SZ odluč</w:t>
      </w:r>
      <w:r w:rsidRPr="000C1A2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C1A2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C1A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F3409">
        <w:rPr>
          <w:rFonts w:cs="Times New Roman" w:hAnsi="Times New Roman" w:ascii="Times New Roman"/>
          <w:sz w:val="24"/>
          <w:szCs w:val="24"/>
        </w:rPr>
        <w:t>4</w:t>
      </w:r>
      <w:r w:rsidR="004F4031" w:rsidRPr="000C1A25">
        <w:rPr>
          <w:rFonts w:cs="Times New Roman" w:hAnsi="Times New Roman" w:ascii="Times New Roman"/>
          <w:sz w:val="24"/>
          <w:szCs w:val="24"/>
        </w:rPr>
        <w:t xml:space="preserve">. </w:t>
      </w:r>
      <w:r w:rsidR="00FF3409">
        <w:rPr>
          <w:rFonts w:cs="Times New Roman" w:hAnsi="Times New Roman" w:ascii="Times New Roman"/>
          <w:sz w:val="24"/>
          <w:szCs w:val="24"/>
        </w:rPr>
        <w:t>srpnja</w:t>
      </w:r>
      <w:r w:rsidR="004F4031" w:rsidRPr="000C1A25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0C1A2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C1A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FF34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C1A2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F3409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C1A2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F3409" w:rsidP="00FF3409" w:rsidR="007424E7" w:rsidRPr="000C1A2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0C1A2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C1A2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0C1A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F3409" w:rsidR="001C77A5" w:rsidRPr="000C1A25">
      <w:pPr>
        <w:jc w:val="both"/>
        <w:rPr>
          <w:rFonts w:cs="Times New Roman" w:hAnsi="Times New Roman" w:ascii="Times New Roman"/>
          <w:sz w:val="24"/>
          <w:szCs w:val="24"/>
        </w:rPr>
      </w:pPr>
      <w:r w:rsidRPr="000C1A2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C1A25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67" w:rsidP="001C77A5" w:rsidR="00701367">
      <w:pPr>
        <w:spacing w:lineRule="auto" w:line="240" w:after="0"/>
      </w:pPr>
      <w:r>
        <w:separator/>
      </w:r>
    </w:p>
  </w:endnote>
  <w:endnote w:id="0" w:type="continuationSeparator">
    <w:p w:rsidRDefault="00701367" w:rsidP="001C77A5" w:rsidR="007013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89376163"/>
      <w:docPartObj>
        <w:docPartGallery w:val="Page Numbers (Bottom of Page)"/>
        <w:docPartUnique/>
      </w:docPartObj>
    </w:sdtPr>
    <w:sdtEndPr/>
    <w:sdtContent>
      <w:p w:rsidRDefault="000C1A25" w:rsidR="000C1A25" w:rsidRPr="000C1A2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C1A2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C1A2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C1A2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1B7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C1A2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C1A25" w:rsidR="000C1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67" w:rsidP="001C77A5" w:rsidR="00701367">
      <w:pPr>
        <w:spacing w:lineRule="auto" w:line="240" w:after="0"/>
      </w:pPr>
      <w:r>
        <w:separator/>
      </w:r>
    </w:p>
  </w:footnote>
  <w:footnote w:id="0" w:type="continuationSeparator">
    <w:p w:rsidRDefault="00701367" w:rsidP="001C77A5" w:rsidR="007013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C1A25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0C1A25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DB6979">
      <w:rPr>
        <w:rFonts w:cs="Times New Roman" w:hAnsi="Times New Roman" w:ascii="Times New Roman"/>
        <w:sz w:val="24"/>
        <w:szCs w:val="24"/>
      </w:rPr>
      <w:t>69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0620"/>
    <w:rsid w:val="000B18EC"/>
    <w:rsid w:val="000B519D"/>
    <w:rsid w:val="000C1A2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0F1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47DA5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C60E8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A1B78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A7034"/>
    <w:rsid w:val="006B51A8"/>
    <w:rsid w:val="006E2E7D"/>
    <w:rsid w:val="006E4363"/>
    <w:rsid w:val="006F1F98"/>
    <w:rsid w:val="00701367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C2B4F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92CBB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3DDC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B6979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90ACD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B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1B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B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B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B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B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1B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B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B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B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STEFANO CANALI j.d.o.o.</izvorni_sadrzaj>
    <derivirana_varijabla naziv="DomainObject.Predmet.ProtustrankaFormated_1">  STEFANO CANALI j.d.o.o.</derivirana_varijabla>
  </DomainObject.Predmet.ProtustrankaFormated>
  <DomainObject.Predmet.ProtustrankaFormatedOIB>
    <izvorni_sadrzaj>  STEFANO CANALI j.d.o.o., OIB 65575737182</izvorni_sadrzaj>
    <derivirana_varijabla naziv="DomainObject.Predmet.ProtustrankaFormatedOIB_1">  STEFANO CANALI j.d.o.o., OIB 65575737182</derivirana_varijabla>
  </DomainObject.Predmet.ProtustrankaFormatedOIB>
  <DomainObject.Predmet.ProtustrankaFormatedWithAdress>
    <izvorni_sadrzaj> STEFANO CANALI j.d.o.o., Slaviše Vajnera Čiče 4, 51000 Rijeka</izvorni_sadrzaj>
    <derivirana_varijabla naziv="DomainObject.Predmet.ProtustrankaFormatedWithAdress_1"> STEFANO CANALI j.d.o.o., Slaviše Vajnera Čiče 4, 51000 Rijeka</derivirana_varijabla>
  </DomainObject.Predmet.ProtustrankaFormatedWithAdress>
  <DomainObject.Predmet.ProtustrankaFormatedWithAdressOIB>
    <izvorni_sadrzaj> STEFANO CANALI j.d.o.o., OIB 65575737182, Slaviše Vajnera Čiče 4, 51000 Rijeka</izvorni_sadrzaj>
    <derivirana_varijabla naziv="DomainObject.Predmet.ProtustrankaFormatedWithAdressOIB_1"> STEFANO CANALI j.d.o.o., OIB 65575737182, Slaviše Vajnera Čiče 4, 51000 Rijeka</derivirana_varijabla>
  </DomainObject.Predmet.ProtustrankaFormatedWithAdressOIB>
  <DomainObject.Predmet.ProtustrankaWithAdress>
    <izvorni_sadrzaj>STEFANO CANALI j.d.o.o. Slaviše Vajnera Čiče 4, 51000 Rijeka</izvorni_sadrzaj>
    <derivirana_varijabla naziv="DomainObject.Predmet.ProtustrankaWithAdress_1">STEFANO CANALI j.d.o.o. Slaviše Vajnera Čiče 4, 51000 Rijeka</derivirana_varijabla>
  </DomainObject.Predmet.ProtustrankaWithAdress>
  <DomainObject.Predmet.ProtustrankaWithAdressOIB>
    <izvorni_sadrzaj>STEFANO CANALI j.d.o.o., OIB 65575737182, Slaviše Vajnera Čiče 4, 51000 Rijeka</izvorni_sadrzaj>
    <derivirana_varijabla naziv="DomainObject.Predmet.ProtustrankaWithAdressOIB_1">STEFANO CANALI j.d.o.o., OIB 65575737182, Slaviše Vajnera Čiče 4, 51000 Rijeka</derivirana_varijabla>
  </DomainObject.Predmet.ProtustrankaWithAdressOIB>
  <DomainObject.Predmet.ProtustrankaNazivFormated>
    <izvorni_sadrzaj>STEFANO CANALI j.d.o.o.</izvorni_sadrzaj>
    <derivirana_varijabla naziv="DomainObject.Predmet.ProtustrankaNazivFormated_1">STEFANO CANALI j.d.o.o.</derivirana_varijabla>
  </DomainObject.Predmet.ProtustrankaNazivFormated>
  <DomainObject.Predmet.ProtustrankaNazivFormatedOIB>
    <izvorni_sadrzaj>STEFANO CANALI j.d.o.o., OIB 65575737182</izvorni_sadrzaj>
    <derivirana_varijabla naziv="DomainObject.Predmet.ProtustrankaNazivFormatedOIB_1">STEFANO CANALI j.d.o.o., OIB 65575737182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STEFANO CANALI j.d.o.o.</item>
    </izvorni_sadrzaj>
    <derivirana_varijabla naziv="DomainObject.Predmet.ProtuStrankaListFormated_1">
      <item>STEFANO CANALI j.d.o.o.</item>
    </derivirana_varijabla>
  </DomainObject.Predmet.ProtuStrankaListFormated>
  <DomainObject.Predmet.ProtuStrankaListFormatedOIB>
    <izvorni_sadrzaj>
      <item>STEFANO CANALI j.d.o.o., OIB 65575737182</item>
    </izvorni_sadrzaj>
    <derivirana_varijabla naziv="DomainObject.Predmet.ProtuStrankaListFormatedOIB_1">
      <item>STEFANO CANALI j.d.o.o., OIB 65575737182</item>
    </derivirana_varijabla>
  </DomainObject.Predmet.ProtuStrankaListFormatedOIB>
  <DomainObject.Predmet.ProtuStrankaListFormatedWithAdress>
    <izvorni_sadrzaj>
      <item>STEFANO CANALI j.d.o.o., Slaviše Vajnera Čiče 4, 51000 Rijeka</item>
    </izvorni_sadrzaj>
    <derivirana_varijabla naziv="DomainObject.Predmet.ProtuStrankaListFormatedWithAdress_1">
      <item>STEFANO CANALI j.d.o.o., Slaviše Vajnera Čiče 4, 51000 Rijeka</item>
    </derivirana_varijabla>
  </DomainObject.Predmet.ProtuStrankaListFormatedWithAdress>
  <DomainObject.Predmet.ProtuStrankaListFormatedWithAdressOIB>
    <izvorni_sadrzaj>
      <item>STEFANO CANALI j.d.o.o., OIB 65575737182, Slaviše Vajnera Čiče 4, 51000 Rijeka</item>
    </izvorni_sadrzaj>
    <derivirana_varijabla naziv="DomainObject.Predmet.ProtuStrankaListFormatedWithAdressOIB_1">
      <item>STEFANO CANALI j.d.o.o., OIB 65575737182, Slaviše Vajnera Čiče 4, 51000 Rijeka</item>
    </derivirana_varijabla>
  </DomainObject.Predmet.ProtuStrankaListFormatedWithAdressOIB>
  <DomainObject.Predmet.ProtuStrankaListNazivFormated>
    <izvorni_sadrzaj>
      <item>STEFANO CANALI j.d.o.o.</item>
    </izvorni_sadrzaj>
    <derivirana_varijabla naziv="DomainObject.Predmet.ProtuStrankaListNazivFormated_1">
      <item>STEFANO CANALI j.d.o.o.</item>
    </derivirana_varijabla>
  </DomainObject.Predmet.ProtuStrankaListNazivFormated>
  <DomainObject.Predmet.ProtuStrankaListNazivFormatedOIB>
    <izvorni_sadrzaj>
      <item>STEFANO CANALI j.d.o.o., OIB 65575737182</item>
    </izvorni_sadrzaj>
    <derivirana_varijabla naziv="DomainObject.Predmet.ProtuStrankaListNazivFormatedOIB_1">
      <item>STEFANO CANALI j.d.o.o., OIB 65575737182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STEFANO CANALI j.d.o.o.</izvorni_sadrzaj>
    <derivirana_varijabla naziv="DomainObject.Predmet.ProtustrankaIDrugi_1">STEFANO CANALI j.d.o.o.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STEFANO CANALI j.d.o.o., OIB 65575737182, Slaviše Vajnera Čiče 4, 51000 Rijeka</izvorni_sadrzaj>
    <derivirana_varijabla naziv="DomainObject.Predmet.ProtustrankaIDrugiAdressOIB_1">STEFANO CANALI j.d.o.o., OIB 65575737182,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STEFANO CANALI j.d.o.o.</item>
    </izvorni_sadrzaj>
    <derivirana_varijabla naziv="DomainObject.Predmet.SudioniciListNaziv_1">
      <item>FINA  Rijeka</item>
      <item>STEFANO CANALI j.d.o.o.</item>
    </derivirana_varijabla>
  </DomainObject.Predmet.SudioniciListNaziv>
  <DomainObject.Predmet.SudioniciListAdressOIB>
    <izvorni_sadrzaj>
      <item>FINA  Rijeka, OIB 85821130368, Frana Kurleca 8,51000 Rijeka</item>
      <item>STEFANO CANALI j.d.o.o., OIB 65575737182, Slaviše Vajnera Čiče 4,51000 Rijeka</item>
    </izvorni_sadrzaj>
    <derivirana_varijabla naziv="DomainObject.Predmet.SudioniciListAdressOIB_1">
      <item>FINA  Rijeka, OIB 85821130368, Frana Kurleca 8,51000 Rijeka</item>
      <item>STEFANO CANALI j.d.o.o., OIB 65575737182,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65575737182</item>
    </izvorni_sadrzaj>
    <derivirana_varijabla naziv="DomainObject.Predmet.SudioniciListNazivOIB_1">
      <item>, OIB 85821130368</item>
      <item>, OIB 65575737182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E2714-EDBF-4BB5-9ABE-208F9BDC6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3855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2016-07-04T08:42:00Z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