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ad44" w14:paraId="001ad4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B0B97">
        <w:t>NAPOKON d.o.o., Bruna Bušića 4, Seget Vranjica, OIB: 20207014326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B0B97">
        <w:t xml:space="preserve">NAPOKON d.o.o., Bruna Bušića 4, Seget Vranjica, OIB: 20207014326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DB0B97">
        <w:rPr>
          <w:lang w:val="hr-HR"/>
        </w:rPr>
        <w:t>141.881,38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20B2F" w:rsidR="00473132">
    <w:pPr>
      <w:pStyle w:val="Zaglavlje"/>
      <w:jc w:val="center"/>
    </w:pPr>
  </w:p>
  <w:p w:rsidRDefault="00A20B2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DB0B97">
      <w:t>747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5C658C"/>
    <w:rsid w:val="00684A08"/>
    <w:rsid w:val="006920AC"/>
    <w:rsid w:val="00693AB7"/>
    <w:rsid w:val="006B356C"/>
    <w:rsid w:val="0071519E"/>
    <w:rsid w:val="00731EFD"/>
    <w:rsid w:val="00743CAF"/>
    <w:rsid w:val="007F7A84"/>
    <w:rsid w:val="00814EDB"/>
    <w:rsid w:val="00815142"/>
    <w:rsid w:val="00853B3E"/>
    <w:rsid w:val="008D2D97"/>
    <w:rsid w:val="009771F7"/>
    <w:rsid w:val="00981D37"/>
    <w:rsid w:val="00A20B2F"/>
    <w:rsid w:val="00A51DE9"/>
    <w:rsid w:val="00B7506F"/>
    <w:rsid w:val="00C035AE"/>
    <w:rsid w:val="00CB3552"/>
    <w:rsid w:val="00D170AD"/>
    <w:rsid w:val="00D54741"/>
    <w:rsid w:val="00DB0B97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0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0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NAPOKON, društvo s ograničenom odgovornošću za trgovinu</izvorni_sadrzaj>
    <derivirana_varijabla naziv="DomainObject.Predmet.ProtustrankaFormated_1">  NAPOKON, društvo s ograničenom odgovornošću za trgovinu</derivirana_varijabla>
  </DomainObject.Predmet.ProtustrankaFormated>
  <DomainObject.Predmet.ProtustrankaFormatedOIB>
    <izvorni_sadrzaj>  NAPOKON, društvo s ograničenom odgovornošću za trgovinu, OIB 20207014326</izvorni_sadrzaj>
    <derivirana_varijabla naziv="DomainObject.Predmet.ProtustrankaFormatedOIB_1">  NAPOKON, društvo s ograničenom odgovornošću za trgovinu, OIB 20207014326</derivirana_varijabla>
  </DomainObject.Predmet.ProtustrankaFormatedOIB>
  <DomainObject.Predmet.ProtustrankaFormatedWithAdress>
    <izvorni_sadrzaj> NAPOKON, društvo s ograničenom odgovornošću za trgovinu, Bruna Bušića 4, 21220 Seget Donji</izvorni_sadrzaj>
    <derivirana_varijabla naziv="DomainObject.Predmet.ProtustrankaFormatedWithAdress_1"> NAPOKON, društvo s ograničenom odgovornošću za trgovinu, Bruna Bušića 4, 21220 Seget Donji</derivirana_varijabla>
  </DomainObject.Predmet.ProtustrankaFormatedWithAdress>
  <DomainObject.Predmet.ProtustrankaFormatedWithAdressOIB>
    <izvorni_sadrzaj> NAPOKON, društvo s ograničenom odgovornošću za trgovinu, OIB 20207014326, Bruna Bušića 4, 21220 Seget Donji</izvorni_sadrzaj>
    <derivirana_varijabla naziv="DomainObject.Predmet.ProtustrankaFormatedWithAdressOIB_1"> NAPOKON, društvo s ograničenom odgovornošću za trgovinu, OIB 20207014326, Bruna Bušića 4, 21220 Seget Donji</derivirana_varijabla>
  </DomainObject.Predmet.ProtustrankaFormatedWithAdressOIB>
  <DomainObject.Predmet.ProtustrankaWithAdress>
    <izvorni_sadrzaj>NAPOKON, društvo s ograničenom odgovornošću za trgovinu Bruna Bušića 4, 21220 Seget Donji</izvorni_sadrzaj>
    <derivirana_varijabla naziv="DomainObject.Predmet.ProtustrankaWithAdress_1">NAPOKON, društvo s ograničenom odgovornošću za trgovinu Bruna Bušića 4, 21220 Seget Donji</derivirana_varijabla>
  </DomainObject.Predmet.ProtustrankaWithAdress>
  <DomainObject.Predmet.ProtustrankaWithAdressOIB>
    <izvorni_sadrzaj>NAPOKON, društvo s ograničenom odgovornošću za trgovinu, OIB 20207014326, Bruna Bušića 4, 21220 Seget Donji</izvorni_sadrzaj>
    <derivirana_varijabla naziv="DomainObject.Predmet.ProtustrankaWithAdressOIB_1">NAPOKON, društvo s ograničenom odgovornošću za trgovinu, OIB 20207014326, Bruna Bušića 4, 21220 Seget Donji</derivirana_varijabla>
  </DomainObject.Predmet.ProtustrankaWithAdressOIB>
  <DomainObject.Predmet.ProtustrankaNazivFormated>
    <izvorni_sadrzaj>NAPOKON, društvo s ograničenom odgovornošću za trgovinu</izvorni_sadrzaj>
    <derivirana_varijabla naziv="DomainObject.Predmet.ProtustrankaNazivFormated_1">NAPOKON, društvo s ograničenom odgovornošću za trgovinu</derivirana_varijabla>
  </DomainObject.Predmet.ProtustrankaNazivFormated>
  <DomainObject.Predmet.ProtustrankaNazivFormatedOIB>
    <izvorni_sadrzaj>NAPOKON, društvo s ograničenom odgovornošću za trgovinu, OIB 20207014326</izvorni_sadrzaj>
    <derivirana_varijabla naziv="DomainObject.Predmet.ProtustrankaNazivFormatedOIB_1">NAPOKON, društvo s ograničenom odgovornošću za trgovinu, OIB 20207014326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141881.38</izvorni_sadrzaj>
    <derivirana_varijabla naziv="DomainObject.Predmet.TrenutnaVrijednost_1">141881.38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NAPOKON, društvo s ograničenom odgovornošću za trgovinu</item>
    </izvorni_sadrzaj>
    <derivirana_varijabla naziv="DomainObject.Predmet.ProtuStrankaListFormated_1">
      <item>NAPOKON, društvo s ograničenom odgovornošću za trgovinu</item>
    </derivirana_varijabla>
  </DomainObject.Predmet.ProtuStrankaListFormated>
  <DomainObject.Predmet.ProtuStrankaListFormatedOIB>
    <izvorni_sadrzaj>
      <item>NAPOKON, društvo s ograničenom odgovornošću za trgovinu, OIB 20207014326</item>
    </izvorni_sadrzaj>
    <derivirana_varijabla naziv="DomainObject.Predmet.ProtuStrankaListFormatedOIB_1">
      <item>NAPOKON, društvo s ograničenom odgovornošću za trgovinu, OIB 20207014326</item>
    </derivirana_varijabla>
  </DomainObject.Predmet.ProtuStrankaListFormatedOIB>
  <DomainObject.Predmet.ProtuStrankaListFormatedWithAdress>
    <izvorni_sadrzaj>
      <item>NAPOKON, društvo s ograničenom odgovornošću za trgovinu, Bruna Bušića 4, 21220 Seget Donji</item>
    </izvorni_sadrzaj>
    <derivirana_varijabla naziv="DomainObject.Predmet.ProtuStrankaListFormatedWithAdress_1">
      <item>NAPOKON, društvo s ograničenom odgovornošću za trgovinu, Bruna Bušića 4, 21220 Seget Donji</item>
    </derivirana_varijabla>
  </DomainObject.Predmet.ProtuStrankaListFormatedWithAdress>
  <DomainObject.Predmet.ProtuStrankaListFormatedWithAdressOIB>
    <izvorni_sadrzaj>
      <item>NAPOKON, društvo s ograničenom odgovornošću za trgovinu, OIB 20207014326, Bruna Bušića 4, 21220 Seget Donji</item>
    </izvorni_sadrzaj>
    <derivirana_varijabla naziv="DomainObject.Predmet.ProtuStrankaListFormatedWithAdressOIB_1">
      <item>NAPOKON, društvo s ograničenom odgovornošću za trgovinu, OIB 20207014326, Bruna Bušića 4, 21220 Seget Donji</item>
    </derivirana_varijabla>
  </DomainObject.Predmet.ProtuStrankaListFormatedWithAdressOIB>
  <DomainObject.Predmet.ProtuStrankaListNazivFormated>
    <izvorni_sadrzaj>
      <item>NAPOKON, društvo s ograničenom odgovornošću za trgovinu</item>
    </izvorni_sadrzaj>
    <derivirana_varijabla naziv="DomainObject.Predmet.ProtuStrankaListNazivFormated_1">
      <item>NAPOKON, društvo s ograničenom odgovornošću za trgovinu</item>
    </derivirana_varijabla>
  </DomainObject.Predmet.ProtuStrankaListNazivFormated>
  <DomainObject.Predmet.ProtuStrankaListNazivFormatedOIB>
    <izvorni_sadrzaj>
      <item>NAPOKON, društvo s ograničenom odgovornošću za trgovinu, OIB 20207014326</item>
    </izvorni_sadrzaj>
    <derivirana_varijabla naziv="DomainObject.Predmet.ProtuStrankaListNazivFormatedOIB_1">
      <item>NAPOKON, društvo s ograničenom odgovornošću za trgovinu, OIB 20207014326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NAPOKON, društvo s ograničenom odgovornošću za trgovinu</izvorni_sadrzaj>
    <derivirana_varijabla naziv="DomainObject.Predmet.ProtustrankaIDrugi_1">NAPOKON,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NAPOKON, društvo s ograničenom odgovornošću za trgovinu, OIB 20207014326, Bruna Bušića 4, 21220 Seget Donji</izvorni_sadrzaj>
    <derivirana_varijabla naziv="DomainObject.Predmet.ProtustrankaIDrugiAdressOIB_1">NAPOKON, društvo s ograničenom odgovornošću za trgovinu, OIB 20207014326, Bruna Bušića 4,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NAPOKON, društvo s ograničenom odgovornošću za trgovinu</item>
      <item>FINANCIJSKA AGENCIJA, RC SPLIT</item>
    </izvorni_sadrzaj>
    <derivirana_varijabla naziv="DomainObject.Predmet.SudioniciListNaziv_1">
      <item>NAPOKON, društvo s ograničenom odgovornošću za trgovinu</item>
      <item>FINANCIJSKA AGENCIJA, RC SPLIT</item>
    </derivirana_varijabla>
  </DomainObject.Predmet.SudioniciListNaziv>
  <DomainObject.Predmet.SudioniciListAdressOIB>
    <izvorni_sadrzaj>
      <item>NAPOKON, društvo s ograničenom odgovornošću za trgovinu, OIB 20207014326, Bruna Bušića 4,21220 Seget Donji</item>
      <item>FINANCIJSKA AGENCIJA, RC SPLIT, OIB 85821130368, Mažuranićevo šetalište 24 b,21000 Split</item>
    </izvorni_sadrzaj>
    <derivirana_varijabla naziv="DomainObject.Predmet.SudioniciListAdressOIB_1">
      <item>NAPOKON, društvo s ograničenom odgovornošću za trgovinu, OIB 20207014326, Bruna Bušića 4,21220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20207014326</item>
      <item>, OIB 85821130368</item>
    </izvorni_sadrzaj>
    <derivirana_varijabla naziv="DomainObject.Predmet.SudioniciListNazivOIB_1">
      <item>, OIB 20207014326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1735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2016-02-04T11:06:00Z</cp:lastPrinted>
  <dcterms:modified xmlns:xsi="http://www.w3.org/2001/XMLSchema-instance" xsi:type="dcterms:W3CDTF">2016-02-04T13:50:00Z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