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0a403" w14:paraId="4c0a403" w:rsidRDefault="007D7C71" w:rsidP="00B112FC" w:rsidR="00542C9E" w:rsidRPr="00B112FC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112FC">
        <w:rPr>
          <w:rFonts w:hAnsi="Times New Roman" w:ascii="Times New Roman"/>
          <w:szCs w:val="24"/>
          <w:lang w:val="hr-HR"/>
        </w:rPr>
        <w:t xml:space="preserve"> </w:t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D1F7F" w:rsidR="008D1F7F" w:rsidRPr="00B112FC">
      <w:pPr>
        <w:jc w:val="center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8D1F7F" w:rsidP="007D7C71" w:rsidR="008D1F7F">
      <w:pPr>
        <w:jc w:val="both"/>
        <w:rPr>
          <w:rFonts w:hAnsi="Times New Roman" w:ascii="Times New Roman"/>
          <w:szCs w:val="24"/>
          <w:lang w:val="hr-HR"/>
        </w:rPr>
      </w:pPr>
    </w:p>
    <w:p w:rsidRDefault="007D7C71" w:rsidP="007D7C71" w:rsidR="007D7C71" w:rsidRPr="00B112FC">
      <w:pPr>
        <w:jc w:val="center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>R J E Š E N J E</w:t>
      </w:r>
    </w:p>
    <w:p w:rsidRDefault="007D7C71" w:rsidP="007D7C71" w:rsidR="007D7C71" w:rsidRPr="00B112FC">
      <w:pPr>
        <w:jc w:val="both"/>
        <w:rPr>
          <w:rFonts w:hAnsi="Times New Roman" w:ascii="Times New Roman"/>
          <w:szCs w:val="24"/>
          <w:lang w:val="hr-HR"/>
        </w:rPr>
      </w:pPr>
    </w:p>
    <w:p w:rsidRDefault="00093559" w:rsidP="00FF45CB" w:rsidR="0009355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 xml:space="preserve">Trgovački sud u Zagrebu po </w:t>
      </w:r>
      <w:r w:rsidRPr="00D64892">
        <w:rPr>
          <w:rFonts w:hAnsi="Times New Roman" w:ascii="Times New Roman"/>
          <w:szCs w:val="24"/>
          <w:lang w:val="hr-HR"/>
        </w:rPr>
        <w:t xml:space="preserve">sucu pojedincu Nevenki Siladi </w:t>
      </w:r>
      <w:r w:rsidR="007D7C71" w:rsidRPr="00D64892">
        <w:rPr>
          <w:rFonts w:hAnsi="Times New Roman" w:ascii="Times New Roman"/>
          <w:szCs w:val="24"/>
          <w:lang w:val="hr-HR"/>
        </w:rPr>
        <w:t>Rstić u stečajnom postupku</w:t>
      </w:r>
      <w:r w:rsidR="00483B7F" w:rsidRPr="00D64892">
        <w:rPr>
          <w:rFonts w:hAnsi="Times New Roman" w:ascii="Times New Roman"/>
          <w:szCs w:val="24"/>
          <w:lang w:val="hr-HR"/>
        </w:rPr>
        <w:t xml:space="preserve"> otvorenim nad stečajnim dužnikom</w:t>
      </w:r>
      <w:r w:rsidR="007D7C71" w:rsidRPr="00D64892">
        <w:rPr>
          <w:rFonts w:hAnsi="Times New Roman" w:ascii="Times New Roman"/>
          <w:szCs w:val="24"/>
          <w:lang w:val="hr-HR"/>
        </w:rPr>
        <w:t xml:space="preserve"> </w:t>
      </w:r>
      <w:r w:rsidR="00D64892" w:rsidRPr="00D64892">
        <w:rPr>
          <w:rFonts w:hAnsi="Times New Roman" w:ascii="Times New Roman"/>
          <w:szCs w:val="24"/>
          <w:lang w:val="hr-HR"/>
        </w:rPr>
        <w:t>TEMOS NEKRETNINE d.o.o. za trgovinu – u stečaju, Zagreb, Škorpikova 22, OIB: 99146000922</w:t>
      </w:r>
      <w:r w:rsidRPr="00D64892">
        <w:rPr>
          <w:rFonts w:hAnsi="Times New Roman" w:ascii="Times New Roman"/>
          <w:lang w:val="hr-HR"/>
        </w:rPr>
        <w:t xml:space="preserve">, </w:t>
      </w:r>
      <w:r w:rsidR="007D7C71" w:rsidRPr="00D64892">
        <w:rPr>
          <w:rFonts w:hAnsi="Times New Roman" w:ascii="Times New Roman"/>
          <w:szCs w:val="24"/>
          <w:lang w:val="hr-HR"/>
        </w:rPr>
        <w:t>odlučuj</w:t>
      </w:r>
      <w:r w:rsidRPr="00D64892">
        <w:rPr>
          <w:rFonts w:hAnsi="Times New Roman" w:ascii="Times New Roman"/>
          <w:szCs w:val="24"/>
          <w:lang w:val="hr-HR"/>
        </w:rPr>
        <w:t>ući</w:t>
      </w:r>
      <w:r w:rsidRPr="00B112FC">
        <w:rPr>
          <w:rFonts w:hAnsi="Times New Roman" w:ascii="Times New Roman"/>
          <w:szCs w:val="24"/>
          <w:lang w:val="hr-HR"/>
        </w:rPr>
        <w:t xml:space="preserve"> o prijavi novčane tražbine </w:t>
      </w:r>
      <w:r w:rsidR="00542C9E">
        <w:rPr>
          <w:rFonts w:hAnsi="Times New Roman" w:ascii="Times New Roman"/>
          <w:szCs w:val="24"/>
          <w:lang w:val="hr-HR"/>
        </w:rPr>
        <w:t xml:space="preserve">vjerovnika </w:t>
      </w:r>
      <w:r w:rsidR="00D64892">
        <w:rPr>
          <w:rFonts w:hAnsi="Times New Roman" w:ascii="Times New Roman"/>
          <w:szCs w:val="24"/>
          <w:lang w:val="hr-HR"/>
        </w:rPr>
        <w:t>FIMI-MEDIA d.o.o. Zagreb, Ščitarjevska 36, OIB: 24895835993, kojeg zastupa Lucija Reicher Travaš, odvjetnica u Odvjetničkom društvu Tušak Miletić &amp; Reicher Travaš, Zagreb, Vlaška 84</w:t>
      </w:r>
      <w:r w:rsidRPr="00B112FC">
        <w:rPr>
          <w:rFonts w:hAnsi="Times New Roman" w:ascii="Times New Roman"/>
          <w:szCs w:val="24"/>
          <w:lang w:val="hr-HR"/>
        </w:rPr>
        <w:t xml:space="preserve">, dana </w:t>
      </w:r>
      <w:r w:rsidR="00325410">
        <w:rPr>
          <w:rFonts w:hAnsi="Times New Roman" w:ascii="Times New Roman"/>
          <w:szCs w:val="24"/>
          <w:lang w:val="hr-HR"/>
        </w:rPr>
        <w:t>13</w:t>
      </w:r>
      <w:r w:rsidR="00A87867" w:rsidRPr="00B112FC">
        <w:rPr>
          <w:rFonts w:hAnsi="Times New Roman" w:ascii="Times New Roman"/>
          <w:szCs w:val="24"/>
          <w:lang w:val="hr-HR"/>
        </w:rPr>
        <w:t xml:space="preserve">. </w:t>
      </w:r>
      <w:r w:rsidR="00D64892">
        <w:rPr>
          <w:rFonts w:hAnsi="Times New Roman" w:ascii="Times New Roman"/>
          <w:szCs w:val="24"/>
          <w:lang w:val="hr-HR"/>
        </w:rPr>
        <w:t>lipnja</w:t>
      </w:r>
      <w:r w:rsidR="00A87867" w:rsidRPr="00B112FC">
        <w:rPr>
          <w:rFonts w:hAnsi="Times New Roman" w:ascii="Times New Roman"/>
          <w:szCs w:val="24"/>
          <w:lang w:val="hr-HR"/>
        </w:rPr>
        <w:t xml:space="preserve"> </w:t>
      </w:r>
      <w:r w:rsidR="00B112FC" w:rsidRPr="00B112FC">
        <w:rPr>
          <w:rFonts w:hAnsi="Times New Roman" w:ascii="Times New Roman"/>
          <w:szCs w:val="24"/>
          <w:lang w:val="hr-HR"/>
        </w:rPr>
        <w:t>2016</w:t>
      </w:r>
      <w:r w:rsidR="007D7C71" w:rsidRPr="00B112FC">
        <w:rPr>
          <w:rFonts w:hAnsi="Times New Roman" w:ascii="Times New Roman"/>
          <w:szCs w:val="24"/>
          <w:lang w:val="hr-HR"/>
        </w:rPr>
        <w:t>.</w:t>
      </w:r>
      <w:r w:rsidRPr="00B112FC">
        <w:rPr>
          <w:rFonts w:hAnsi="Times New Roman" w:ascii="Times New Roman"/>
          <w:szCs w:val="24"/>
          <w:lang w:val="hr-HR"/>
        </w:rPr>
        <w:t xml:space="preserve"> godine</w:t>
      </w:r>
    </w:p>
    <w:p w:rsidRDefault="00542C9E" w:rsidP="00FF45CB" w:rsidR="00542C9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D7C71" w:rsidP="007D7C71" w:rsidR="007D7C71" w:rsidRPr="00B112FC">
      <w:pPr>
        <w:jc w:val="center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>r i j e š i o    j e</w:t>
      </w:r>
    </w:p>
    <w:p w:rsidRDefault="007D7C71" w:rsidP="007D7C71" w:rsidR="007D7C71" w:rsidRPr="00B112FC">
      <w:pPr>
        <w:jc w:val="both"/>
        <w:rPr>
          <w:rFonts w:hAnsi="Times New Roman" w:ascii="Times New Roman"/>
          <w:szCs w:val="24"/>
          <w:lang w:val="hr-HR"/>
        </w:rPr>
      </w:pPr>
    </w:p>
    <w:p w:rsidRDefault="007D7C71" w:rsidP="00163BA1" w:rsidR="00542C9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 xml:space="preserve">Odbacuje se kao </w:t>
      </w:r>
      <w:r w:rsidR="00542C9E">
        <w:rPr>
          <w:rFonts w:hAnsi="Times New Roman" w:ascii="Times New Roman"/>
          <w:szCs w:val="24"/>
          <w:lang w:val="hr-HR"/>
        </w:rPr>
        <w:t>nedopuštena</w:t>
      </w:r>
      <w:r w:rsidRPr="00B112FC">
        <w:rPr>
          <w:rFonts w:hAnsi="Times New Roman" w:ascii="Times New Roman"/>
          <w:szCs w:val="24"/>
          <w:lang w:val="hr-HR"/>
        </w:rPr>
        <w:t xml:space="preserve"> prijava novčane tražbine vjerovnika</w:t>
      </w:r>
      <w:r w:rsidR="00A87867" w:rsidRPr="00B112FC">
        <w:rPr>
          <w:rFonts w:hAnsi="Times New Roman" w:ascii="Times New Roman"/>
          <w:szCs w:val="24"/>
          <w:lang w:val="hr-HR"/>
        </w:rPr>
        <w:t xml:space="preserve"> </w:t>
      </w:r>
      <w:r w:rsidR="00D64892" w:rsidRPr="00D64892">
        <w:rPr>
          <w:rFonts w:hAnsi="Times New Roman" w:ascii="Times New Roman"/>
          <w:szCs w:val="24"/>
          <w:lang w:val="hr-HR"/>
        </w:rPr>
        <w:t>TEMOS NEKRETNINE d.o.o. za trgovinu – u stečaju, Zagreb, Škorpikova 22, OIB: 99146000922</w:t>
      </w:r>
      <w:r w:rsidR="00B112FC" w:rsidRPr="00B112FC">
        <w:rPr>
          <w:rFonts w:hAnsi="Times New Roman" w:ascii="Times New Roman"/>
          <w:szCs w:val="24"/>
          <w:lang w:val="hr-HR"/>
        </w:rPr>
        <w:t>,</w:t>
      </w:r>
      <w:r w:rsidR="00FF45CB" w:rsidRPr="00B112FC">
        <w:rPr>
          <w:rFonts w:hAnsi="Times New Roman" w:ascii="Times New Roman"/>
          <w:szCs w:val="24"/>
          <w:lang w:val="hr-HR"/>
        </w:rPr>
        <w:t xml:space="preserve"> u iznosu</w:t>
      </w:r>
      <w:r w:rsidR="00542C9E">
        <w:rPr>
          <w:rFonts w:hAnsi="Times New Roman" w:ascii="Times New Roman"/>
          <w:szCs w:val="24"/>
          <w:lang w:val="hr-HR"/>
        </w:rPr>
        <w:t xml:space="preserve"> od </w:t>
      </w:r>
      <w:r w:rsidR="00BA4535" w:rsidRPr="00BA4535">
        <w:rPr>
          <w:rStyle w:val="Naglaeno"/>
          <w:rFonts w:hAnsi="Times New Roman" w:ascii="Times New Roman"/>
          <w:b w:val="false"/>
          <w:lang w:val="hr-HR"/>
        </w:rPr>
        <w:t>1.076.749,27 k</w:t>
      </w:r>
      <w:r w:rsidR="00BA4535">
        <w:rPr>
          <w:rStyle w:val="Naglaeno"/>
          <w:rFonts w:hAnsi="Times New Roman" w:ascii="Times New Roman"/>
          <w:b w:val="false"/>
          <w:lang w:val="hr-HR"/>
        </w:rPr>
        <w:t>una</w:t>
      </w:r>
      <w:r w:rsidR="00BA4535">
        <w:rPr>
          <w:rStyle w:val="Naglaeno"/>
          <w:lang w:val="hr-HR"/>
        </w:rPr>
        <w:t xml:space="preserve"> </w:t>
      </w:r>
      <w:r w:rsidR="00542C9E">
        <w:rPr>
          <w:rFonts w:hAnsi="Times New Roman" w:ascii="Times New Roman"/>
          <w:szCs w:val="24"/>
          <w:lang w:val="hr-HR"/>
        </w:rPr>
        <w:t xml:space="preserve">s kamatom i troškom, </w:t>
      </w:r>
      <w:r w:rsidRPr="00B112FC">
        <w:rPr>
          <w:rFonts w:hAnsi="Times New Roman" w:ascii="Times New Roman"/>
          <w:szCs w:val="24"/>
          <w:lang w:val="hr-HR"/>
        </w:rPr>
        <w:t>podnesena</w:t>
      </w:r>
      <w:r w:rsidR="00542C9E">
        <w:rPr>
          <w:rFonts w:hAnsi="Times New Roman" w:ascii="Times New Roman"/>
          <w:szCs w:val="24"/>
          <w:lang w:val="hr-HR"/>
        </w:rPr>
        <w:t xml:space="preserve"> stečajnom upravitelju </w:t>
      </w:r>
      <w:r w:rsidR="00D64892">
        <w:rPr>
          <w:rFonts w:hAnsi="Times New Roman" w:ascii="Times New Roman"/>
          <w:szCs w:val="24"/>
          <w:lang w:val="hr-HR"/>
        </w:rPr>
        <w:t>Božidaru Brkljač</w:t>
      </w:r>
      <w:r w:rsidR="00542C9E">
        <w:rPr>
          <w:rFonts w:hAnsi="Times New Roman" w:ascii="Times New Roman"/>
          <w:szCs w:val="24"/>
          <w:lang w:val="hr-HR"/>
        </w:rPr>
        <w:t xml:space="preserve">, dana </w:t>
      </w:r>
      <w:r w:rsidR="00D64892">
        <w:rPr>
          <w:rFonts w:hAnsi="Times New Roman" w:ascii="Times New Roman"/>
          <w:szCs w:val="24"/>
          <w:lang w:val="hr-HR"/>
        </w:rPr>
        <w:t>11</w:t>
      </w:r>
      <w:r w:rsidR="00483B7F" w:rsidRPr="00B112FC">
        <w:rPr>
          <w:rFonts w:hAnsi="Times New Roman" w:ascii="Times New Roman"/>
          <w:szCs w:val="24"/>
          <w:lang w:val="hr-HR"/>
        </w:rPr>
        <w:t xml:space="preserve">. </w:t>
      </w:r>
      <w:r w:rsidR="00D64892">
        <w:rPr>
          <w:rFonts w:hAnsi="Times New Roman" w:ascii="Times New Roman"/>
          <w:szCs w:val="24"/>
          <w:lang w:val="hr-HR"/>
        </w:rPr>
        <w:t>ožujka</w:t>
      </w:r>
      <w:r w:rsidR="00483B7F" w:rsidRPr="00B112FC">
        <w:rPr>
          <w:rFonts w:hAnsi="Times New Roman" w:ascii="Times New Roman"/>
          <w:szCs w:val="24"/>
          <w:lang w:val="hr-HR"/>
        </w:rPr>
        <w:t xml:space="preserve"> </w:t>
      </w:r>
      <w:r w:rsidR="000C42FE" w:rsidRPr="00B112FC">
        <w:rPr>
          <w:rFonts w:hAnsi="Times New Roman" w:ascii="Times New Roman"/>
          <w:szCs w:val="24"/>
          <w:lang w:val="hr-HR"/>
        </w:rPr>
        <w:t>201</w:t>
      </w:r>
      <w:r w:rsidR="00D64892">
        <w:rPr>
          <w:rFonts w:hAnsi="Times New Roman" w:ascii="Times New Roman"/>
          <w:szCs w:val="24"/>
          <w:lang w:val="hr-HR"/>
        </w:rPr>
        <w:t>6</w:t>
      </w:r>
      <w:r w:rsidR="00B112FC" w:rsidRPr="00B112FC">
        <w:rPr>
          <w:rFonts w:hAnsi="Times New Roman" w:ascii="Times New Roman"/>
          <w:szCs w:val="24"/>
          <w:lang w:val="hr-HR"/>
        </w:rPr>
        <w:t>. godine</w:t>
      </w:r>
      <w:r w:rsidR="00542C9E">
        <w:rPr>
          <w:rFonts w:hAnsi="Times New Roman" w:ascii="Times New Roman"/>
          <w:szCs w:val="24"/>
          <w:lang w:val="hr-HR"/>
        </w:rPr>
        <w:t>.</w:t>
      </w:r>
    </w:p>
    <w:p w:rsidRDefault="00542C9E" w:rsidP="00163BA1" w:rsidR="00542C9E" w:rsidRPr="00B112FC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D7C71" w:rsidP="007D7C71" w:rsidR="007D7C71" w:rsidRPr="00B112FC">
      <w:pPr>
        <w:jc w:val="center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>Obrazloženje</w:t>
      </w:r>
    </w:p>
    <w:p w:rsidRDefault="007D7C71" w:rsidP="007D7C71" w:rsidR="007D7C71" w:rsidRPr="00B112FC">
      <w:pPr>
        <w:jc w:val="both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ab/>
      </w:r>
    </w:p>
    <w:p w:rsidRDefault="00D64892" w:rsidP="00D64892" w:rsidR="00D64892" w:rsidRPr="00B112F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 xml:space="preserve">Nad gore navedenim stečajnim dužnikom otvoren je stečajni postupak dana </w:t>
      </w:r>
      <w:r>
        <w:rPr>
          <w:rFonts w:hAnsi="Times New Roman" w:ascii="Times New Roman"/>
          <w:szCs w:val="24"/>
          <w:lang w:val="hr-HR"/>
        </w:rPr>
        <w:t>10</w:t>
      </w:r>
      <w:r w:rsidRPr="00B112FC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veljače</w:t>
      </w:r>
      <w:r w:rsidRPr="00B112F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2015</w:t>
      </w:r>
      <w:r w:rsidRPr="00B112FC">
        <w:rPr>
          <w:rFonts w:hAnsi="Times New Roman" w:ascii="Times New Roman"/>
          <w:szCs w:val="24"/>
          <w:lang w:val="hr-HR"/>
        </w:rPr>
        <w:t xml:space="preserve">. godine, a prvo ispitno ročište radi ispitivanja novčanih tražbina po prijavama stečajnih  vjerovnika održano je dana </w:t>
      </w:r>
      <w:r>
        <w:rPr>
          <w:rFonts w:hAnsi="Times New Roman" w:ascii="Times New Roman"/>
          <w:szCs w:val="24"/>
          <w:lang w:val="hr-HR"/>
        </w:rPr>
        <w:t>22</w:t>
      </w:r>
      <w:r w:rsidRPr="00B112FC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travnja</w:t>
      </w:r>
      <w:r w:rsidRPr="00B112FC">
        <w:rPr>
          <w:rFonts w:hAnsi="Times New Roman" w:ascii="Times New Roman"/>
          <w:szCs w:val="24"/>
          <w:lang w:val="hr-HR"/>
        </w:rPr>
        <w:t xml:space="preserve"> 2015. godine.</w:t>
      </w:r>
    </w:p>
    <w:p w:rsidRDefault="00D64892" w:rsidP="00D64892" w:rsidR="00D64892" w:rsidRPr="00B112FC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64892" w:rsidP="00D64892" w:rsidR="00542C9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 xml:space="preserve">Kako je gore navedeni stečajni vjerovnik prijavio svoju novčanu tražbinu stečajnom upravitelju dana </w:t>
      </w:r>
      <w:r>
        <w:rPr>
          <w:rFonts w:hAnsi="Times New Roman" w:ascii="Times New Roman"/>
          <w:szCs w:val="24"/>
          <w:lang w:val="hr-HR"/>
        </w:rPr>
        <w:t>11</w:t>
      </w:r>
      <w:r w:rsidRPr="00B112FC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ožujka</w:t>
      </w:r>
      <w:r w:rsidRPr="00B112FC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6</w:t>
      </w:r>
      <w:r w:rsidRPr="00B112F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</w:t>
      </w:r>
      <w:r w:rsidRPr="00B112FC">
        <w:rPr>
          <w:rFonts w:hAnsi="Times New Roman" w:ascii="Times New Roman"/>
          <w:szCs w:val="24"/>
          <w:lang w:val="hr-HR"/>
        </w:rPr>
        <w:t xml:space="preserve"> nakon roka određenog člankom 176. stav 2. </w:t>
      </w:r>
      <w:r>
        <w:rPr>
          <w:rFonts w:hAnsi="Times New Roman" w:ascii="Times New Roman"/>
          <w:lang w:val="hr-HR"/>
        </w:rPr>
        <w:t xml:space="preserve">Stečajnog zakona ("Narodne novine" </w:t>
      </w:r>
      <w:r w:rsidRPr="00B112FC">
        <w:rPr>
          <w:rFonts w:hAnsi="Times New Roman" w:ascii="Times New Roman"/>
          <w:lang w:val="hr-HR"/>
        </w:rPr>
        <w:t>44/96, 29/99, 129/00, 123/03, 82/06, 116/10, 25/12, 133/12; dalje u tekstu SZ)</w:t>
      </w:r>
      <w:r>
        <w:rPr>
          <w:rFonts w:hAnsi="Times New Roman" w:ascii="Times New Roman"/>
          <w:lang w:val="hr-HR"/>
        </w:rPr>
        <w:t xml:space="preserve">, to je odlučeno  kao </w:t>
      </w:r>
      <w:r w:rsidRPr="00B112FC">
        <w:rPr>
          <w:rFonts w:hAnsi="Times New Roman" w:ascii="Times New Roman"/>
          <w:szCs w:val="24"/>
          <w:lang w:val="hr-HR"/>
        </w:rPr>
        <w:t>u izreci ovog rješenja sukladno odredbi članka 176. stav 4. i 5. SZ-a.</w:t>
      </w:r>
    </w:p>
    <w:p w:rsidRDefault="00BF3B36" w:rsidP="00B45236" w:rsidR="007D7C71" w:rsidRPr="00B112FC">
      <w:pPr>
        <w:jc w:val="center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 xml:space="preserve">U Zagrebu, </w:t>
      </w:r>
      <w:r w:rsidR="00325410">
        <w:rPr>
          <w:rFonts w:hAnsi="Times New Roman" w:ascii="Times New Roman"/>
          <w:szCs w:val="24"/>
          <w:lang w:val="hr-HR"/>
        </w:rPr>
        <w:t>13</w:t>
      </w:r>
      <w:r w:rsidR="00A87867" w:rsidRPr="00B112FC">
        <w:rPr>
          <w:rFonts w:hAnsi="Times New Roman" w:ascii="Times New Roman"/>
          <w:szCs w:val="24"/>
          <w:lang w:val="hr-HR"/>
        </w:rPr>
        <w:t xml:space="preserve">. </w:t>
      </w:r>
      <w:r w:rsidR="00D64892">
        <w:rPr>
          <w:rFonts w:hAnsi="Times New Roman" w:ascii="Times New Roman"/>
          <w:szCs w:val="24"/>
          <w:lang w:val="hr-HR"/>
        </w:rPr>
        <w:t>lipnja</w:t>
      </w:r>
      <w:r w:rsidR="00A87867" w:rsidRPr="00B112FC">
        <w:rPr>
          <w:rFonts w:hAnsi="Times New Roman" w:ascii="Times New Roman"/>
          <w:szCs w:val="24"/>
          <w:lang w:val="hr-HR"/>
        </w:rPr>
        <w:t xml:space="preserve"> </w:t>
      </w:r>
      <w:r w:rsidR="00542C9E">
        <w:rPr>
          <w:rFonts w:hAnsi="Times New Roman" w:ascii="Times New Roman"/>
          <w:szCs w:val="24"/>
          <w:lang w:val="hr-HR"/>
        </w:rPr>
        <w:t>2016</w:t>
      </w:r>
      <w:r w:rsidR="007D7C71" w:rsidRPr="00B112FC">
        <w:rPr>
          <w:rFonts w:hAnsi="Times New Roman" w:ascii="Times New Roman"/>
          <w:szCs w:val="24"/>
          <w:lang w:val="hr-HR"/>
        </w:rPr>
        <w:t>.</w:t>
      </w:r>
    </w:p>
    <w:p w:rsidRDefault="007D7C71" w:rsidP="007D7C71" w:rsidR="007D7C71" w:rsidRPr="00B112FC">
      <w:pPr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="00483B7F" w:rsidRPr="00B112FC">
        <w:rPr>
          <w:rFonts w:hAnsi="Times New Roman" w:ascii="Times New Roman"/>
          <w:szCs w:val="24"/>
          <w:lang w:val="hr-HR"/>
        </w:rPr>
        <w:t xml:space="preserve">           </w:t>
      </w:r>
      <w:r w:rsidR="00483B7F" w:rsidRPr="00B112FC">
        <w:rPr>
          <w:rFonts w:hAnsi="Times New Roman" w:ascii="Times New Roman"/>
          <w:szCs w:val="24"/>
          <w:lang w:val="hr-HR"/>
        </w:rPr>
        <w:tab/>
      </w:r>
      <w:r w:rsidR="000C42FE" w:rsidRPr="00B112FC">
        <w:rPr>
          <w:rFonts w:hAnsi="Times New Roman" w:ascii="Times New Roman"/>
          <w:szCs w:val="24"/>
          <w:lang w:val="hr-HR"/>
        </w:rPr>
        <w:t xml:space="preserve">     </w:t>
      </w:r>
      <w:r w:rsidRPr="00B112FC">
        <w:rPr>
          <w:rFonts w:hAnsi="Times New Roman" w:ascii="Times New Roman"/>
          <w:szCs w:val="24"/>
          <w:lang w:val="hr-HR"/>
        </w:rPr>
        <w:t>SUDAC:</w:t>
      </w:r>
    </w:p>
    <w:p w:rsidRDefault="007D7C71" w:rsidP="007D7C71" w:rsidR="007D7C71" w:rsidRPr="00B112FC">
      <w:pPr>
        <w:jc w:val="both"/>
        <w:outlineLvl w:val="0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</w:r>
      <w:r w:rsidRPr="00B112FC">
        <w:rPr>
          <w:rFonts w:hAnsi="Times New Roman" w:ascii="Times New Roman"/>
          <w:szCs w:val="24"/>
          <w:lang w:val="hr-HR"/>
        </w:rPr>
        <w:tab/>
        <w:t xml:space="preserve"> </w:t>
      </w:r>
      <w:r w:rsidR="00B112FC" w:rsidRPr="00B112FC">
        <w:rPr>
          <w:rFonts w:hAnsi="Times New Roman" w:ascii="Times New Roman"/>
          <w:szCs w:val="24"/>
          <w:lang w:val="hr-HR"/>
        </w:rPr>
        <w:t xml:space="preserve">             </w:t>
      </w:r>
      <w:r w:rsidRPr="00B112FC">
        <w:rPr>
          <w:rFonts w:hAnsi="Times New Roman" w:ascii="Times New Roman"/>
          <w:szCs w:val="24"/>
          <w:lang w:val="hr-HR"/>
        </w:rPr>
        <w:t>Nevenka Siladi Rstić</w:t>
      </w:r>
      <w:r w:rsidR="00483B7F" w:rsidRPr="00B112FC">
        <w:rPr>
          <w:rFonts w:hAnsi="Times New Roman" w:ascii="Times New Roman"/>
          <w:szCs w:val="24"/>
          <w:lang w:val="hr-HR"/>
        </w:rPr>
        <w:t>, v.</w:t>
      </w:r>
      <w:r w:rsidR="00B112FC" w:rsidRPr="00B112FC">
        <w:rPr>
          <w:rFonts w:hAnsi="Times New Roman" w:ascii="Times New Roman"/>
          <w:szCs w:val="24"/>
          <w:lang w:val="hr-HR"/>
        </w:rPr>
        <w:t xml:space="preserve"> </w:t>
      </w:r>
      <w:r w:rsidR="00483B7F" w:rsidRPr="00B112FC">
        <w:rPr>
          <w:rFonts w:hAnsi="Times New Roman" w:ascii="Times New Roman"/>
          <w:szCs w:val="24"/>
          <w:lang w:val="hr-HR"/>
        </w:rPr>
        <w:t>r.</w:t>
      </w:r>
    </w:p>
    <w:p w:rsidRDefault="007D7C71" w:rsidP="007D7C71" w:rsidR="007D7C71" w:rsidRPr="00B112FC">
      <w:pPr>
        <w:jc w:val="both"/>
        <w:outlineLvl w:val="0"/>
        <w:rPr>
          <w:rFonts w:hAnsi="Times New Roman" w:ascii="Times New Roman"/>
          <w:i/>
          <w:szCs w:val="24"/>
          <w:lang w:val="hr-HR"/>
        </w:rPr>
      </w:pPr>
      <w:r w:rsidRPr="00B112FC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D7C71" w:rsidP="007D7C71" w:rsidR="007D7C71" w:rsidRPr="00B112FC">
      <w:pPr>
        <w:jc w:val="both"/>
        <w:outlineLvl w:val="0"/>
        <w:rPr>
          <w:rFonts w:hAnsi="Times New Roman" w:ascii="Times New Roman"/>
          <w:i/>
          <w:szCs w:val="24"/>
          <w:lang w:val="hr-HR"/>
        </w:rPr>
      </w:pPr>
      <w:r w:rsidRPr="00B112FC">
        <w:rPr>
          <w:rFonts w:hAnsi="Times New Roman" w:ascii="Times New Roman"/>
          <w:i/>
          <w:szCs w:val="24"/>
          <w:lang w:val="hr-HR"/>
        </w:rPr>
        <w:t>Protiv ovog rješenja dopuštena je žalbe koja se podnosi ovome sudu u roku od 8 dana u tri primjerka, a o istoj odlučuje Visoki trgovački sud Republike Hrvatske.</w:t>
      </w:r>
    </w:p>
    <w:p w:rsidRDefault="007D7C71" w:rsidP="007D7C71" w:rsidR="007D7C71" w:rsidRPr="00B112FC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483B7F" w:rsidP="00B77432" w:rsidR="00163BA1" w:rsidRPr="00B112FC">
      <w:pPr>
        <w:pStyle w:val="Uvuenotijeloteksta"/>
        <w:ind w:left="0"/>
        <w:jc w:val="both"/>
      </w:pPr>
      <w:r w:rsidRPr="00B112FC">
        <w:t>Za točnost otpravka – ovlašten službenik</w:t>
      </w:r>
    </w:p>
    <w:p w:rsidRDefault="00483B7F" w:rsidP="00B77432" w:rsidR="000B734D">
      <w:pPr>
        <w:pStyle w:val="Uvuenotijeloteksta"/>
        <w:ind w:left="0"/>
        <w:jc w:val="both"/>
      </w:pPr>
      <w:r w:rsidRPr="00B112FC">
        <w:t xml:space="preserve">              </w:t>
      </w:r>
      <w:r w:rsidR="00163BA1" w:rsidRPr="00B112FC">
        <w:t xml:space="preserve">     </w:t>
      </w:r>
      <w:r w:rsidRPr="00B112FC">
        <w:t xml:space="preserve">  </w:t>
      </w:r>
      <w:r w:rsidR="00B77432" w:rsidRPr="00B112FC">
        <w:t xml:space="preserve"> Ana Brlek</w:t>
      </w:r>
    </w:p>
    <w:p w:rsidRDefault="00163BA1" w:rsidP="002E06EF" w:rsidR="002E06EF" w:rsidRPr="00B112FC">
      <w:pPr>
        <w:jc w:val="both"/>
        <w:outlineLvl w:val="0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>DN</w:t>
      </w:r>
      <w:r w:rsidR="002E06EF" w:rsidRPr="00B112FC">
        <w:rPr>
          <w:rFonts w:hAnsi="Times New Roman" w:ascii="Times New Roman"/>
          <w:szCs w:val="24"/>
          <w:lang w:val="hr-HR"/>
        </w:rPr>
        <w:t>a:</w:t>
      </w:r>
    </w:p>
    <w:p w:rsidRDefault="00FF45CB" w:rsidP="00FF45CB" w:rsidR="00B112FC">
      <w:pPr>
        <w:numPr>
          <w:ilvl w:val="0"/>
          <w:numId w:val="7"/>
        </w:numPr>
        <w:ind w:hanging="284" w:right="-143" w:left="284"/>
        <w:jc w:val="both"/>
        <w:outlineLvl w:val="0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>V</w:t>
      </w:r>
      <w:r w:rsidR="00163BA1" w:rsidRPr="00B112FC">
        <w:rPr>
          <w:rFonts w:hAnsi="Times New Roman" w:ascii="Times New Roman"/>
          <w:szCs w:val="24"/>
          <w:lang w:val="hr-HR"/>
        </w:rPr>
        <w:t xml:space="preserve">jerovniku, </w:t>
      </w:r>
      <w:r w:rsidR="00325410">
        <w:rPr>
          <w:rFonts w:hAnsi="Times New Roman" w:ascii="Times New Roman"/>
          <w:szCs w:val="24"/>
          <w:lang w:val="hr-HR"/>
        </w:rPr>
        <w:t>FIMI-MEDIA d.o.o. po punomoćniku, Lucija Reicher Travaš, odvjetnica u Odvjetničkom društvu Tušak Miletić &amp; Reicher Travaš, Zagreb, Vlaška 84</w:t>
      </w:r>
    </w:p>
    <w:p w:rsidRDefault="00FF45CB" w:rsidP="00FF45CB" w:rsidR="00FF45CB" w:rsidRPr="00B112FC">
      <w:pPr>
        <w:numPr>
          <w:ilvl w:val="0"/>
          <w:numId w:val="7"/>
        </w:numPr>
        <w:ind w:hanging="284" w:right="-143" w:left="284"/>
        <w:jc w:val="both"/>
        <w:outlineLvl w:val="0"/>
        <w:rPr>
          <w:rFonts w:hAnsi="Times New Roman" w:ascii="Times New Roman"/>
          <w:szCs w:val="24"/>
          <w:lang w:val="hr-HR"/>
        </w:rPr>
      </w:pPr>
      <w:r w:rsidRPr="00B112FC">
        <w:rPr>
          <w:rFonts w:hAnsi="Times New Roman" w:ascii="Times New Roman"/>
          <w:szCs w:val="24"/>
          <w:lang w:val="hr-HR"/>
        </w:rPr>
        <w:t>St</w:t>
      </w:r>
      <w:r w:rsidR="00163BA1" w:rsidRPr="00B112FC">
        <w:rPr>
          <w:rFonts w:hAnsi="Times New Roman" w:ascii="Times New Roman"/>
          <w:szCs w:val="24"/>
          <w:lang w:val="hr-HR"/>
        </w:rPr>
        <w:t xml:space="preserve">ečajnom upravitelju, </w:t>
      </w:r>
      <w:r w:rsidR="00325410">
        <w:rPr>
          <w:rFonts w:hAnsi="Times New Roman" w:ascii="Times New Roman"/>
          <w:szCs w:val="24"/>
          <w:lang w:val="hr-HR"/>
        </w:rPr>
        <w:t>Božidar Brkljač</w:t>
      </w:r>
    </w:p>
    <w:p w:rsidRDefault="00B112FC" w:rsidP="00FF45CB" w:rsidR="002E06EF" w:rsidRPr="00B112FC">
      <w:pPr>
        <w:numPr>
          <w:ilvl w:val="0"/>
          <w:numId w:val="7"/>
        </w:numPr>
        <w:ind w:hanging="284" w:left="284"/>
        <w:jc w:val="both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Mrežna stranica </w:t>
      </w:r>
      <w:r w:rsidR="000B734D" w:rsidRPr="00B112FC">
        <w:rPr>
          <w:rFonts w:hAnsi="Times New Roman" w:ascii="Times New Roman"/>
          <w:szCs w:val="24"/>
          <w:lang w:val="hr-HR"/>
        </w:rPr>
        <w:t>e-</w:t>
      </w:r>
      <w:r w:rsidR="00FF45CB" w:rsidRPr="00B112FC">
        <w:rPr>
          <w:rFonts w:hAnsi="Times New Roman" w:ascii="Times New Roman"/>
          <w:szCs w:val="24"/>
          <w:lang w:val="hr-HR"/>
        </w:rPr>
        <w:t>O</w:t>
      </w:r>
      <w:r>
        <w:rPr>
          <w:rFonts w:hAnsi="Times New Roman" w:ascii="Times New Roman"/>
          <w:szCs w:val="24"/>
          <w:lang w:val="hr-HR"/>
        </w:rPr>
        <w:t>glasna ploča Trgovačkog suda u Zagrebu</w:t>
      </w:r>
    </w:p>
    <w:p w:rsidRDefault="008400E8" w:rsidR="008400E8" w:rsidRPr="00B112FC">
      <w:pPr>
        <w:ind w:left="360"/>
        <w:jc w:val="both"/>
        <w:outlineLvl w:val="0"/>
        <w:rPr>
          <w:rFonts w:hAnsi="Times New Roman" w:ascii="Times New Roman"/>
          <w:szCs w:val="24"/>
          <w:lang w:val="hr-HR"/>
        </w:rPr>
      </w:pPr>
    </w:p>
    <w:sectPr w:rsidSect="008D1F7F" w:rsidR="008400E8" w:rsidRPr="00B112F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6A11" w:rsidR="00206A11">
      <w:r>
        <w:separator/>
      </w:r>
    </w:p>
  </w:endnote>
  <w:endnote w:id="0" w:type="continuationSeparator">
    <w:p w:rsidRDefault="00206A11" w:rsidR="00206A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6A11" w:rsidR="00206A11">
      <w:r>
        <w:separator/>
      </w:r>
    </w:p>
  </w:footnote>
  <w:footnote w:id="0" w:type="continuationSeparator">
    <w:p w:rsidRDefault="00206A11" w:rsidR="00206A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AD4" w:rsidR="007A5AD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AD4" w:rsidR="007A5AD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8283044"/>
      <w:docPartObj>
        <w:docPartGallery w:val="Page Numbers (Top of Page)"/>
        <w:docPartUnique/>
      </w:docPartObj>
    </w:sdtPr>
    <w:sdtEndPr/>
    <w:sdtContent>
      <w:p w:rsidRDefault="00093559" w:rsidP="00D64892" w:rsidR="00093559">
        <w:pPr>
          <w:pStyle w:val="Zaglavlje"/>
          <w:framePr w:y="-44" w:x="1336" w:vAnchor="text" w:hAnchor="page" w:wrap="around" w:w="9931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00DC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93559" w:rsidP="00D64892" w:rsidR="007A5AD4">
    <w:pPr>
      <w:pStyle w:val="Zaglavlje"/>
      <w:framePr w:y="-44" w:x="1336" w:vAnchor="text" w:hAnchor="page" w:wrap="around" w:w="9931"/>
    </w:pPr>
    <w:r>
      <w:tab/>
    </w:r>
    <w:r>
      <w:tab/>
    </w:r>
    <w:r w:rsidR="00D64892">
      <w:t xml:space="preserve">          </w:t>
    </w:r>
    <w:r w:rsidR="00D64892">
      <w:rPr>
        <w:rFonts w:hAnsi="Times New Roman" w:ascii="Times New Roman"/>
        <w:szCs w:val="24"/>
        <w:lang w:val="hr-HR"/>
      </w:rPr>
      <w:t xml:space="preserve">Poslovni broj: 47. </w:t>
    </w:r>
    <w:r w:rsidR="00D64892" w:rsidRPr="00483B7F">
      <w:rPr>
        <w:rFonts w:hAnsi="Times New Roman" w:ascii="Times New Roman"/>
        <w:szCs w:val="24"/>
        <w:lang w:val="hr-HR"/>
      </w:rPr>
      <w:t>St-</w:t>
    </w:r>
    <w:r w:rsidR="00D64892">
      <w:rPr>
        <w:rFonts w:hAnsi="Times New Roman" w:ascii="Times New Roman"/>
        <w:szCs w:val="24"/>
        <w:lang w:val="hr-HR"/>
      </w:rPr>
      <w:t>849</w:t>
    </w:r>
    <w:r w:rsidR="00D64892" w:rsidRPr="00483B7F">
      <w:rPr>
        <w:rFonts w:hAnsi="Times New Roman" w:ascii="Times New Roman"/>
        <w:szCs w:val="24"/>
        <w:lang w:val="hr-HR"/>
      </w:rPr>
      <w:t>/</w:t>
    </w:r>
    <w:r w:rsidR="00D64892">
      <w:rPr>
        <w:rFonts w:hAnsi="Times New Roman" w:ascii="Times New Roman"/>
        <w:szCs w:val="24"/>
        <w:lang w:val="hr-HR"/>
      </w:rPr>
      <w:t>14-</w:t>
    </w:r>
    <w:r w:rsidR="00D64892">
      <w:rPr>
        <w:rFonts w:hAnsi="Times New Roman" w:ascii="Times New Roman"/>
        <w:sz w:val="20"/>
        <w:lang w:val="hr-HR"/>
      </w:rPr>
      <w:t>70</w:t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2C9E" w:rsidP="00953077" w:rsidR="00542C9E">
    <w:pPr>
      <w:pStyle w:val="Zaglavlje"/>
      <w:rPr>
        <w:rFonts w:hAnsi="Times New Roman" w:ascii="Times New Roman"/>
        <w:szCs w:val="24"/>
        <w:lang w:val="hr-HR"/>
      </w:rPr>
    </w:pPr>
  </w:p>
  <w:p w:rsidRDefault="00542C9E" w:rsidP="00953077" w:rsidR="00542C9E">
    <w:pPr>
      <w:pStyle w:val="Zaglavlje"/>
      <w:rPr>
        <w:rFonts w:hAnsi="Times New Roman" w:ascii="Times New Roman"/>
        <w:szCs w:val="24"/>
        <w:lang w:val="hr-HR"/>
      </w:rPr>
    </w:pPr>
  </w:p>
  <w:p w:rsidRDefault="00542C9E" w:rsidP="00953077" w:rsidR="00542C9E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  </w:t>
    </w:r>
    <w:r w:rsidR="00D64892">
      <w:rPr>
        <w:rFonts w:hAnsi="Times New Roman" w:ascii="Times New Roman"/>
        <w:szCs w:val="24"/>
        <w:lang w:val="hr-HR"/>
      </w:rPr>
      <w:t xml:space="preserve">Poslovni broj: </w:t>
    </w:r>
    <w:r w:rsidR="00BB6CD2">
      <w:rPr>
        <w:rFonts w:hAnsi="Times New Roman" w:ascii="Times New Roman"/>
        <w:szCs w:val="24"/>
        <w:lang w:val="hr-HR"/>
      </w:rPr>
      <w:t>47.</w:t>
    </w:r>
    <w:r w:rsidR="00B112FC">
      <w:rPr>
        <w:rFonts w:hAnsi="Times New Roman" w:ascii="Times New Roman"/>
        <w:szCs w:val="24"/>
        <w:lang w:val="hr-HR"/>
      </w:rPr>
      <w:t xml:space="preserve"> </w:t>
    </w:r>
    <w:r w:rsidR="007A5AD4" w:rsidRPr="00483B7F">
      <w:rPr>
        <w:rFonts w:hAnsi="Times New Roman" w:ascii="Times New Roman"/>
        <w:szCs w:val="24"/>
        <w:lang w:val="hr-HR"/>
      </w:rPr>
      <w:t>St-</w:t>
    </w:r>
    <w:r w:rsidR="00D64892">
      <w:rPr>
        <w:rFonts w:hAnsi="Times New Roman" w:ascii="Times New Roman"/>
        <w:szCs w:val="24"/>
        <w:lang w:val="hr-HR"/>
      </w:rPr>
      <w:t>849</w:t>
    </w:r>
    <w:r w:rsidR="007A5AD4" w:rsidRPr="00483B7F">
      <w:rPr>
        <w:rFonts w:hAnsi="Times New Roman" w:ascii="Times New Roman"/>
        <w:szCs w:val="24"/>
        <w:lang w:val="hr-HR"/>
      </w:rPr>
      <w:t>/</w:t>
    </w:r>
    <w:r w:rsidR="00D64892">
      <w:rPr>
        <w:rFonts w:hAnsi="Times New Roman" w:ascii="Times New Roman"/>
        <w:szCs w:val="24"/>
        <w:lang w:val="hr-HR"/>
      </w:rPr>
      <w:t>14</w:t>
    </w:r>
    <w:r w:rsidR="007A5AD4">
      <w:rPr>
        <w:rFonts w:hAnsi="Times New Roman" w:ascii="Times New Roman"/>
        <w:szCs w:val="24"/>
        <w:lang w:val="hr-HR"/>
      </w:rPr>
      <w:t>-</w:t>
    </w:r>
    <w:r w:rsidR="00D64892">
      <w:rPr>
        <w:rFonts w:hAnsi="Times New Roman" w:ascii="Times New Roman"/>
        <w:sz w:val="20"/>
        <w:lang w:val="hr-HR"/>
      </w:rPr>
      <w:t>70</w:t>
    </w:r>
  </w:p>
  <w:p w:rsidRDefault="00542C9E" w:rsidP="00953077" w:rsidR="00542C9E">
    <w:pPr>
      <w:pStyle w:val="Zaglavlje"/>
      <w:rPr>
        <w:rFonts w:hAnsi="Times New Roman" w:ascii="Times New Roman"/>
        <w:sz w:val="20"/>
        <w:lang w:val="hr-HR"/>
      </w:rPr>
    </w:pPr>
  </w:p>
  <w:p w:rsidRDefault="00542C9E" w:rsidP="00953077" w:rsidR="00542C9E">
    <w:pPr>
      <w:pStyle w:val="Zaglavlje"/>
      <w:rPr>
        <w:rFonts w:hAnsi="Times New Roman" w:ascii="Times New Roman"/>
        <w:sz w:val="20"/>
        <w:lang w:val="hr-HR"/>
      </w:rPr>
    </w:pPr>
  </w:p>
  <w:p w:rsidRDefault="000C42FE" w:rsidP="00953077" w:rsidR="000935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42C9E" w:rsidP="00953077" w:rsidR="00542C9E" w:rsidRPr="00D64892">
    <w:pPr>
      <w:pStyle w:val="Zaglavlje"/>
      <w:rPr>
        <w:rFonts w:hAnsi="Times New Roman" w:ascii="Times New Roman"/>
        <w:lang w:val="hr-HR"/>
      </w:rPr>
    </w:pPr>
  </w:p>
  <w:p w:rsidRDefault="000C42FE" w:rsidP="00953077" w:rsidR="000C42FE" w:rsidRPr="00D64892">
    <w:pPr>
      <w:pStyle w:val="Zaglavlje"/>
      <w:rPr>
        <w:rFonts w:hAnsi="Times New Roman" w:ascii="Times New Roman"/>
        <w:lang w:val="hr-HR"/>
      </w:rPr>
    </w:pPr>
  </w:p>
  <w:p w:rsidRDefault="000C42FE" w:rsidP="00953077" w:rsidR="000C42FE" w:rsidRPr="00D64892">
    <w:pPr>
      <w:pStyle w:val="Zaglavlje"/>
      <w:rPr>
        <w:rFonts w:hAnsi="Times New Roman" w:ascii="Times New Roman"/>
        <w:lang w:val="hr-HR"/>
      </w:rPr>
    </w:pPr>
  </w:p>
  <w:p w:rsidRDefault="000C42FE" w:rsidP="00953077" w:rsidR="000C42FE" w:rsidRPr="00D64892">
    <w:pPr>
      <w:pStyle w:val="Zaglavlje"/>
      <w:rPr>
        <w:rFonts w:hAnsi="Times New Roman" w:ascii="Times New Roman"/>
        <w:lang w:val="hr-HR"/>
      </w:rPr>
    </w:pPr>
  </w:p>
  <w:p w:rsidRDefault="000C42FE" w:rsidP="00953077" w:rsidR="000C42FE" w:rsidRPr="00D64892">
    <w:pPr>
      <w:pStyle w:val="Zaglavlje"/>
      <w:rPr>
        <w:rFonts w:hAnsi="Times New Roman" w:ascii="Times New Roman"/>
        <w:lang w:val="hr-HR"/>
      </w:rPr>
    </w:pPr>
  </w:p>
  <w:p w:rsidRDefault="000C42FE" w:rsidP="000C42FE" w:rsidR="000C42FE" w:rsidRPr="00D64892">
    <w:pPr>
      <w:pStyle w:val="Zaglavlje"/>
      <w:ind w:left="426"/>
      <w:rPr>
        <w:rFonts w:hAnsi="Times New Roman" w:ascii="Times New Roman"/>
        <w:lang w:val="hr-HR"/>
      </w:rPr>
    </w:pPr>
    <w:r w:rsidRPr="00D64892">
      <w:rPr>
        <w:rFonts w:hAnsi="Times New Roman" w:ascii="Times New Roman"/>
        <w:lang w:val="hr-HR"/>
      </w:rPr>
      <w:t>REPUBLIKA HRVAT</w:t>
    </w:r>
    <w:r w:rsidR="00C6798E" w:rsidRPr="00D64892">
      <w:rPr>
        <w:rFonts w:hAnsi="Times New Roman" w:ascii="Times New Roman"/>
        <w:lang w:val="hr-HR"/>
      </w:rPr>
      <w:t>S</w:t>
    </w:r>
    <w:r w:rsidRPr="00D64892">
      <w:rPr>
        <w:rFonts w:hAnsi="Times New Roman" w:ascii="Times New Roman"/>
        <w:lang w:val="hr-HR"/>
      </w:rPr>
      <w:t>KA</w:t>
    </w:r>
  </w:p>
  <w:p w:rsidRDefault="000C42FE" w:rsidP="000C42FE" w:rsidR="000C42FE" w:rsidRPr="00D64892">
    <w:pPr>
      <w:pStyle w:val="Zaglavlje"/>
      <w:ind w:left="426"/>
      <w:rPr>
        <w:rFonts w:hAnsi="Times New Roman" w:ascii="Times New Roman"/>
        <w:lang w:val="hr-HR"/>
      </w:rPr>
    </w:pPr>
    <w:r w:rsidRPr="00D64892">
      <w:rPr>
        <w:rFonts w:hAnsi="Times New Roman" w:ascii="Times New Roman"/>
        <w:lang w:val="hr-HR"/>
      </w:rPr>
      <w:t>Trgovački sud u Zagrebu</w:t>
    </w:r>
  </w:p>
  <w:p w:rsidRDefault="000C42FE" w:rsidP="000C42FE" w:rsidR="000C42FE" w:rsidRPr="00D64892">
    <w:pPr>
      <w:pStyle w:val="Zaglavlje"/>
      <w:ind w:left="426"/>
      <w:rPr>
        <w:rFonts w:hAnsi="Times New Roman" w:ascii="Times New Roman"/>
        <w:lang w:val="hr-HR"/>
      </w:rPr>
    </w:pPr>
    <w:r w:rsidRPr="00D64892">
      <w:rPr>
        <w:rFonts w:hAnsi="Times New Roman" w:ascii="Times New Roman"/>
        <w:lang w:val="hr-HR"/>
      </w:rPr>
      <w:t>Zagreb</w:t>
    </w:r>
    <w:r w:rsidR="00D05576" w:rsidRPr="00D64892">
      <w:rPr>
        <w:rFonts w:hAnsi="Times New Roman" w:ascii="Times New Roman"/>
        <w:lang w:val="hr-HR"/>
      </w:rPr>
      <w:t>, Amruševa 2/II, desno (p.p. 432</w:t>
    </w:r>
    <w:r w:rsidRPr="00D64892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B3C67"/>
    <w:multiLevelType w:val="hybridMultilevel"/>
    <w:tmpl w:val="665AF37C"/>
    <w:lvl w:tplc="D11EFAA6" w:ilvl="0">
      <w:start w:val="1"/>
      <w:numFmt w:val="lowerLetter"/>
      <w:lvlText w:val="%1)"/>
      <w:lvlJc w:val="left"/>
      <w:pPr>
        <w:tabs>
          <w:tab w:pos="2118" w:val="num"/>
        </w:tabs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3263413D"/>
    <w:multiLevelType w:val="hybridMultilevel"/>
    <w:tmpl w:val="742E83A2"/>
    <w:lvl w:tplc="451487D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4C743CBA"/>
    <w:multiLevelType w:val="hybridMultilevel"/>
    <w:tmpl w:val="BB1A48B0"/>
    <w:lvl w:tplc="C8DE7C8E" w:ilvl="0">
      <w:start w:val="1"/>
      <w:numFmt w:val="decimal"/>
      <w:lvlText w:val="%1."/>
      <w:lvlJc w:val="left"/>
      <w:pPr>
        <w:tabs>
          <w:tab w:pos="975" w:val="num"/>
        </w:tabs>
        <w:ind w:hanging="975" w:left="9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4FC8034C"/>
    <w:multiLevelType w:val="hybridMultilevel"/>
    <w:tmpl w:val="44445E84"/>
    <w:lvl w:tplc="2654CC6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5E74C6"/>
    <w:multiLevelType w:val="hybridMultilevel"/>
    <w:tmpl w:val="B742E9EC"/>
    <w:lvl w:tplc="19F075EE" w:ilvl="0">
      <w:start w:val="1"/>
      <w:numFmt w:val="decimal"/>
      <w:lvlText w:val="%1)"/>
      <w:lvlJc w:val="left"/>
      <w:pPr>
        <w:tabs>
          <w:tab w:pos="2055" w:val="num"/>
        </w:tabs>
        <w:ind w:hanging="1335" w:left="20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59D62190"/>
    <w:multiLevelType w:val="hybridMultilevel"/>
    <w:tmpl w:val="9D0EB2C6"/>
    <w:lvl w:tplc="041A0011" w:ilvl="0">
      <w:start w:val="1"/>
      <w:numFmt w:val="decimal"/>
      <w:lvlText w:val="%1)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8B47BDC"/>
    <w:multiLevelType w:val="hybridMultilevel"/>
    <w:tmpl w:val="9D2E69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4723"/>
    <w:rsid w:val="0005693E"/>
    <w:rsid w:val="00057F89"/>
    <w:rsid w:val="000738EB"/>
    <w:rsid w:val="00083A90"/>
    <w:rsid w:val="00084931"/>
    <w:rsid w:val="00086014"/>
    <w:rsid w:val="00093559"/>
    <w:rsid w:val="00093FFD"/>
    <w:rsid w:val="000A4C4F"/>
    <w:rsid w:val="000A58A5"/>
    <w:rsid w:val="000A78D7"/>
    <w:rsid w:val="000B18BB"/>
    <w:rsid w:val="000B734D"/>
    <w:rsid w:val="000C09D8"/>
    <w:rsid w:val="000C0DC7"/>
    <w:rsid w:val="000C1A8A"/>
    <w:rsid w:val="000C42FE"/>
    <w:rsid w:val="000D2B7A"/>
    <w:rsid w:val="000D4B7B"/>
    <w:rsid w:val="000D4B7E"/>
    <w:rsid w:val="000E0825"/>
    <w:rsid w:val="000E19E7"/>
    <w:rsid w:val="000E32AE"/>
    <w:rsid w:val="00106318"/>
    <w:rsid w:val="0010798E"/>
    <w:rsid w:val="00132E9B"/>
    <w:rsid w:val="00133E82"/>
    <w:rsid w:val="00134620"/>
    <w:rsid w:val="00142AE6"/>
    <w:rsid w:val="0014346E"/>
    <w:rsid w:val="00154540"/>
    <w:rsid w:val="0015582A"/>
    <w:rsid w:val="00157E41"/>
    <w:rsid w:val="00163BA1"/>
    <w:rsid w:val="00164151"/>
    <w:rsid w:val="001716CF"/>
    <w:rsid w:val="00171938"/>
    <w:rsid w:val="0017236D"/>
    <w:rsid w:val="00180739"/>
    <w:rsid w:val="0018718B"/>
    <w:rsid w:val="00190D32"/>
    <w:rsid w:val="00192091"/>
    <w:rsid w:val="0019447F"/>
    <w:rsid w:val="001A4D8C"/>
    <w:rsid w:val="001B16B9"/>
    <w:rsid w:val="001B7C99"/>
    <w:rsid w:val="001C3CC8"/>
    <w:rsid w:val="001C6013"/>
    <w:rsid w:val="001D722A"/>
    <w:rsid w:val="001D7342"/>
    <w:rsid w:val="001E280A"/>
    <w:rsid w:val="001E74FF"/>
    <w:rsid w:val="001F346B"/>
    <w:rsid w:val="001F5360"/>
    <w:rsid w:val="00200509"/>
    <w:rsid w:val="0020310C"/>
    <w:rsid w:val="00205159"/>
    <w:rsid w:val="00206A11"/>
    <w:rsid w:val="002104E9"/>
    <w:rsid w:val="00212A5E"/>
    <w:rsid w:val="00212B6D"/>
    <w:rsid w:val="0022375B"/>
    <w:rsid w:val="00225ABC"/>
    <w:rsid w:val="00227DCA"/>
    <w:rsid w:val="002310D0"/>
    <w:rsid w:val="00233F52"/>
    <w:rsid w:val="00234CAF"/>
    <w:rsid w:val="00242BF3"/>
    <w:rsid w:val="0025441F"/>
    <w:rsid w:val="002558D3"/>
    <w:rsid w:val="00262FB5"/>
    <w:rsid w:val="002663B6"/>
    <w:rsid w:val="002702AA"/>
    <w:rsid w:val="00272871"/>
    <w:rsid w:val="00284F76"/>
    <w:rsid w:val="00287DDF"/>
    <w:rsid w:val="00291489"/>
    <w:rsid w:val="002915D1"/>
    <w:rsid w:val="00293E2C"/>
    <w:rsid w:val="002940FB"/>
    <w:rsid w:val="00295AA0"/>
    <w:rsid w:val="002A12CC"/>
    <w:rsid w:val="002B2E3C"/>
    <w:rsid w:val="002B4A74"/>
    <w:rsid w:val="002B7EC0"/>
    <w:rsid w:val="002C349E"/>
    <w:rsid w:val="002D0A57"/>
    <w:rsid w:val="002D61BB"/>
    <w:rsid w:val="002D7EA5"/>
    <w:rsid w:val="002E06EF"/>
    <w:rsid w:val="002E501D"/>
    <w:rsid w:val="002F2A18"/>
    <w:rsid w:val="002F4295"/>
    <w:rsid w:val="002F7A49"/>
    <w:rsid w:val="003002DC"/>
    <w:rsid w:val="003014C5"/>
    <w:rsid w:val="00304FD4"/>
    <w:rsid w:val="003114A1"/>
    <w:rsid w:val="003137CE"/>
    <w:rsid w:val="003172F7"/>
    <w:rsid w:val="00320A79"/>
    <w:rsid w:val="00325410"/>
    <w:rsid w:val="00325721"/>
    <w:rsid w:val="00331511"/>
    <w:rsid w:val="0033163B"/>
    <w:rsid w:val="00333643"/>
    <w:rsid w:val="00340586"/>
    <w:rsid w:val="003405B9"/>
    <w:rsid w:val="00342913"/>
    <w:rsid w:val="00344DBD"/>
    <w:rsid w:val="00346148"/>
    <w:rsid w:val="003518E7"/>
    <w:rsid w:val="0036128E"/>
    <w:rsid w:val="0036763D"/>
    <w:rsid w:val="003771A0"/>
    <w:rsid w:val="0037763C"/>
    <w:rsid w:val="00383B4B"/>
    <w:rsid w:val="00384561"/>
    <w:rsid w:val="0038673A"/>
    <w:rsid w:val="00395B9D"/>
    <w:rsid w:val="00397F88"/>
    <w:rsid w:val="003A0DAE"/>
    <w:rsid w:val="003A1A33"/>
    <w:rsid w:val="003A1D13"/>
    <w:rsid w:val="003B2EC1"/>
    <w:rsid w:val="003B72BB"/>
    <w:rsid w:val="003C2DCE"/>
    <w:rsid w:val="003C3021"/>
    <w:rsid w:val="003C503D"/>
    <w:rsid w:val="003C5395"/>
    <w:rsid w:val="003C611C"/>
    <w:rsid w:val="003E471F"/>
    <w:rsid w:val="003E498B"/>
    <w:rsid w:val="003E6003"/>
    <w:rsid w:val="003F0E59"/>
    <w:rsid w:val="003F260E"/>
    <w:rsid w:val="003F462E"/>
    <w:rsid w:val="00400A92"/>
    <w:rsid w:val="00402C63"/>
    <w:rsid w:val="00404DDD"/>
    <w:rsid w:val="00412375"/>
    <w:rsid w:val="00415CFD"/>
    <w:rsid w:val="004171A6"/>
    <w:rsid w:val="004175BA"/>
    <w:rsid w:val="00432D08"/>
    <w:rsid w:val="0043522E"/>
    <w:rsid w:val="00436A60"/>
    <w:rsid w:val="004457F5"/>
    <w:rsid w:val="00454952"/>
    <w:rsid w:val="0045701C"/>
    <w:rsid w:val="004570FE"/>
    <w:rsid w:val="00460E56"/>
    <w:rsid w:val="00476870"/>
    <w:rsid w:val="00481B26"/>
    <w:rsid w:val="00483B7F"/>
    <w:rsid w:val="00491B23"/>
    <w:rsid w:val="00496C00"/>
    <w:rsid w:val="004A4135"/>
    <w:rsid w:val="004A5D93"/>
    <w:rsid w:val="004B0D0A"/>
    <w:rsid w:val="004C1393"/>
    <w:rsid w:val="004C22F2"/>
    <w:rsid w:val="004C7461"/>
    <w:rsid w:val="004C7D4A"/>
    <w:rsid w:val="004D55E7"/>
    <w:rsid w:val="004D641C"/>
    <w:rsid w:val="004D76A1"/>
    <w:rsid w:val="004E66C8"/>
    <w:rsid w:val="004F3D33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0649"/>
    <w:rsid w:val="00535B53"/>
    <w:rsid w:val="00536A74"/>
    <w:rsid w:val="00537753"/>
    <w:rsid w:val="00542C9E"/>
    <w:rsid w:val="005443ED"/>
    <w:rsid w:val="0055535C"/>
    <w:rsid w:val="005566E8"/>
    <w:rsid w:val="00556CF6"/>
    <w:rsid w:val="00557075"/>
    <w:rsid w:val="005720A2"/>
    <w:rsid w:val="0057728D"/>
    <w:rsid w:val="005813C5"/>
    <w:rsid w:val="00582E07"/>
    <w:rsid w:val="00593301"/>
    <w:rsid w:val="00593584"/>
    <w:rsid w:val="005A4774"/>
    <w:rsid w:val="005A7000"/>
    <w:rsid w:val="005A7501"/>
    <w:rsid w:val="005B4C8E"/>
    <w:rsid w:val="005C58CA"/>
    <w:rsid w:val="005C7BDA"/>
    <w:rsid w:val="005D07C0"/>
    <w:rsid w:val="005D383F"/>
    <w:rsid w:val="005D56B7"/>
    <w:rsid w:val="005D7AA9"/>
    <w:rsid w:val="005E083B"/>
    <w:rsid w:val="005E13C6"/>
    <w:rsid w:val="005F7E0F"/>
    <w:rsid w:val="00602209"/>
    <w:rsid w:val="00602F57"/>
    <w:rsid w:val="0061300C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5500A"/>
    <w:rsid w:val="006637D6"/>
    <w:rsid w:val="006703C1"/>
    <w:rsid w:val="006726A9"/>
    <w:rsid w:val="0067412F"/>
    <w:rsid w:val="00674259"/>
    <w:rsid w:val="00680573"/>
    <w:rsid w:val="00680867"/>
    <w:rsid w:val="00681038"/>
    <w:rsid w:val="006829DB"/>
    <w:rsid w:val="00693577"/>
    <w:rsid w:val="006964CE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5E38"/>
    <w:rsid w:val="006E75E7"/>
    <w:rsid w:val="00700CA7"/>
    <w:rsid w:val="00702007"/>
    <w:rsid w:val="00704AE2"/>
    <w:rsid w:val="00706CE5"/>
    <w:rsid w:val="00716992"/>
    <w:rsid w:val="00721192"/>
    <w:rsid w:val="00725962"/>
    <w:rsid w:val="00727354"/>
    <w:rsid w:val="00727EF8"/>
    <w:rsid w:val="00732A86"/>
    <w:rsid w:val="00740628"/>
    <w:rsid w:val="007457C0"/>
    <w:rsid w:val="00752928"/>
    <w:rsid w:val="007535F2"/>
    <w:rsid w:val="007644FB"/>
    <w:rsid w:val="00764D91"/>
    <w:rsid w:val="007650F9"/>
    <w:rsid w:val="00770AED"/>
    <w:rsid w:val="0077554D"/>
    <w:rsid w:val="007768AD"/>
    <w:rsid w:val="00783298"/>
    <w:rsid w:val="00786AF3"/>
    <w:rsid w:val="00786F13"/>
    <w:rsid w:val="0079123E"/>
    <w:rsid w:val="007A2767"/>
    <w:rsid w:val="007A3EB6"/>
    <w:rsid w:val="007A5AD4"/>
    <w:rsid w:val="007A6379"/>
    <w:rsid w:val="007A69EF"/>
    <w:rsid w:val="007A6B5B"/>
    <w:rsid w:val="007B0F0D"/>
    <w:rsid w:val="007B182D"/>
    <w:rsid w:val="007B7C9B"/>
    <w:rsid w:val="007C03AF"/>
    <w:rsid w:val="007C0AAE"/>
    <w:rsid w:val="007C206E"/>
    <w:rsid w:val="007C4A63"/>
    <w:rsid w:val="007C53E7"/>
    <w:rsid w:val="007C6C7D"/>
    <w:rsid w:val="007D211A"/>
    <w:rsid w:val="007D2AA9"/>
    <w:rsid w:val="007D76F9"/>
    <w:rsid w:val="007D7C71"/>
    <w:rsid w:val="007E07B1"/>
    <w:rsid w:val="007F2207"/>
    <w:rsid w:val="007F7513"/>
    <w:rsid w:val="00802A45"/>
    <w:rsid w:val="008032BC"/>
    <w:rsid w:val="00803557"/>
    <w:rsid w:val="00813ECE"/>
    <w:rsid w:val="00815D98"/>
    <w:rsid w:val="008162E0"/>
    <w:rsid w:val="008303E6"/>
    <w:rsid w:val="00834DFA"/>
    <w:rsid w:val="00837786"/>
    <w:rsid w:val="008400E8"/>
    <w:rsid w:val="0084437F"/>
    <w:rsid w:val="00853210"/>
    <w:rsid w:val="00860C7D"/>
    <w:rsid w:val="00863B92"/>
    <w:rsid w:val="00874415"/>
    <w:rsid w:val="008811CA"/>
    <w:rsid w:val="00892C86"/>
    <w:rsid w:val="00893CD3"/>
    <w:rsid w:val="00894B08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D1F7F"/>
    <w:rsid w:val="008D6E92"/>
    <w:rsid w:val="008E062C"/>
    <w:rsid w:val="008E2FDA"/>
    <w:rsid w:val="008E547D"/>
    <w:rsid w:val="008E575D"/>
    <w:rsid w:val="008F1073"/>
    <w:rsid w:val="008F23AB"/>
    <w:rsid w:val="008F6834"/>
    <w:rsid w:val="00900AD1"/>
    <w:rsid w:val="009017F7"/>
    <w:rsid w:val="009023DB"/>
    <w:rsid w:val="00912F97"/>
    <w:rsid w:val="00916877"/>
    <w:rsid w:val="00920A62"/>
    <w:rsid w:val="00925E1C"/>
    <w:rsid w:val="00941B53"/>
    <w:rsid w:val="0094202C"/>
    <w:rsid w:val="00945AE8"/>
    <w:rsid w:val="0095677C"/>
    <w:rsid w:val="00956E9E"/>
    <w:rsid w:val="00970AA9"/>
    <w:rsid w:val="00971C38"/>
    <w:rsid w:val="009752B0"/>
    <w:rsid w:val="00980D42"/>
    <w:rsid w:val="0098337E"/>
    <w:rsid w:val="00986574"/>
    <w:rsid w:val="009866F4"/>
    <w:rsid w:val="00986761"/>
    <w:rsid w:val="009934F5"/>
    <w:rsid w:val="0099793A"/>
    <w:rsid w:val="009B2AD7"/>
    <w:rsid w:val="009B68B7"/>
    <w:rsid w:val="009B7317"/>
    <w:rsid w:val="009C17D2"/>
    <w:rsid w:val="009C5253"/>
    <w:rsid w:val="009C5395"/>
    <w:rsid w:val="009C5FFB"/>
    <w:rsid w:val="009C6009"/>
    <w:rsid w:val="009D32B8"/>
    <w:rsid w:val="009D3370"/>
    <w:rsid w:val="009E2458"/>
    <w:rsid w:val="009E52DE"/>
    <w:rsid w:val="009E5EC7"/>
    <w:rsid w:val="009F0176"/>
    <w:rsid w:val="009F187D"/>
    <w:rsid w:val="009F2492"/>
    <w:rsid w:val="00A0248E"/>
    <w:rsid w:val="00A0280D"/>
    <w:rsid w:val="00A0591B"/>
    <w:rsid w:val="00A125E3"/>
    <w:rsid w:val="00A22BFA"/>
    <w:rsid w:val="00A276F6"/>
    <w:rsid w:val="00A305F4"/>
    <w:rsid w:val="00A307D7"/>
    <w:rsid w:val="00A421CD"/>
    <w:rsid w:val="00A44914"/>
    <w:rsid w:val="00A53351"/>
    <w:rsid w:val="00A615C2"/>
    <w:rsid w:val="00A67709"/>
    <w:rsid w:val="00A71D26"/>
    <w:rsid w:val="00A72094"/>
    <w:rsid w:val="00A80FE8"/>
    <w:rsid w:val="00A822AC"/>
    <w:rsid w:val="00A85943"/>
    <w:rsid w:val="00A87867"/>
    <w:rsid w:val="00A94C58"/>
    <w:rsid w:val="00A97E0D"/>
    <w:rsid w:val="00AA44C4"/>
    <w:rsid w:val="00AC6DD8"/>
    <w:rsid w:val="00AD0F34"/>
    <w:rsid w:val="00AD4212"/>
    <w:rsid w:val="00AD4785"/>
    <w:rsid w:val="00AD6762"/>
    <w:rsid w:val="00AE0120"/>
    <w:rsid w:val="00AE0E9D"/>
    <w:rsid w:val="00AE3ADB"/>
    <w:rsid w:val="00AE7BD4"/>
    <w:rsid w:val="00AF595B"/>
    <w:rsid w:val="00B006C7"/>
    <w:rsid w:val="00B0157F"/>
    <w:rsid w:val="00B04C59"/>
    <w:rsid w:val="00B107F2"/>
    <w:rsid w:val="00B112FC"/>
    <w:rsid w:val="00B12013"/>
    <w:rsid w:val="00B1783A"/>
    <w:rsid w:val="00B22DD3"/>
    <w:rsid w:val="00B2542A"/>
    <w:rsid w:val="00B33891"/>
    <w:rsid w:val="00B34198"/>
    <w:rsid w:val="00B34DDB"/>
    <w:rsid w:val="00B45236"/>
    <w:rsid w:val="00B4571B"/>
    <w:rsid w:val="00B468CF"/>
    <w:rsid w:val="00B5258F"/>
    <w:rsid w:val="00B53DA8"/>
    <w:rsid w:val="00B55483"/>
    <w:rsid w:val="00B611F1"/>
    <w:rsid w:val="00B721FC"/>
    <w:rsid w:val="00B753DD"/>
    <w:rsid w:val="00B75D50"/>
    <w:rsid w:val="00B77432"/>
    <w:rsid w:val="00B778B4"/>
    <w:rsid w:val="00B81088"/>
    <w:rsid w:val="00B817C4"/>
    <w:rsid w:val="00B842A9"/>
    <w:rsid w:val="00B8444E"/>
    <w:rsid w:val="00B845D3"/>
    <w:rsid w:val="00B86FF5"/>
    <w:rsid w:val="00B927D7"/>
    <w:rsid w:val="00BA4535"/>
    <w:rsid w:val="00BA60E3"/>
    <w:rsid w:val="00BB6C1F"/>
    <w:rsid w:val="00BB6CD2"/>
    <w:rsid w:val="00BB7C97"/>
    <w:rsid w:val="00BD198F"/>
    <w:rsid w:val="00BE63A1"/>
    <w:rsid w:val="00BE7B7D"/>
    <w:rsid w:val="00BF158C"/>
    <w:rsid w:val="00BF26FC"/>
    <w:rsid w:val="00BF33E2"/>
    <w:rsid w:val="00BF3B36"/>
    <w:rsid w:val="00BF3CFD"/>
    <w:rsid w:val="00BF523F"/>
    <w:rsid w:val="00BF5576"/>
    <w:rsid w:val="00BF664F"/>
    <w:rsid w:val="00C06898"/>
    <w:rsid w:val="00C107AF"/>
    <w:rsid w:val="00C14B79"/>
    <w:rsid w:val="00C168EC"/>
    <w:rsid w:val="00C17E85"/>
    <w:rsid w:val="00C2759A"/>
    <w:rsid w:val="00C41D92"/>
    <w:rsid w:val="00C4518F"/>
    <w:rsid w:val="00C47687"/>
    <w:rsid w:val="00C51FE8"/>
    <w:rsid w:val="00C53BCA"/>
    <w:rsid w:val="00C62217"/>
    <w:rsid w:val="00C65179"/>
    <w:rsid w:val="00C65939"/>
    <w:rsid w:val="00C677CE"/>
    <w:rsid w:val="00C6798E"/>
    <w:rsid w:val="00C7127F"/>
    <w:rsid w:val="00C7170D"/>
    <w:rsid w:val="00C754BD"/>
    <w:rsid w:val="00C8299E"/>
    <w:rsid w:val="00C85EDA"/>
    <w:rsid w:val="00C93B25"/>
    <w:rsid w:val="00C966B9"/>
    <w:rsid w:val="00C9694A"/>
    <w:rsid w:val="00CC05B0"/>
    <w:rsid w:val="00CC0DDF"/>
    <w:rsid w:val="00CC2BED"/>
    <w:rsid w:val="00CD6FD2"/>
    <w:rsid w:val="00CE6185"/>
    <w:rsid w:val="00CF1D88"/>
    <w:rsid w:val="00CF36C9"/>
    <w:rsid w:val="00D01FF9"/>
    <w:rsid w:val="00D02E0A"/>
    <w:rsid w:val="00D05576"/>
    <w:rsid w:val="00D16509"/>
    <w:rsid w:val="00D2254F"/>
    <w:rsid w:val="00D226F9"/>
    <w:rsid w:val="00D31067"/>
    <w:rsid w:val="00D3316C"/>
    <w:rsid w:val="00D3694B"/>
    <w:rsid w:val="00D370B4"/>
    <w:rsid w:val="00D4049A"/>
    <w:rsid w:val="00D406FB"/>
    <w:rsid w:val="00D4431A"/>
    <w:rsid w:val="00D44AEF"/>
    <w:rsid w:val="00D508F9"/>
    <w:rsid w:val="00D63135"/>
    <w:rsid w:val="00D63B4A"/>
    <w:rsid w:val="00D64892"/>
    <w:rsid w:val="00D75C6C"/>
    <w:rsid w:val="00D8753D"/>
    <w:rsid w:val="00D90465"/>
    <w:rsid w:val="00DA09AC"/>
    <w:rsid w:val="00DA2D83"/>
    <w:rsid w:val="00DB5026"/>
    <w:rsid w:val="00DB7C7B"/>
    <w:rsid w:val="00DB7D0D"/>
    <w:rsid w:val="00DC0415"/>
    <w:rsid w:val="00DC1807"/>
    <w:rsid w:val="00DC33F6"/>
    <w:rsid w:val="00DD19A3"/>
    <w:rsid w:val="00DD3F80"/>
    <w:rsid w:val="00DE4A40"/>
    <w:rsid w:val="00E002FE"/>
    <w:rsid w:val="00E01864"/>
    <w:rsid w:val="00E04AB6"/>
    <w:rsid w:val="00E062C4"/>
    <w:rsid w:val="00E1472C"/>
    <w:rsid w:val="00E151B6"/>
    <w:rsid w:val="00E15496"/>
    <w:rsid w:val="00E200CC"/>
    <w:rsid w:val="00E22A86"/>
    <w:rsid w:val="00E24C27"/>
    <w:rsid w:val="00E24EC9"/>
    <w:rsid w:val="00E25F59"/>
    <w:rsid w:val="00E371B1"/>
    <w:rsid w:val="00E40B2E"/>
    <w:rsid w:val="00E446E2"/>
    <w:rsid w:val="00E50150"/>
    <w:rsid w:val="00E51689"/>
    <w:rsid w:val="00E54B64"/>
    <w:rsid w:val="00E5638A"/>
    <w:rsid w:val="00E564EB"/>
    <w:rsid w:val="00E63D27"/>
    <w:rsid w:val="00E66430"/>
    <w:rsid w:val="00E66B9E"/>
    <w:rsid w:val="00E75460"/>
    <w:rsid w:val="00E81621"/>
    <w:rsid w:val="00E8210B"/>
    <w:rsid w:val="00E82669"/>
    <w:rsid w:val="00E84D8B"/>
    <w:rsid w:val="00E86A39"/>
    <w:rsid w:val="00E91E37"/>
    <w:rsid w:val="00E94719"/>
    <w:rsid w:val="00E9779C"/>
    <w:rsid w:val="00EA0405"/>
    <w:rsid w:val="00EA0491"/>
    <w:rsid w:val="00EA5BA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15AC"/>
    <w:rsid w:val="00F002D6"/>
    <w:rsid w:val="00F004A8"/>
    <w:rsid w:val="00F00DCF"/>
    <w:rsid w:val="00F00F91"/>
    <w:rsid w:val="00F05D49"/>
    <w:rsid w:val="00F06F35"/>
    <w:rsid w:val="00F070A5"/>
    <w:rsid w:val="00F07AC2"/>
    <w:rsid w:val="00F12CCE"/>
    <w:rsid w:val="00F12F85"/>
    <w:rsid w:val="00F20EC5"/>
    <w:rsid w:val="00F25534"/>
    <w:rsid w:val="00F32899"/>
    <w:rsid w:val="00F33E42"/>
    <w:rsid w:val="00F3542F"/>
    <w:rsid w:val="00F369C4"/>
    <w:rsid w:val="00F41A8C"/>
    <w:rsid w:val="00F41FB7"/>
    <w:rsid w:val="00F42934"/>
    <w:rsid w:val="00F55808"/>
    <w:rsid w:val="00F5584F"/>
    <w:rsid w:val="00F56463"/>
    <w:rsid w:val="00F62973"/>
    <w:rsid w:val="00F631F4"/>
    <w:rsid w:val="00F75D6C"/>
    <w:rsid w:val="00F77713"/>
    <w:rsid w:val="00F81BDE"/>
    <w:rsid w:val="00F82D63"/>
    <w:rsid w:val="00F852F3"/>
    <w:rsid w:val="00F95288"/>
    <w:rsid w:val="00FA01DA"/>
    <w:rsid w:val="00FA5138"/>
    <w:rsid w:val="00FB7D3F"/>
    <w:rsid w:val="00FC5150"/>
    <w:rsid w:val="00FE76AC"/>
    <w:rsid w:val="00FF1C2F"/>
    <w:rsid w:val="00FF1D13"/>
    <w:rsid w:val="00FF45CB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Uvuenotijeloteksta" w:type="paragraph">
    <w:name w:val="Body Text Indent"/>
    <w:basedOn w:val="Normal"/>
    <w:rsid w:val="00483B7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483B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44AEF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0C42FE"/>
    <w:rPr>
      <w:rFonts w:hAnsi="Arial" w:ascii="Arial"/>
      <w:sz w:val="24"/>
      <w:lang w:val="en-GB"/>
    </w:rPr>
  </w:style>
  <w:style w:styleId="Naglaeno" w:type="character">
    <w:name w:val="Strong"/>
    <w:basedOn w:val="Zadanifontodlomka"/>
    <w:uiPriority w:val="22"/>
    <w:qFormat/>
    <w:rsid w:val="00BA453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A5D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D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D9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D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D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Uvuenotijeloteksta" w:type="paragraph">
    <w:name w:val="Body Text Indent"/>
    <w:basedOn w:val="Normal"/>
    <w:rsid w:val="00483B7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483B7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44AEF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0C42FE"/>
    <w:rPr>
      <w:rFonts w:ascii="Arial" w:hAnsi="Arial"/>
      <w:sz w:val="24"/>
      <w:lang w:val="en-GB"/>
    </w:rPr>
  </w:style>
  <w:style w:styleId="Naglaeno" w:type="character">
    <w:name w:val="Strong"/>
    <w:basedOn w:val="Zadanifontodlomka"/>
    <w:uiPriority w:val="22"/>
    <w:qFormat/>
    <w:rsid w:val="00BA453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A5D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D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D9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D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D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489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St-849/2014-70</izvorni_sadrzaj>
    <derivirana_varijabla naziv="DomainObject.Oznaka_1">St-849/2014-70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849</izvorni_sadrzaj>
    <derivirana_varijabla naziv="DomainObject.Predmet.Broj_1">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2014.</izvorni_sadrzaj>
    <derivirana_varijabla naziv="DomainObject.Predmet.DatumOsnivanja_1">27.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St-849/2014</izvorni_sadrzaj>
    <derivirana_varijabla naziv="DomainObject.Predmet.OznakaBroj_1">St-849/2014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TEMOS NEKRETNINE d.o.o. zastupanog po punomoćniku Marino Hrain; Stipo Guberac</izvorni_sadrzaj>
    <derivirana_varijabla naziv="DomainObject.Predmet.ProtustrankaFormated_1">  TEMOS NEKRETNINE d.o.o. zastupanog po punomoćniku Marino Hrain; Stipo Guberac</derivirana_varijabla>
  </DomainObject.Predmet.ProtustrankaFormated>
  <DomainObject.Predmet.ProtustrankaFormatedOIB>
    <izvorni_sadrzaj>  TEMOS NEKRETNINE d.o.o., OIB 99146000922 zastupanog po punomoćniku Marino Hrain; Stipo Guberac</izvorni_sadrzaj>
    <derivirana_varijabla naziv="DomainObject.Predmet.ProtustrankaFormatedOIB_1">  TEMOS NEKRETNINE d.o.o., OIB 99146000922 zastupanog po punomoćniku Marino Hrain; Stipo Guberac</derivirana_varijabla>
  </DomainObject.Predmet.ProtustrankaFormatedOIB>
  <DomainObject.Predmet.ProtustrankaFormatedWithAdress>
    <izvorni_sadrzaj> TEMOS NEKRETNINE d.o.o., Škorpikova 22, 10000 Zagreb zastupanog po punomoćniku Marino Hrain; Stipo Guberac</izvorni_sadrzaj>
    <derivirana_varijabla naziv="DomainObject.Predmet.ProtustrankaFormatedWithAdress_1"> TEMOS NEKRETNINE d.o.o., Škorpikova 22, 10000 Zagreb zastupanog po punomoćniku Marino Hrain; Stipo Guberac</derivirana_varijabla>
  </DomainObject.Predmet.ProtustrankaFormatedWithAdress>
  <DomainObject.Predmet.ProtustrankaFormatedWithAdressOIB>
    <izvorni_sadrzaj> TEMOS NEKRETNINE d.o.o., OIB 99146000922, Škorpikova 22, 10000 Zagreb zastupanog po punomoćniku Marino Hrain; Stipo Guberac</izvorni_sadrzaj>
    <derivirana_varijabla naziv="DomainObject.Predmet.ProtustrankaFormatedWithAdressOIB_1"> TEMOS NEKRETNINE d.o.o., OIB 99146000922, Škorpikova 22, 10000 Zagreb zastupanog po punomoćniku Marino Hrain; Stipo Guberac</derivirana_varijabla>
  </DomainObject.Predmet.ProtustrankaFormatedWithAdressOIB>
  <DomainObject.Predmet.ProtustrankaWithAdress>
    <izvorni_sadrzaj>TEMOS NEKRETNINE d.o.o. Škorpikova 22, 10000 Zagreb</izvorni_sadrzaj>
    <derivirana_varijabla naziv="DomainObject.Predmet.ProtustrankaWithAdress_1">TEMOS NEKRETNINE d.o.o. Škorpikova 22, 10000 Zagreb</derivirana_varijabla>
  </DomainObject.Predmet.ProtustrankaWithAdress>
  <DomainObject.Predmet.ProtustrankaWithAdressOIB>
    <izvorni_sadrzaj>TEMOS NEKRETNINE d.o.o., OIB 99146000922, Škorpikova 22, 10000 Zagreb</izvorni_sadrzaj>
    <derivirana_varijabla naziv="DomainObject.Predmet.ProtustrankaWithAdressOIB_1">TEMOS NEKRETNINE d.o.o., OIB 99146000922, Škorpikova 22, 10000 Zagreb</derivirana_varijabla>
  </DomainObject.Predmet.ProtustrankaWithAdressOIB>
  <DomainObject.Predmet.ProtustrankaNazivFormated>
    <izvorni_sadrzaj>TEMOS NEKRETNINE d.o.o.</izvorni_sadrzaj>
    <derivirana_varijabla naziv="DomainObject.Predmet.ProtustrankaNazivFormated_1">TEMOS NEKRETNINE d.o.o.</derivirana_varijabla>
  </DomainObject.Predmet.ProtustrankaNazivFormated>
  <DomainObject.Predmet.ProtustrankaNazivFormatedOIB>
    <izvorni_sadrzaj>TEMOS NEKRETNINE d.o.o., OIB 99146000922</izvorni_sadrzaj>
    <derivirana_varijabla naziv="DomainObject.Predmet.ProtustrankaNazivFormatedOIB_1">TEMOS NEKRETNINE d.o.o., OIB 99146000922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41, 10000 Zagreb</izvorni_sadrzaj>
    <derivirana_varijabla naziv="DomainObject.Predmet.StrankaFormatedWithAdress_1"> FINA Regionalni centar Zagreb, Koturaška 41, 10000 Zagreb</derivirana_varijabla>
  </DomainObject.Predmet.StrankaFormatedWithAdress>
  <DomainObject.Predmet.StrankaFormatedWithAdressOIB>
    <izvorni_sadrzaj> FINA Regionalni centar Zagreb, OIB 85821130368, Koturaška 41, 10000 Zagreb</izvorni_sadrzaj>
    <derivirana_varijabla naziv="DomainObject.Predmet.StrankaFormatedWithAdressOIB_1"> FINA Regionalni centar Zagreb, OIB 85821130368, Koturaška 41, 10000 Zagreb</derivirana_varijabla>
  </DomainObject.Predmet.StrankaFormatedWithAdressOIB>
  <DomainObject.Predmet.StrankaWithAdress>
    <izvorni_sadrzaj>FINA Regionalni centar Zagreb Koturaška 41,10000 Zagreb</izvorni_sadrzaj>
    <derivirana_varijabla naziv="DomainObject.Predmet.StrankaWithAdress_1">FINA Regionalni centar Zagreb Koturaška 41,10000 Zagreb</derivirana_varijabla>
  </DomainObject.Predmet.StrankaWithAdress>
  <DomainObject.Predmet.StrankaWithAdressOIB>
    <izvorni_sadrzaj>FINA Regionalni centar Zagreb, OIB 85821130368, Koturaška 41,10000 Zagreb</izvorni_sadrzaj>
    <derivirana_varijabla naziv="DomainObject.Predmet.StrankaWithAdressOIB_1">FINA Regionalni centar Zagreb, OIB 85821130368, Koturaška 41,10000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41, 10000 Zagreb</item>
    </izvorni_sadrzaj>
    <derivirana_varijabla naziv="DomainObject.Predmet.StrankaListFormatedWithAdress_1">
      <item>FINA Regionalni centar Zagreb, Koturaška 41, 10000 Zagreb</item>
    </derivirana_varijabla>
  </DomainObject.Predmet.StrankaListFormatedWithAdress>
  <DomainObject.Predmet.StrankaListFormatedWithAdressOIB>
    <izvorni_sadrzaj>
      <item>FINA Regionalni centar Zagreb, OIB 85821130368, Koturaška 41, 10000 Zagreb</item>
    </izvorni_sadrzaj>
    <derivirana_varijabla naziv="DomainObject.Predmet.StrankaListFormatedWithAdressOIB_1">
      <item>FINA Regionalni centar Zagreb, OIB 85821130368, Koturaška 41,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TEMOS NEKRETNINE d.o.o. zastupanog po punomoćniku Marino Hrain; Stipo Guberac</item>
    </izvorni_sadrzaj>
    <derivirana_varijabla naziv="DomainObject.Predmet.ProtuStrankaListFormated_1">
      <item>TEMOS NEKRETNINE d.o.o. zastupanog po punomoćniku Marino Hrain; Stipo Guberac</item>
    </derivirana_varijabla>
  </DomainObject.Predmet.ProtuStrankaListFormated>
  <DomainObject.Predmet.ProtuStrankaListFormatedOIB>
    <izvorni_sadrzaj>
      <item>TEMOS NEKRETNINE d.o.o., OIB 99146000922 zastupanog po punomoćniku Marino Hrain; Stipo Guberac</item>
    </izvorni_sadrzaj>
    <derivirana_varijabla naziv="DomainObject.Predmet.ProtuStrankaListFormatedOIB_1">
      <item>TEMOS NEKRETNINE d.o.o., OIB 99146000922 zastupanog po punomoćniku Marino Hrain; Stipo Guberac</item>
    </derivirana_varijabla>
  </DomainObject.Predmet.ProtuStrankaListFormatedOIB>
  <DomainObject.Predmet.ProtuStrankaListFormatedWithAdress>
    <izvorni_sadrzaj>
      <item>TEMOS NEKRETNINE d.o.o., Škorpikova 22, 10000 Zagreb zastupanog po punomoćniku Marino Hrain; Stipo Guberac</item>
    </izvorni_sadrzaj>
    <derivirana_varijabla naziv="DomainObject.Predmet.ProtuStrankaListFormatedWithAdress_1">
      <item>TEMOS NEKRETNINE d.o.o., Škorpikova 22, 10000 Zagreb zastupanog po punomoćniku Marino Hrain; Stipo Guberac</item>
    </derivirana_varijabla>
  </DomainObject.Predmet.ProtuStrankaListFormatedWithAdress>
  <DomainObject.Predmet.ProtuStrankaListFormatedWithAdressOIB>
    <izvorni_sadrzaj>
      <item>TEMOS NEKRETNINE d.o.o., OIB 99146000922, Škorpikova 22, 10000 Zagreb zastupanog po punomoćniku Marino Hrain; Stipo Guberac</item>
    </izvorni_sadrzaj>
    <derivirana_varijabla naziv="DomainObject.Predmet.ProtuStrankaListFormatedWithAdressOIB_1">
      <item>TEMOS NEKRETNINE d.o.o., OIB 99146000922, Škorpikova 22, 10000 Zagreb zastupanog po punomoćniku Marino Hrain; Stipo Guberac</item>
    </derivirana_varijabla>
  </DomainObject.Predmet.ProtuStrankaListFormatedWithAdressOIB>
  <DomainObject.Predmet.ProtuStrankaListNazivFormated>
    <izvorni_sadrzaj>
      <item>TEMOS NEKRETNINE d.o.o.</item>
    </izvorni_sadrzaj>
    <derivirana_varijabla naziv="DomainObject.Predmet.ProtuStrankaListNazivFormated_1">
      <item>TEMOS NEKRETNINE d.o.o.</item>
    </derivirana_varijabla>
  </DomainObject.Predmet.ProtuStrankaListNazivFormated>
  <DomainObject.Predmet.ProtuStrankaListNazivFormatedOIB>
    <izvorni_sadrzaj>
      <item>TEMOS NEKRETNINE d.o.o., OIB 99146000922</item>
    </izvorni_sadrzaj>
    <derivirana_varijabla naziv="DomainObject.Predmet.ProtuStrankaListNazivFormatedOIB_1">
      <item>TEMOS NEKRETNINE d.o.o., OIB 99146000922</item>
    </derivirana_varijabla>
  </DomainObject.Predmet.ProtuStrankaListNazivFormatedOIB>
  <DomainObject.Predmet.OstaliListFormated>
    <izvorni_sadrzaj>
      <item>Stipo Guberac punomoćnik sudionika u postupku TEMOS NEKRETNINE d.o.o.</item>
      <item>Marino Hrain punomoćnik sudionika u postupku TEMOS NEKRETNINE d.o.o.</item>
      <item>Božidar Brkljač</item>
    </izvorni_sadrzaj>
    <derivirana_varijabla naziv="DomainObject.Predmet.OstaliListFormated_1">
      <item>Stipo Guberac punomoćnik sudionika u postupku TEMOS NEKRETNINE d.o.o.</item>
      <item>Marino Hrain punomoćnik sudionika u postupku TEMOS NEKRETNINE d.o.o.</item>
      <item>Božidar Brkljač</item>
    </derivirana_varijabla>
  </DomainObject.Predmet.OstaliListFormated>
  <DomainObject.Predmet.OstaliListFormatedOIB>
    <izvorni_sadrzaj>
      <item>Stipo Guberac, OIB 97102864478 punomoćnik sudionika u postupku TEMOS NEKRETNINE d.o.o.</item>
      <item>Marino Hrain, OIB  punomoćnik sudionika u postupku TEMOS NEKRETNINE d.o.o.</item>
      <item>Božidar Brkljač, OIB 58227850404</item>
    </izvorni_sadrzaj>
    <derivirana_varijabla naziv="DomainObject.Predmet.OstaliListFormatedOIB_1">
      <item>Stipo Guberac, OIB 97102864478 punomoćnik sudionika u postupku TEMOS NEKRETNINE d.o.o.</item>
      <item>Marino Hrain, OIB  punomoćnik sudionika u postupku TEMOS NEKRETNINE d.o.o.</item>
      <item>Božidar Brkljač, OIB 58227850404</item>
    </derivirana_varijabla>
  </DomainObject.Predmet.OstaliListFormatedOIB>
  <DomainObject.Predmet.OstaliListFormatedWithAdress>
    <izvorni_sadrzaj>
      <item>Stipo Guberac, Šestinac V. 7, 35000 Slavonski Brod punomoćnik sudionika u postupku TEMOS NEKRETNINE d.o.o.</item>
      <item>Marino Hrain, Franjevački trg 11, 42000 Varaždin punomoćnik sudionika u postupku TEMOS NEKRETNINE d.o.o.</item>
      <item>Božidar Brkljač, Šime Devčića 3, 10000 Zagreb</item>
    </izvorni_sadrzaj>
    <derivirana_varijabla naziv="DomainObject.Predmet.OstaliListFormatedWithAdress_1">
      <item>Stipo Guberac, Šestinac V. 7, 35000 Slavonski Brod punomoćnik sudionika u postupku TEMOS NEKRETNINE d.o.o.</item>
      <item>Marino Hrain, Franjevački trg 11, 42000 Varaždin punomoćnik sudionika u postupku TEMOS NEKRETNINE d.o.o.</item>
      <item>Božidar Brkljač, Šime Devčića 3, 10000 Zagreb</item>
    </derivirana_varijabla>
  </DomainObject.Predmet.OstaliListFormatedWithAdress>
  <DomainObject.Predmet.OstaliListFormatedWithAdressOIB>
    <izvorni_sadrzaj>
      <item>Stipo Guberac, OIB 97102864478, Šestinac V. 7, 35000 Slavonski Brod punomoćnik sudionika u postupku TEMOS NEKRETNINE d.o.o.</item>
      <item>Marino Hrain, OIB , Franjevački trg 11, 42000 Varaždin punomoćnik sudionika u postupku TEMOS NEKRETNINE d.o.o.</item>
      <item>Božidar Brkljač, OIB 58227850404, Šime Devčića 3, 10000 Zagreb</item>
    </izvorni_sadrzaj>
    <derivirana_varijabla naziv="DomainObject.Predmet.OstaliListFormatedWithAdressOIB_1">
      <item>Stipo Guberac, OIB 97102864478, Šestinac V. 7, 35000 Slavonski Brod punomoćnik sudionika u postupku TEMOS NEKRETNINE d.o.o.</item>
      <item>Marino Hrain, OIB , Franjevački trg 11, 42000 Varaždin punomoćnik sudionika u postupku TEMOS NEKRETNINE d.o.o.</item>
      <item>Božidar Brkljač, OIB 58227850404, Šime Devčića 3, 10000 Zagreb</item>
    </derivirana_varijabla>
  </DomainObject.Predmet.OstaliListFormatedWithAdressOIB>
  <DomainObject.Predmet.OstaliListNazivFormated>
    <izvorni_sadrzaj>
      <item>Stipo Guberac</item>
      <item>Marino Hrain</item>
      <item>Božidar Brkljač</item>
    </izvorni_sadrzaj>
    <derivirana_varijabla naziv="DomainObject.Predmet.OstaliListNazivFormated_1">
      <item>Stipo Guberac</item>
      <item>Marino Hrain</item>
      <item>Božidar Brkljač</item>
    </derivirana_varijabla>
  </DomainObject.Predmet.OstaliListNazivFormated>
  <DomainObject.Predmet.OstaliListNazivFormatedOIB>
    <izvorni_sadrzaj>
      <item>Stipo Guberac, OIB 97102864478</item>
      <item>Marino Hrain, OIB </item>
      <item>Božidar Brkljač, OIB 58227850404</item>
    </izvorni_sadrzaj>
    <derivirana_varijabla naziv="DomainObject.Predmet.OstaliListNazivFormatedOIB_1">
      <item>Stipo Guberac, OIB 97102864478</item>
      <item>Marino Hrain, OIB 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St-849/2014-70</izvorni_sadrzaj>
    <derivirana_varijabla naziv="DomainObject.PoslovniBrojDokumenta_1">St-849/2014-70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TEMOS NEKRETNINE d.o.o.</izvorni_sadrzaj>
    <derivirana_varijabla naziv="DomainObject.Predmet.ProtustrankaIDrugi_1">TEMOS NEKRETNINE d.o.o.</derivirana_varijabla>
  </DomainObject.Predmet.ProtustrankaIDrugi>
  <DomainObject.Predmet.StrankaIDrugiAdressOIB>
    <izvorni_sadrzaj>FINA Regionalni centar Zagreb, OIB 85821130368, Koturaška 41, 10000 Zagreb</izvorni_sadrzaj>
    <derivirana_varijabla naziv="DomainObject.Predmet.StrankaIDrugiAdressOIB_1">FINA Regionalni centar Zagreb, OIB 85821130368, Koturaška 41, 10000 Zagreb</derivirana_varijabla>
  </DomainObject.Predmet.StrankaIDrugiAdressOIB>
  <DomainObject.Predmet.ProtustrankaIDrugiAdressOIB>
    <izvorni_sadrzaj>TEMOS NEKRETNINE d.o.o., OIB 99146000922, Škorpikova 22, 10000 Zagreb</izvorni_sadrzaj>
    <derivirana_varijabla naziv="DomainObject.Predmet.ProtustrankaIDrugiAdressOIB_1">TEMOS NEKRETNINE d.o.o., OIB 99146000922, Škorpikova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TEMOS NEKRETNINE d.o.o.</item>
      <item>Stipo Guberac</item>
      <item>Marino Hrain</item>
      <item>Božidar Brkljač</item>
    </izvorni_sadrzaj>
    <derivirana_varijabla naziv="DomainObject.Predmet.SudioniciListNaziv_1">
      <item>FINA Regionalni centar Zagreb</item>
      <item>TEMOS NEKRETNINE d.o.o.</item>
      <item>Stipo Guberac</item>
      <item>Marino Hrain</item>
      <item>Božidar Brkljač</item>
    </derivirana_varijabla>
  </DomainObject.Predmet.SudioniciListNaziv>
  <DomainObject.Predmet.SudioniciListAdressOIB>
    <izvorni_sadrzaj>
      <item>FINA Regionalni centar Zagreb, OIB 85821130368, Koturaška 41,10000 Zagreb</item>
      <item>TEMOS NEKRETNINE d.o.o., OIB 99146000922, Škorpikova 22,10000 Zagreb</item>
      <item>Stipo Guberac, OIB 97102864478, Šestinac V. 7,35000 Slavonski Brod</item>
      <item>Marino Hrain, OIB , Franjevački trg 11,42000 Varaždin</item>
      <item>Božidar Brkljač, OIB 58227850404, Šime Devčića 3,10000 Zagreb</item>
    </izvorni_sadrzaj>
    <derivirana_varijabla naziv="DomainObject.Predmet.SudioniciListAdressOIB_1">
      <item>FINA Regionalni centar Zagreb, OIB 85821130368, Koturaška 41,10000 Zagreb</item>
      <item>TEMOS NEKRETNINE d.o.o., OIB 99146000922, Škorpikova 22,10000 Zagreb</item>
      <item>Stipo Guberac, OIB 97102864478, Šestinac V. 7,35000 Slavonski Brod</item>
      <item>Marino Hrain, OIB , Franjevački trg 11,42000 Varaždin</item>
      <item>Božidar Brkljač, OIB 58227850404,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99146000922</item>
      <item>, OIB 97102864478</item>
      <item>, OIB </item>
      <item>, OIB 58227850404</item>
    </izvorni_sadrzaj>
    <derivirana_varijabla naziv="DomainObject.Predmet.SudioniciListNazivOIB_1">
      <item>, OIB 85821130368</item>
      <item>, OIB 99146000922</item>
      <item>, OIB 97102864478</item>
      <item>, OIB 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1684</properties:Characters>
  <properties:Lines>44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2016-06-10T08:52:00Z</dcterms:created>
  <dc:creator>rsticn</dc:creator>
  <cp:lastModifiedBy>Ana Brlek</cp:lastModifiedBy>
  <cp:lastPrinted>2016-06-13T06:28:00Z</cp:lastPrinted>
  <dcterms:modified xmlns:xsi="http://www.w3.org/2001/XMLSchema-instance" xsi:type="dcterms:W3CDTF">2016-06-13T06:28:00Z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St-849/2014-70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