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baee4" w14:paraId="20baee4" w:rsidRDefault="005361AF" w:rsidP="000F4258" w:rsidR="000F4258">
      <w:pPr>
        <w15:collapsed w:val="false"/>
      </w:pPr>
      <w:bookmarkStart w:name="_GoBack" w:id="0"/>
      <w:bookmarkEnd w:id="0"/>
      <w:r>
        <w:t xml:space="preserve">   </w:t>
      </w:r>
      <w:r w:rsidR="000F4258">
        <w:t xml:space="preserve">  </w:t>
      </w:r>
    </w:p>
    <w:p w:rsidRDefault="000F4258" w:rsidP="000F4258" w:rsidR="000F4258">
      <w:r>
        <w:t xml:space="preserve">        </w:t>
      </w:r>
    </w:p>
    <w:p w:rsidRDefault="000F4258" w:rsidP="000F4258" w:rsidR="000F4258"/>
    <w:p w:rsidRDefault="000F4258" w:rsidP="000F4258" w:rsidR="000F4258"/>
    <w:p w:rsidRDefault="000F4258" w:rsidP="000F4258" w:rsidR="00153627">
      <w:r>
        <w:t xml:space="preserve">       </w:t>
      </w:r>
      <w:r w:rsidR="00153627">
        <w:t>REPUBLIKA HRVATSKA</w:t>
      </w:r>
    </w:p>
    <w:p w:rsidRDefault="000F4258" w:rsidP="000F4258" w:rsidR="005361AF">
      <w:r>
        <w:t xml:space="preserve"> </w:t>
      </w:r>
      <w:r w:rsidR="00153627">
        <w:t xml:space="preserve"> OPĆINSKI SUD U </w:t>
      </w:r>
      <w:r w:rsidR="005361AF">
        <w:t>VIROVITICI</w:t>
      </w:r>
    </w:p>
    <w:p w:rsidRDefault="005361AF" w:rsidP="000F4258" w:rsidR="00153627">
      <w:r>
        <w:t xml:space="preserve">         Stalna služba u Slatini</w:t>
      </w:r>
    </w:p>
    <w:p w:rsidRDefault="00153627" w:rsidP="000F4258" w:rsidR="00153627">
      <w:r>
        <w:t xml:space="preserve"> </w:t>
      </w:r>
      <w:r w:rsidR="005361AF">
        <w:t xml:space="preserve"> </w:t>
      </w:r>
      <w:r>
        <w:t xml:space="preserve"> Trg sv. Josipa 12, 33520 Slatina</w:t>
      </w:r>
      <w:r w:rsidR="000F4258">
        <w:t xml:space="preserve">                                                  Posl.br.Sp-18/2016-11</w:t>
      </w:r>
    </w:p>
    <w:p w:rsidRDefault="000C2466" w:rsidP="000F4258" w:rsidR="000C2466">
      <w:pPr>
        <w:rPr>
          <w:b/>
        </w:rPr>
      </w:pPr>
    </w:p>
    <w:p w:rsidRDefault="000F4258" w:rsidP="000F4258" w:rsidR="000F4258">
      <w:pPr>
        <w:jc w:val="center"/>
        <w:rPr>
          <w:b/>
        </w:rPr>
      </w:pPr>
      <w:r>
        <w:rPr>
          <w:b/>
        </w:rPr>
        <w:t>U   I M E   R E P U B L I K E   H R V A T S K E</w:t>
      </w:r>
    </w:p>
    <w:p w:rsidRDefault="000F4258" w:rsidP="000F4258" w:rsidR="000F4258" w:rsidRPr="005361AF">
      <w:pPr>
        <w:rPr>
          <w:b/>
        </w:rPr>
      </w:pPr>
    </w:p>
    <w:p w:rsidRDefault="00C26883" w:rsidP="000F4258" w:rsidR="00C26883" w:rsidRPr="00153627">
      <w:pPr>
        <w:jc w:val="center"/>
        <w:rPr>
          <w:b/>
        </w:rPr>
      </w:pPr>
      <w:r w:rsidRPr="00153627">
        <w:rPr>
          <w:b/>
        </w:rPr>
        <w:t>R J E Š E N J E</w:t>
      </w:r>
    </w:p>
    <w:p w:rsidRDefault="006D5AF6" w:rsidP="000F4258" w:rsidR="006D5AF6"/>
    <w:p w:rsidRDefault="005361AF" w:rsidP="000F4258" w:rsidR="00FA3E23">
      <w:pPr>
        <w:jc w:val="both"/>
      </w:pPr>
      <w:r>
        <w:tab/>
        <w:t xml:space="preserve">Općinski sud u </w:t>
      </w:r>
      <w:r w:rsidR="00FA3E23">
        <w:t xml:space="preserve">Virovitici, Stalna služba u </w:t>
      </w:r>
      <w:r>
        <w:t>Slatini</w:t>
      </w:r>
      <w:r w:rsidR="00C26883">
        <w:t xml:space="preserve"> po sucu Jasminki </w:t>
      </w:r>
      <w:r w:rsidR="00DC7C3E">
        <w:t xml:space="preserve">Jirsak, kao sucu pojedincu, </w:t>
      </w:r>
      <w:r w:rsidR="006D5AF6">
        <w:t xml:space="preserve">u izvanparničnom postupku, a povodom prijedloga </w:t>
      </w:r>
      <w:r w:rsidR="002C191A">
        <w:t xml:space="preserve">potrošača </w:t>
      </w:r>
      <w:r w:rsidR="00654B67">
        <w:t>A</w:t>
      </w:r>
      <w:r w:rsidR="006D6F4C">
        <w:t>nkice Huderer</w:t>
      </w:r>
      <w:r w:rsidR="00654B67">
        <w:t xml:space="preserve"> iz Orahovice, Ivana Zajca 14,</w:t>
      </w:r>
      <w:r w:rsidR="002C191A" w:rsidRPr="002C191A">
        <w:t xml:space="preserve"> </w:t>
      </w:r>
      <w:r w:rsidR="002C191A">
        <w:t>OIB:</w:t>
      </w:r>
      <w:r w:rsidR="00654B67">
        <w:t>19720820947</w:t>
      </w:r>
      <w:r w:rsidR="002C191A">
        <w:t xml:space="preserve">, </w:t>
      </w:r>
      <w:r w:rsidR="006D5AF6">
        <w:t xml:space="preserve">za otvaranje postupka stečaja potrošača, izvan ročišta, </w:t>
      </w:r>
      <w:r w:rsidR="00FA3E23">
        <w:t xml:space="preserve">dana </w:t>
      </w:r>
      <w:r w:rsidR="00F912C6">
        <w:t xml:space="preserve">02. ožujka </w:t>
      </w:r>
      <w:r w:rsidR="00FA3E23">
        <w:t xml:space="preserve">2017.godine, </w:t>
      </w:r>
    </w:p>
    <w:p w:rsidRDefault="006D5AF6" w:rsidP="000F4258" w:rsidR="006D5AF6"/>
    <w:p w:rsidRDefault="00C26883" w:rsidP="000F4258" w:rsidR="00C26883" w:rsidRPr="00153627">
      <w:pPr>
        <w:jc w:val="center"/>
      </w:pPr>
      <w:r w:rsidRPr="00153627">
        <w:t>r i j e š i o    j e</w:t>
      </w:r>
    </w:p>
    <w:p w:rsidRDefault="007E6756" w:rsidP="000F4258" w:rsidR="007E6756"/>
    <w:p w:rsidRDefault="000C2466" w:rsidP="000F4258" w:rsidR="000C2466">
      <w:pPr>
        <w:pStyle w:val="Odlomakpopisa"/>
        <w:numPr>
          <w:ilvl w:val="0"/>
          <w:numId w:val="6"/>
        </w:numPr>
        <w:jc w:val="both"/>
      </w:pPr>
      <w:r w:rsidRPr="000C2466">
        <w:rPr>
          <w:b/>
        </w:rPr>
        <w:t>Otvara se</w:t>
      </w:r>
      <w:r>
        <w:t xml:space="preserve"> postupak stečaja nad potrošačem Ankicom </w:t>
      </w:r>
      <w:r w:rsidR="00654B67">
        <w:t>Huderer iz Orahovice</w:t>
      </w:r>
      <w:r>
        <w:t>,</w:t>
      </w:r>
      <w:r w:rsidRPr="000C2466">
        <w:t xml:space="preserve"> </w:t>
      </w:r>
      <w:r>
        <w:t xml:space="preserve">Ivana </w:t>
      </w:r>
    </w:p>
    <w:p w:rsidRDefault="000C2466" w:rsidP="000F4258" w:rsidR="000C2466">
      <w:pPr>
        <w:jc w:val="both"/>
      </w:pPr>
      <w:r>
        <w:t>Zajca 14,</w:t>
      </w:r>
      <w:r w:rsidRPr="002C191A">
        <w:t xml:space="preserve"> </w:t>
      </w:r>
      <w:r>
        <w:t>OIB:19720820947.</w:t>
      </w:r>
    </w:p>
    <w:p w:rsidRDefault="000C2466" w:rsidP="000F4258" w:rsidR="000C2466">
      <w:pPr>
        <w:pStyle w:val="Odlomakpopisa"/>
        <w:numPr>
          <w:ilvl w:val="0"/>
          <w:numId w:val="6"/>
        </w:numPr>
        <w:jc w:val="both"/>
      </w:pPr>
      <w:r>
        <w:t xml:space="preserve">Postupak stečaja potrošača otvoren je 02. ožujka 2017.g., kada je ovo rješenje </w:t>
      </w:r>
    </w:p>
    <w:p w:rsidRDefault="000C2466" w:rsidP="000F4258" w:rsidR="000C2466">
      <w:pPr>
        <w:jc w:val="both"/>
      </w:pPr>
      <w:r>
        <w:t>objavljeno na mrežnoj stranici e-oglasna ploča suda.</w:t>
      </w:r>
    </w:p>
    <w:p w:rsidRDefault="000C2466" w:rsidP="000F4258" w:rsidR="000C2466">
      <w:pPr>
        <w:ind w:firstLine="708"/>
        <w:jc w:val="both"/>
      </w:pPr>
      <w:r>
        <w:t xml:space="preserve">3. </w:t>
      </w:r>
      <w:r w:rsidRPr="000C2466">
        <w:rPr>
          <w:b/>
        </w:rPr>
        <w:t>Zaključuje se</w:t>
      </w:r>
      <w:r>
        <w:t xml:space="preserve"> postupak stečaja potrošača nad potrošačem Ankicom Huderer iz Orahovice,</w:t>
      </w:r>
      <w:r w:rsidRPr="000C2466">
        <w:t xml:space="preserve"> </w:t>
      </w:r>
      <w:r>
        <w:t>Ivana Zajca 14,</w:t>
      </w:r>
      <w:r w:rsidRPr="002C191A">
        <w:t xml:space="preserve"> </w:t>
      </w:r>
      <w:r>
        <w:t>OIB:19720820947.</w:t>
      </w:r>
    </w:p>
    <w:p w:rsidRDefault="000C2466" w:rsidP="000F4258" w:rsidR="000C2466">
      <w:pPr>
        <w:ind w:firstLine="708"/>
        <w:jc w:val="both"/>
      </w:pPr>
      <w:r>
        <w:t>4. Određuje se razdoblje provjere ponašanja potrošača u trajanju 5 (pet) godina, odnosno do 02. ožujka 2022.g.</w:t>
      </w:r>
    </w:p>
    <w:p w:rsidRDefault="000C2466" w:rsidP="000F4258" w:rsidR="000C2466">
      <w:pPr>
        <w:ind w:firstLine="708"/>
        <w:jc w:val="both"/>
      </w:pPr>
      <w:r>
        <w:t>5. Povjerenikom se imenuje Ferenčić Željko iz Vukovara, Kardinala A. Stepinca2, OIB:73873182459.</w:t>
      </w:r>
    </w:p>
    <w:p w:rsidRDefault="002C191A" w:rsidP="000F4258" w:rsidR="002C191A">
      <w:pPr>
        <w:jc w:val="both"/>
      </w:pPr>
    </w:p>
    <w:p w:rsidRDefault="00BB783F" w:rsidP="000F4258" w:rsidR="000F4258">
      <w:pPr>
        <w:jc w:val="center"/>
      </w:pPr>
      <w:r>
        <w:t>Obrazloženje</w:t>
      </w:r>
    </w:p>
    <w:p w:rsidRDefault="000C2466" w:rsidP="000F4258" w:rsidR="000C2466">
      <w:pPr>
        <w:jc w:val="both"/>
      </w:pPr>
    </w:p>
    <w:p w:rsidRDefault="00BB783F" w:rsidP="000F4258" w:rsidR="00BB783F">
      <w:pPr>
        <w:ind w:firstLine="708"/>
        <w:jc w:val="both"/>
      </w:pPr>
      <w:r>
        <w:t>Nakon neuspjelog pokušaja sklapanja izvansudskog sporazuma prema odredbama članka 18. Zakona o stečaju</w:t>
      </w:r>
      <w:r w:rsidR="006D5AF6">
        <w:t xml:space="preserve"> potrošača (NN.br. 100/15, dalje</w:t>
      </w:r>
      <w:r>
        <w:t>: ZSP) potrošač Ankica Huderer iz Orahovice, podnijela je dana 07. studenog 2016.g. prijedlog za otvaranje postupka stečaja potrošača, te istom priložila popis imovine i obveza, te plan ispunjenja obveza.</w:t>
      </w:r>
    </w:p>
    <w:p w:rsidRDefault="00BB783F" w:rsidP="000F4258" w:rsidR="00BB783F">
      <w:pPr>
        <w:jc w:val="both"/>
      </w:pPr>
      <w:r>
        <w:tab/>
        <w:t>Poziv za pripremno ročište u postupku stečaja potrošača</w:t>
      </w:r>
      <w:r w:rsidR="006D5AF6">
        <w:t>,</w:t>
      </w:r>
      <w:r>
        <w:t xml:space="preserve">  za dan 31. siječnja 2017.g.</w:t>
      </w:r>
      <w:r w:rsidR="006D5AF6">
        <w:t xml:space="preserve">, </w:t>
      </w:r>
      <w:r>
        <w:t xml:space="preserve"> objavljen je na e-oglasnoj ploči sudova dana 30. studenog 2016.g.</w:t>
      </w:r>
      <w:r w:rsidR="006D5AF6">
        <w:t>,</w:t>
      </w:r>
      <w:r>
        <w:t xml:space="preserve"> zajedno s popisom imovine i obveza te plan ispunjenja obveza.</w:t>
      </w:r>
    </w:p>
    <w:p w:rsidRDefault="00BB783F" w:rsidP="000F4258" w:rsidR="00BB783F">
      <w:pPr>
        <w:jc w:val="both"/>
      </w:pPr>
      <w:r>
        <w:tab/>
        <w:t>Prije održavanja pripremnog ročišta vjerovnici Grad Orahovica</w:t>
      </w:r>
      <w:r w:rsidR="006D5AF6">
        <w:t xml:space="preserve">, Franje </w:t>
      </w:r>
      <w:r w:rsidR="000F4258">
        <w:t>Gavrančića</w:t>
      </w:r>
      <w:r w:rsidR="006D5AF6">
        <w:t xml:space="preserve"> 6, Orahovica, </w:t>
      </w:r>
      <w:r w:rsidR="00DA4B92">
        <w:t>i</w:t>
      </w:r>
      <w:r>
        <w:t xml:space="preserve"> Financijska agencija Zagreb</w:t>
      </w:r>
      <w:r w:rsidR="00DA4B92">
        <w:t>,</w:t>
      </w:r>
      <w:r>
        <w:t xml:space="preserve"> su se očitovali na plan ispunjenja obveza na način da su</w:t>
      </w:r>
      <w:r w:rsidR="00E53B37">
        <w:t xml:space="preserve"> </w:t>
      </w:r>
      <w:r>
        <w:t xml:space="preserve">uskratili suglasnost na isti. </w:t>
      </w:r>
      <w:r w:rsidR="00E53B37">
        <w:t>Hrvatske vode, Zagreb,</w:t>
      </w:r>
      <w:r w:rsidR="00DA4B92">
        <w:t xml:space="preserve"> Ulica grada Vukovara 220, </w:t>
      </w:r>
      <w:r w:rsidR="00E53B37">
        <w:t xml:space="preserve">se nisu očitovale na plan ispunjenja obveza, a vjerovnik </w:t>
      </w:r>
      <w:r>
        <w:t xml:space="preserve">H-ABDUCO d.o.o., </w:t>
      </w:r>
      <w:r w:rsidR="00DA4B92">
        <w:t xml:space="preserve">Slavonske avenije 6a, </w:t>
      </w:r>
      <w:r>
        <w:t>Zagreb</w:t>
      </w:r>
      <w:r w:rsidR="00DA4B92">
        <w:t xml:space="preserve">, </w:t>
      </w:r>
      <w:r>
        <w:t>se očitovao n</w:t>
      </w:r>
      <w:r w:rsidR="00E53B37">
        <w:t>a plan ispunjenja obveza potrošača</w:t>
      </w:r>
      <w:r w:rsidR="00DA4B92">
        <w:t>,</w:t>
      </w:r>
      <w:r w:rsidR="00E53B37">
        <w:t xml:space="preserve"> </w:t>
      </w:r>
      <w:r>
        <w:t>tek na pripremnom ročištu držanom 31. siječnja 2017.g., dakle izvan roka od 30 dana od dana objave poziva za pr</w:t>
      </w:r>
      <w:r w:rsidR="00E53B37">
        <w:t>ipremno r</w:t>
      </w:r>
      <w:r>
        <w:t>očište, radi čega se smatra da je dao svoj pristanak na plan sukladno čl. 50. st. 1. ZSP</w:t>
      </w:r>
      <w:r w:rsidR="00DA4B92">
        <w:t>.</w:t>
      </w:r>
    </w:p>
    <w:p w:rsidRDefault="00E53B37" w:rsidP="000F4258" w:rsidR="000F4258">
      <w:pPr>
        <w:jc w:val="both"/>
      </w:pPr>
      <w:r>
        <w:tab/>
        <w:t>Uvidom u plan ispunjenja obveza potrošača razvidno je da potrošač predlaže otpis ukupnog duga koji prema podacima u spisu trenutno iznosi =5.015</w:t>
      </w:r>
      <w:r w:rsidR="00DA4B92">
        <w:t>.</w:t>
      </w:r>
      <w:r>
        <w:t>264,</w:t>
      </w:r>
      <w:r w:rsidR="000F4258">
        <w:t>83</w:t>
      </w:r>
      <w:r>
        <w:t xml:space="preserve"> kuna.</w:t>
      </w:r>
    </w:p>
    <w:p w:rsidRDefault="00E53B37" w:rsidP="000F4258" w:rsidR="00E53B37">
      <w:pPr>
        <w:jc w:val="both"/>
      </w:pPr>
      <w:r>
        <w:lastRenderedPageBreak/>
        <w:tab/>
        <w:t>Prema odredbi čl. 53. ZSP stečaj se nad imovinom potrošača može otvoriti ako se utvrdi postojanje stečajnog razloga. Članak 5. st. 1. ZSP propisuje da</w:t>
      </w:r>
      <w:r w:rsidR="00233F48">
        <w:t xml:space="preserve"> je</w:t>
      </w:r>
      <w:r>
        <w:t xml:space="preserve"> stečajni razlog</w:t>
      </w:r>
      <w:r w:rsidR="00233F48">
        <w:t xml:space="preserve"> nesposobnost za plaćanje, a prema odredbi st. 3. istoga članka smatra se da je potrošač nesposoban za plaćanje ako najmanje 90 dana uzastopno ne može</w:t>
      </w:r>
      <w:r w:rsidR="00DA4B92">
        <w:t xml:space="preserve"> </w:t>
      </w:r>
      <w:r w:rsidR="00233F48">
        <w:t>ispuniti jednu ili više dospjelih novčanih obveza u ukupnom iznosu većem od 30.000,00 kn.</w:t>
      </w:r>
    </w:p>
    <w:p w:rsidRDefault="00233F48" w:rsidP="000F4258" w:rsidR="00233F48">
      <w:pPr>
        <w:jc w:val="both"/>
      </w:pPr>
      <w:r>
        <w:tab/>
        <w:t>Iz  spisu priležećeg popisa imovine i obveza proizlazi da potrošač u razdoblju dužem od devedeset dana nije ispunio svoje dospjele obveze prema H-ABDUCO d.o.o. Zagreb, Hrvatskim vodama Zagreb i Financijskoj agenciji Zagreb.</w:t>
      </w:r>
    </w:p>
    <w:p w:rsidRDefault="00233F48" w:rsidP="000F4258" w:rsidR="00233F48">
      <w:pPr>
        <w:jc w:val="both"/>
      </w:pPr>
      <w:r>
        <w:tab/>
        <w:t>Iz popisa imovine i obveza proizlazi da potrošač nema imovinskih prava na tuđim stvarima, ni novčanih sred</w:t>
      </w:r>
      <w:r w:rsidR="00DA4B92">
        <w:t>stava</w:t>
      </w:r>
      <w:r>
        <w:t xml:space="preserve"> na računima, novčanih ni nenovčanih traž</w:t>
      </w:r>
      <w:r w:rsidR="00DA4B92">
        <w:t>b</w:t>
      </w:r>
      <w:r>
        <w:t>ina prema drugima, raz</w:t>
      </w:r>
      <w:r w:rsidR="00DA4B92">
        <w:t>lučnih ni izlučnih</w:t>
      </w:r>
      <w:r>
        <w:t xml:space="preserve"> prava na svojoj imovini, da nema zakonsku obvez</w:t>
      </w:r>
      <w:r w:rsidR="00DA4B92">
        <w:t>u</w:t>
      </w:r>
      <w:r>
        <w:t xml:space="preserve"> uzdržavanja članova uže obitelji odnosno kućanstva, da</w:t>
      </w:r>
      <w:r w:rsidR="00DA4B92">
        <w:t xml:space="preserve"> </w:t>
      </w:r>
      <w:r>
        <w:t>nema postupaka koji se vode pred</w:t>
      </w:r>
      <w:r w:rsidR="00DA4B92">
        <w:t xml:space="preserve"> </w:t>
      </w:r>
      <w:r>
        <w:t>sudovima ili javnopravnim tij</w:t>
      </w:r>
      <w:r w:rsidR="00DA4B92">
        <w:t xml:space="preserve">elima </w:t>
      </w:r>
      <w:r>
        <w:t>u kojima</w:t>
      </w:r>
      <w:r w:rsidR="00DA4B92">
        <w:t xml:space="preserve"> je ona stranka, </w:t>
      </w:r>
      <w:r>
        <w:t>te da u posljednjih pet godina</w:t>
      </w:r>
      <w:r w:rsidR="00807483">
        <w:t xml:space="preserve"> između nje, č</w:t>
      </w:r>
      <w:r w:rsidR="00DA4B92">
        <w:t>lanova</w:t>
      </w:r>
      <w:r w:rsidR="00807483">
        <w:t xml:space="preserve"> uže obitelji i drugih osoba</w:t>
      </w:r>
      <w:r w:rsidR="00DA4B92">
        <w:t>,</w:t>
      </w:r>
      <w:r w:rsidR="00807483">
        <w:t xml:space="preserve"> nije bilo imovinskopravnih raspolag</w:t>
      </w:r>
      <w:r w:rsidR="00DA4B92">
        <w:t>a</w:t>
      </w:r>
      <w:r w:rsidR="00807483">
        <w:t>nja.</w:t>
      </w:r>
    </w:p>
    <w:p w:rsidRDefault="00807483" w:rsidP="000F4258" w:rsidR="00807483">
      <w:pPr>
        <w:jc w:val="both"/>
      </w:pPr>
      <w:r>
        <w:tab/>
        <w:t>S obzirom na navedeno, nedvojbeno je da je potrošač nesposoban za plaćanje čime je ispunjen stečajni razlog u smislu čl. 5. ZSP, radi čega je otvoren stečajni postupak nad njim, na način određen u toč. 1. izreke rješenja.</w:t>
      </w:r>
    </w:p>
    <w:p w:rsidRDefault="00807483" w:rsidP="000F4258" w:rsidR="003C64F6">
      <w:pPr>
        <w:jc w:val="both"/>
      </w:pPr>
      <w:r>
        <w:tab/>
        <w:t>Iz popisa imovine i obveza također proizlazi da potrošač nema u vlasništvu nekretnina, dakle da nema nikakvih prava koja bi bila upisana u javne knjige, regist</w:t>
      </w:r>
      <w:r w:rsidR="003C64F6">
        <w:t>r</w:t>
      </w:r>
      <w:r>
        <w:t xml:space="preserve">e, upisnike i očevidnike. Primanja </w:t>
      </w:r>
      <w:r w:rsidR="00DA4B92">
        <w:t xml:space="preserve">potrošača </w:t>
      </w:r>
      <w:r>
        <w:t>u proteklih 12 mjeseci</w:t>
      </w:r>
      <w:r w:rsidR="003C64F6">
        <w:t>, po osnovi mirovine</w:t>
      </w:r>
      <w:r w:rsidR="00DA4B92">
        <w:t>,</w:t>
      </w:r>
      <w:r w:rsidR="003C64F6">
        <w:t xml:space="preserve">  </w:t>
      </w:r>
      <w:r>
        <w:t>iznosila</w:t>
      </w:r>
      <w:r w:rsidR="003C64F6">
        <w:t xml:space="preserve"> su ukupno</w:t>
      </w:r>
      <w:r>
        <w:t xml:space="preserve"> 11.460,00 kn</w:t>
      </w:r>
      <w:r w:rsidR="003C64F6">
        <w:t>,</w:t>
      </w:r>
      <w:r>
        <w:t xml:space="preserve"> a troškovi stanovanja za proteklih 12 mjeseci </w:t>
      </w:r>
      <w:r w:rsidR="003C64F6">
        <w:t>iznosili su 8.400,00 kn.</w:t>
      </w:r>
    </w:p>
    <w:p w:rsidRDefault="003C64F6" w:rsidP="000F4258" w:rsidR="003C64F6">
      <w:pPr>
        <w:jc w:val="both"/>
      </w:pPr>
      <w:r>
        <w:tab/>
        <w:t>Obzirom da potrošač nema imovinu koja bi ušla u stečajnu masu, to je temeljem odredbe čl. 58. ZSP trebalo zaključiti postupak stečaja potrošača, na način kao pod toč. 3. izreke rješenja.</w:t>
      </w:r>
    </w:p>
    <w:p w:rsidRDefault="006D73F7" w:rsidP="000F4258" w:rsidR="003C64F6">
      <w:pPr>
        <w:ind w:firstLine="708"/>
        <w:jc w:val="both"/>
      </w:pPr>
      <w:r>
        <w:t xml:space="preserve">Nadalje je utvrđeno da se potrošaču ima postaviti povjerenik, a isti je postavljen s liste povjerenika koju je donijelo Ministarstvo pravosuđa, koji će u </w:t>
      </w:r>
      <w:r w:rsidR="00F912C6">
        <w:t xml:space="preserve">trajanju od </w:t>
      </w:r>
      <w:r>
        <w:t>pet</w:t>
      </w:r>
      <w:r w:rsidR="00F912C6">
        <w:t xml:space="preserve"> godina odnosno do 02.03.2022.g. vršiti provjeru ponašanja potrošača, odnosno u ime i za račun potrošača nastojati unovčiti potencijalnu imovinu potrošača i prikupljenim sredstvima namiriti nastale troškove postupka, a o čemu će izvješća podnositi sudu (čl. 58. st.2 i 3. ZSP)</w:t>
      </w:r>
    </w:p>
    <w:p w:rsidRDefault="00F912C6" w:rsidP="000F4258" w:rsidR="00F912C6">
      <w:pPr>
        <w:jc w:val="both"/>
      </w:pPr>
      <w:r>
        <w:tab/>
        <w:t>Temeljem odredbe čl. 58. st.3. ZSP</w:t>
      </w:r>
      <w:r w:rsidR="00264EB7">
        <w:t>,</w:t>
      </w:r>
      <w:r>
        <w:t xml:space="preserve"> ako potrošač u razdoblju prov</w:t>
      </w:r>
      <w:r w:rsidR="00264EB7">
        <w:t>jere</w:t>
      </w:r>
      <w:r>
        <w:t xml:space="preserve"> ponašanja stekne imovinu iz koje se mogu namiriti vjerovnici, na odgovarajući će se način primijeniti odr</w:t>
      </w:r>
      <w:r w:rsidR="006D73F7">
        <w:t>e</w:t>
      </w:r>
      <w:r>
        <w:t>d</w:t>
      </w:r>
      <w:r w:rsidR="00264EB7">
        <w:t>be</w:t>
      </w:r>
      <w:r>
        <w:t xml:space="preserve"> Stečajnog zakona  o nastavljanju postupka radi naknadne diobe</w:t>
      </w:r>
      <w:r w:rsidR="00264EB7">
        <w:t>,</w:t>
      </w:r>
      <w:r>
        <w:t xml:space="preserve"> u slučajevima u kojima </w:t>
      </w:r>
      <w:r w:rsidR="00264EB7">
        <w:t xml:space="preserve">se </w:t>
      </w:r>
      <w:r>
        <w:t>otvoreni stečajni po</w:t>
      </w:r>
      <w:r w:rsidR="00264EB7">
        <w:t>stupak ne provo</w:t>
      </w:r>
      <w:r>
        <w:t>di.</w:t>
      </w:r>
    </w:p>
    <w:p w:rsidRDefault="00F912C6" w:rsidP="000F4258" w:rsidR="00F912C6">
      <w:pPr>
        <w:jc w:val="both"/>
      </w:pPr>
      <w:r>
        <w:tab/>
        <w:t>Pravne posljedice otvaranja stečaja potrošača nastupaju od tre</w:t>
      </w:r>
      <w:r w:rsidR="00264EB7">
        <w:t>nutka objave ovog rješenja na e</w:t>
      </w:r>
      <w:r>
        <w:t>-oglasnoj ploči suda.</w:t>
      </w:r>
    </w:p>
    <w:p w:rsidRDefault="003F5FA5" w:rsidP="000F4258" w:rsidR="003F5FA5">
      <w:pPr>
        <w:jc w:val="both"/>
      </w:pPr>
    </w:p>
    <w:p w:rsidRDefault="007F17D7" w:rsidP="000F4258" w:rsidR="007F17D7">
      <w:pPr>
        <w:jc w:val="center"/>
      </w:pPr>
      <w:r>
        <w:t xml:space="preserve">U Slatini, </w:t>
      </w:r>
      <w:r w:rsidR="003F5FA5">
        <w:t>0</w:t>
      </w:r>
      <w:r w:rsidR="00F912C6">
        <w:t xml:space="preserve">2. ožujka </w:t>
      </w:r>
      <w:r>
        <w:t>2017.godine</w:t>
      </w:r>
      <w:r w:rsidR="000F4258">
        <w:t>.</w:t>
      </w:r>
    </w:p>
    <w:p w:rsidRDefault="007F17D7" w:rsidP="000F4258" w:rsidR="007F17D7">
      <w:pPr>
        <w:jc w:val="both"/>
      </w:pPr>
      <w:r>
        <w:t xml:space="preserve">                                                                                                                   </w:t>
      </w:r>
      <w:r w:rsidR="003C51A7">
        <w:t xml:space="preserve">       </w:t>
      </w:r>
      <w:r>
        <w:t>S u d a c</w:t>
      </w:r>
    </w:p>
    <w:p w:rsidRDefault="007F17D7" w:rsidP="000F4258" w:rsidR="007F17D7">
      <w:pPr>
        <w:jc w:val="both"/>
      </w:pPr>
    </w:p>
    <w:p w:rsidRDefault="007F17D7" w:rsidP="000F4258" w:rsidR="007F17D7">
      <w:pPr>
        <w:jc w:val="both"/>
      </w:pPr>
      <w:r>
        <w:t xml:space="preserve">                                                                                                             </w:t>
      </w:r>
      <w:r w:rsidR="003C51A7">
        <w:t xml:space="preserve">       </w:t>
      </w:r>
      <w:r>
        <w:t xml:space="preserve"> Jasminka Jirsak</w:t>
      </w:r>
    </w:p>
    <w:p w:rsidRDefault="000F4258" w:rsidP="000F4258" w:rsidR="000F4258">
      <w:pPr>
        <w:jc w:val="both"/>
      </w:pPr>
    </w:p>
    <w:p w:rsidRDefault="000F4258" w:rsidP="000F4258" w:rsidR="000F4258">
      <w:pPr>
        <w:jc w:val="both"/>
      </w:pPr>
    </w:p>
    <w:p w:rsidRDefault="007F17D7" w:rsidP="000F4258" w:rsidR="007F17D7">
      <w:pPr>
        <w:jc w:val="both"/>
      </w:pPr>
    </w:p>
    <w:p w:rsidRDefault="007F17D7" w:rsidP="000F4258" w:rsidR="006D73F7">
      <w:pPr>
        <w:jc w:val="both"/>
      </w:pPr>
      <w:r>
        <w:t xml:space="preserve">UPUTA O PRAVNOM LIJEKU: </w:t>
      </w:r>
    </w:p>
    <w:p w:rsidRDefault="007F17D7" w:rsidP="000F4258" w:rsidR="006D73F7">
      <w:pPr>
        <w:ind w:firstLine="708"/>
        <w:jc w:val="both"/>
      </w:pPr>
      <w:r>
        <w:t xml:space="preserve">Protiv ovog rješenja </w:t>
      </w:r>
      <w:r w:rsidR="005106F6">
        <w:t>dopuštena je žalba</w:t>
      </w:r>
      <w:r w:rsidR="006D73F7">
        <w:t xml:space="preserve"> koju može podnijeti potrošač, povjerenik ili koji od vjerovnika u roku 15 dana, računajući od osmog dana od dana objave rj</w:t>
      </w:r>
      <w:r w:rsidR="000F4258">
        <w:t>ešenja na e-oglasnoj ploči suda</w:t>
      </w:r>
      <w:r w:rsidR="00847CF0">
        <w:t xml:space="preserve"> (čl. 25. st.1 – 3. ZSP)</w:t>
      </w:r>
      <w:r w:rsidR="000F4258">
        <w:t>.</w:t>
      </w:r>
    </w:p>
    <w:p w:rsidRDefault="005106F6" w:rsidP="000F4258" w:rsidR="006D73F7">
      <w:pPr>
        <w:ind w:firstLine="708"/>
        <w:jc w:val="both"/>
      </w:pPr>
      <w:r>
        <w:t xml:space="preserve">Žalba se podnosi </w:t>
      </w:r>
      <w:r w:rsidR="006D73F7">
        <w:t>putem ovog suda u tri primjerka, a o žalbi odlučuje nadležni županijski sud.</w:t>
      </w:r>
    </w:p>
    <w:p w:rsidRDefault="00AD675A" w:rsidP="000F4258" w:rsidR="00AD675A">
      <w:pPr>
        <w:jc w:val="both"/>
      </w:pPr>
    </w:p>
    <w:p w:rsidRDefault="006D73F7" w:rsidP="000F4258" w:rsidR="006D73F7">
      <w:pPr>
        <w:jc w:val="both"/>
      </w:pPr>
    </w:p>
    <w:p w:rsidRDefault="003D0652" w:rsidP="000F4258" w:rsidR="006D73F7">
      <w:pPr>
        <w:pStyle w:val="Odlomakpopisa"/>
        <w:jc w:val="both"/>
      </w:pPr>
      <w:r>
        <w:t>D</w:t>
      </w:r>
      <w:r w:rsidR="000F4258">
        <w:t>OSTAVITI:</w:t>
      </w:r>
    </w:p>
    <w:p w:rsidRDefault="00076972" w:rsidP="000F4258" w:rsidR="003D0652">
      <w:pPr>
        <w:ind w:left="708"/>
        <w:jc w:val="both"/>
      </w:pPr>
      <w:r>
        <w:t>1.</w:t>
      </w:r>
      <w:r w:rsidR="003D0652">
        <w:t>Potrošač</w:t>
      </w:r>
      <w:r w:rsidR="00847CF0">
        <w:t>: Ankica Huderer</w:t>
      </w:r>
      <w:r w:rsidR="003D0652">
        <w:t>,</w:t>
      </w:r>
      <w:r w:rsidR="00847CF0" w:rsidRPr="00847CF0">
        <w:t xml:space="preserve"> </w:t>
      </w:r>
      <w:r w:rsidR="00847CF0">
        <w:t>Orahovica,</w:t>
      </w:r>
      <w:r w:rsidR="00847CF0" w:rsidRPr="000C2466">
        <w:t xml:space="preserve"> </w:t>
      </w:r>
      <w:r w:rsidR="00847CF0">
        <w:t>Ivana Zajca 14,</w:t>
      </w:r>
    </w:p>
    <w:p w:rsidRDefault="00076972" w:rsidP="000F4258" w:rsidR="003D0652">
      <w:pPr>
        <w:ind w:left="708"/>
        <w:jc w:val="both"/>
      </w:pPr>
      <w:r>
        <w:t>2.</w:t>
      </w:r>
      <w:r w:rsidR="003D0652">
        <w:t>Povjerenik</w:t>
      </w:r>
      <w:r w:rsidR="00847CF0">
        <w:t>:</w:t>
      </w:r>
      <w:r w:rsidR="00847CF0" w:rsidRPr="00847CF0">
        <w:t xml:space="preserve"> </w:t>
      </w:r>
      <w:r w:rsidR="00847CF0">
        <w:t>Željko Ferenčić, dipl. iur., Vukovar, Kardinala A. Stepinca 2, p.p. 82,</w:t>
      </w:r>
    </w:p>
    <w:p w:rsidRDefault="00076972" w:rsidP="000F4258" w:rsidR="003D0652">
      <w:pPr>
        <w:ind w:firstLine="708"/>
        <w:jc w:val="both"/>
      </w:pPr>
      <w:r>
        <w:t>3.</w:t>
      </w:r>
      <w:r w:rsidR="003D0652">
        <w:t>F</w:t>
      </w:r>
      <w:r w:rsidR="00847CF0">
        <w:t>INA Poslovnica Virovitica, Trg kralja Tomislava 3 – posrednik An</w:t>
      </w:r>
      <w:r w:rsidR="001A10D8">
        <w:t>ki</w:t>
      </w:r>
      <w:r w:rsidR="00847CF0">
        <w:t>ca Truhlaž,</w:t>
      </w:r>
    </w:p>
    <w:p w:rsidRDefault="00076972" w:rsidP="000F4258" w:rsidR="003D0652">
      <w:pPr>
        <w:ind w:firstLine="708"/>
        <w:jc w:val="both"/>
      </w:pPr>
      <w:r>
        <w:t>4.</w:t>
      </w:r>
      <w:r w:rsidR="003D0652">
        <w:t>e-oglasna ploča</w:t>
      </w:r>
      <w:r>
        <w:t>.</w:t>
      </w:r>
    </w:p>
    <w:p w:rsidRDefault="006D5AF6" w:rsidP="000F4258" w:rsidR="006D5AF6">
      <w:pPr>
        <w:pStyle w:val="Odlomakpopisa"/>
        <w:jc w:val="both"/>
      </w:pPr>
    </w:p>
    <w:p w:rsidRDefault="000F4258" w:rsidP="000F4258" w:rsidR="000F4258">
      <w:pPr>
        <w:pStyle w:val="Odlomakpopisa"/>
        <w:jc w:val="both"/>
      </w:pPr>
    </w:p>
    <w:p w:rsidRDefault="000F4258" w:rsidP="000F4258" w:rsidR="000F4258">
      <w:pPr>
        <w:pStyle w:val="Odlomakpopisa"/>
        <w:jc w:val="both"/>
      </w:pPr>
    </w:p>
    <w:p w:rsidRDefault="000F4258" w:rsidP="000F4258" w:rsidR="000F4258">
      <w:pPr>
        <w:pStyle w:val="Odlomakpopisa"/>
        <w:jc w:val="both"/>
      </w:pPr>
    </w:p>
    <w:p w:rsidRDefault="000F4258" w:rsidP="000F4258" w:rsidR="000F4258">
      <w:pPr>
        <w:pStyle w:val="Odlomakpopisa"/>
        <w:jc w:val="both"/>
      </w:pPr>
    </w:p>
    <w:p w:rsidRDefault="000F4258" w:rsidP="000F4258" w:rsidR="000F4258">
      <w:pPr>
        <w:pStyle w:val="Odlomakpopisa"/>
        <w:jc w:val="both"/>
      </w:pPr>
    </w:p>
    <w:p w:rsidRDefault="0062363D" w:rsidP="000F4258" w:rsidR="003C51A7">
      <w:pPr>
        <w:ind w:left="708"/>
        <w:jc w:val="both"/>
      </w:pPr>
      <w:r>
        <w:t xml:space="preserve"> </w:t>
      </w:r>
    </w:p>
    <w:p w:rsidRDefault="003C51A7" w:rsidP="000F4258" w:rsidR="003C51A7"/>
    <w:sectPr w:rsidSect="000F4258" w:rsidR="003C51A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2267" w:rsidP="000F4258" w:rsidR="004C2267">
      <w:r>
        <w:separator/>
      </w:r>
    </w:p>
  </w:endnote>
  <w:endnote w:id="0" w:type="continuationSeparator">
    <w:p w:rsidRDefault="004C2267" w:rsidP="000F4258" w:rsidR="004C2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2267" w:rsidP="000F4258" w:rsidR="004C2267">
      <w:r>
        <w:separator/>
      </w:r>
    </w:p>
  </w:footnote>
  <w:footnote w:id="0" w:type="continuationSeparator">
    <w:p w:rsidRDefault="004C2267" w:rsidP="000F4258" w:rsidR="004C22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5412065"/>
      <w:docPartObj>
        <w:docPartGallery w:val="Page Numbers (Top of Page)"/>
        <w:docPartUnique/>
      </w:docPartObj>
    </w:sdtPr>
    <w:sdtEndPr/>
    <w:sdtContent>
      <w:p w:rsidRDefault="000F4258" w:rsidR="000F425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363D">
          <w:rPr>
            <w:noProof/>
          </w:rPr>
          <w:t>3</w:t>
        </w:r>
        <w:r>
          <w:fldChar w:fldCharType="end"/>
        </w:r>
      </w:p>
    </w:sdtContent>
  </w:sdt>
  <w:p w:rsidRDefault="000F4258" w:rsidR="000F4258">
    <w:pPr>
      <w:pStyle w:val="Zaglavlje"/>
    </w:pPr>
    <w:r>
      <w:tab/>
    </w:r>
    <w:r>
      <w:tab/>
      <w:t>Posl.br.Sp-18/2016-11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52D7A"/>
    <w:multiLevelType w:val="hybridMultilevel"/>
    <w:tmpl w:val="99F86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A414D3"/>
    <w:multiLevelType w:val="hybridMultilevel"/>
    <w:tmpl w:val="24D21772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7E23332"/>
    <w:multiLevelType w:val="hybridMultilevel"/>
    <w:tmpl w:val="D908AD98"/>
    <w:lvl w:tplc="AEBCD61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5792155"/>
    <w:multiLevelType w:val="hybridMultilevel"/>
    <w:tmpl w:val="F3BADFE0"/>
    <w:lvl w:tplc="6734C97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CD55BD9"/>
    <w:multiLevelType w:val="hybridMultilevel"/>
    <w:tmpl w:val="8DD803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EC4B10"/>
    <w:multiLevelType w:val="hybridMultilevel"/>
    <w:tmpl w:val="E8E070E0"/>
    <w:lvl w:tplc="F2FE7DB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F34ED"/>
    <w:multiLevelType w:val="hybridMultilevel"/>
    <w:tmpl w:val="EF66CF54"/>
    <w:lvl w:tplc="C40820C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3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6A8"/>
    <w:rsid w:val="00045247"/>
    <w:rsid w:val="00045ACB"/>
    <w:rsid w:val="00076972"/>
    <w:rsid w:val="00086F5B"/>
    <w:rsid w:val="000B3F07"/>
    <w:rsid w:val="000C2466"/>
    <w:rsid w:val="000F20ED"/>
    <w:rsid w:val="000F4258"/>
    <w:rsid w:val="001274DA"/>
    <w:rsid w:val="001365E0"/>
    <w:rsid w:val="00136F63"/>
    <w:rsid w:val="00150B71"/>
    <w:rsid w:val="00153627"/>
    <w:rsid w:val="00191545"/>
    <w:rsid w:val="001A10D8"/>
    <w:rsid w:val="001B6BC3"/>
    <w:rsid w:val="001C50FF"/>
    <w:rsid w:val="001F6579"/>
    <w:rsid w:val="00213EB9"/>
    <w:rsid w:val="00233F48"/>
    <w:rsid w:val="00264EB7"/>
    <w:rsid w:val="00281667"/>
    <w:rsid w:val="002C191A"/>
    <w:rsid w:val="00316B29"/>
    <w:rsid w:val="00330DD7"/>
    <w:rsid w:val="00334E75"/>
    <w:rsid w:val="00337622"/>
    <w:rsid w:val="00382E59"/>
    <w:rsid w:val="0038585A"/>
    <w:rsid w:val="003C0A31"/>
    <w:rsid w:val="003C51A7"/>
    <w:rsid w:val="003C64F6"/>
    <w:rsid w:val="003D0652"/>
    <w:rsid w:val="003E7C4A"/>
    <w:rsid w:val="003F5FA5"/>
    <w:rsid w:val="00423C0B"/>
    <w:rsid w:val="00434A89"/>
    <w:rsid w:val="0045358A"/>
    <w:rsid w:val="00453BB2"/>
    <w:rsid w:val="00487F61"/>
    <w:rsid w:val="00496579"/>
    <w:rsid w:val="004B4F84"/>
    <w:rsid w:val="004B7A9C"/>
    <w:rsid w:val="004C2267"/>
    <w:rsid w:val="004F31B8"/>
    <w:rsid w:val="005106F6"/>
    <w:rsid w:val="005320CB"/>
    <w:rsid w:val="005361AF"/>
    <w:rsid w:val="005715AD"/>
    <w:rsid w:val="00586526"/>
    <w:rsid w:val="00597FEA"/>
    <w:rsid w:val="006136A8"/>
    <w:rsid w:val="0062363D"/>
    <w:rsid w:val="00654B67"/>
    <w:rsid w:val="006835A8"/>
    <w:rsid w:val="006D5AF6"/>
    <w:rsid w:val="006D6F4C"/>
    <w:rsid w:val="006D73F7"/>
    <w:rsid w:val="006E5950"/>
    <w:rsid w:val="00756172"/>
    <w:rsid w:val="007C5B27"/>
    <w:rsid w:val="007E6756"/>
    <w:rsid w:val="007F17D7"/>
    <w:rsid w:val="007F544F"/>
    <w:rsid w:val="00807483"/>
    <w:rsid w:val="00822F5E"/>
    <w:rsid w:val="00846E1D"/>
    <w:rsid w:val="00847CF0"/>
    <w:rsid w:val="00871730"/>
    <w:rsid w:val="00874FDC"/>
    <w:rsid w:val="00893F2B"/>
    <w:rsid w:val="008C63BC"/>
    <w:rsid w:val="00914F97"/>
    <w:rsid w:val="00920C21"/>
    <w:rsid w:val="0098047E"/>
    <w:rsid w:val="009C07E4"/>
    <w:rsid w:val="009C5B69"/>
    <w:rsid w:val="009D2D3F"/>
    <w:rsid w:val="00A1053C"/>
    <w:rsid w:val="00A22F32"/>
    <w:rsid w:val="00A31073"/>
    <w:rsid w:val="00A53EEC"/>
    <w:rsid w:val="00A54332"/>
    <w:rsid w:val="00A7264D"/>
    <w:rsid w:val="00A86EFF"/>
    <w:rsid w:val="00AA34ED"/>
    <w:rsid w:val="00AD675A"/>
    <w:rsid w:val="00B03D9F"/>
    <w:rsid w:val="00B169CB"/>
    <w:rsid w:val="00B32059"/>
    <w:rsid w:val="00B376F1"/>
    <w:rsid w:val="00B74586"/>
    <w:rsid w:val="00B82E82"/>
    <w:rsid w:val="00BB2F86"/>
    <w:rsid w:val="00BB6FCB"/>
    <w:rsid w:val="00BB783F"/>
    <w:rsid w:val="00BC031D"/>
    <w:rsid w:val="00BF6A55"/>
    <w:rsid w:val="00C26883"/>
    <w:rsid w:val="00C87AE0"/>
    <w:rsid w:val="00C97075"/>
    <w:rsid w:val="00CB63AE"/>
    <w:rsid w:val="00CD06E8"/>
    <w:rsid w:val="00D834F9"/>
    <w:rsid w:val="00DA3A30"/>
    <w:rsid w:val="00DA4B92"/>
    <w:rsid w:val="00DC7765"/>
    <w:rsid w:val="00DC7C3E"/>
    <w:rsid w:val="00DE11ED"/>
    <w:rsid w:val="00DF3E99"/>
    <w:rsid w:val="00E34C22"/>
    <w:rsid w:val="00E45786"/>
    <w:rsid w:val="00E53B37"/>
    <w:rsid w:val="00EA622D"/>
    <w:rsid w:val="00EA6469"/>
    <w:rsid w:val="00EB189C"/>
    <w:rsid w:val="00EB291A"/>
    <w:rsid w:val="00EB6FB3"/>
    <w:rsid w:val="00EC0A09"/>
    <w:rsid w:val="00F36D8D"/>
    <w:rsid w:val="00F70FFC"/>
    <w:rsid w:val="00F912C6"/>
    <w:rsid w:val="00F9326F"/>
    <w:rsid w:val="00F960AC"/>
    <w:rsid w:val="00FA3E23"/>
    <w:rsid w:val="00FE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36F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F42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4258"/>
    <w:rPr>
      <w:sz w:val="24"/>
      <w:szCs w:val="24"/>
    </w:rPr>
  </w:style>
  <w:style w:styleId="Podnoje" w:type="paragraph">
    <w:name w:val="footer"/>
    <w:basedOn w:val="Normal"/>
    <w:link w:val="PodnojeChar"/>
    <w:rsid w:val="000F425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F4258"/>
    <w:rPr>
      <w:sz w:val="24"/>
      <w:szCs w:val="24"/>
    </w:rPr>
  </w:style>
  <w:style w:styleId="Tekstbalonia" w:type="paragraph">
    <w:name w:val="Balloon Text"/>
    <w:basedOn w:val="Normal"/>
    <w:link w:val="TekstbaloniaChar"/>
    <w:rsid w:val="001A1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A10D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36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6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6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6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6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36F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F42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4258"/>
    <w:rPr>
      <w:sz w:val="24"/>
      <w:szCs w:val="24"/>
    </w:rPr>
  </w:style>
  <w:style w:styleId="Podnoje" w:type="paragraph">
    <w:name w:val="footer"/>
    <w:basedOn w:val="Normal"/>
    <w:link w:val="PodnojeChar"/>
    <w:rsid w:val="000F425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F4258"/>
    <w:rPr>
      <w:sz w:val="24"/>
      <w:szCs w:val="24"/>
    </w:rPr>
  </w:style>
  <w:style w:styleId="Tekstbalonia" w:type="paragraph">
    <w:name w:val="Balloon Text"/>
    <w:basedOn w:val="Normal"/>
    <w:link w:val="TekstbaloniaChar"/>
    <w:rsid w:val="001A1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A10D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36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6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6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6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6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Jirsak</izvorni_sadrzaj>
    <derivirana_varijabla naziv="DomainObject.DonositeljOdluke.Prezime_1">Jirsak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</izvorni_sadrzaj>
    <derivirana_varijabla naziv="DomainObject.Predmet.Broj_1">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Sp-18/2016</izvorni_sadrzaj>
    <derivirana_varijabla naziv="DomainObject.Predmet.OznakaBroj_1">Sp-18/2016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19 SS SL</izvorni_sadrzaj>
    <derivirana_varijabla naziv="DomainObject.Predmet.Referada.Naziv_1">Referada 19 SS SL</derivirana_varijabla>
  </DomainObject.Predmet.Referada.Naziv>
  <DomainObject.Predmet.Referada.Oznaka>
    <izvorni_sadrzaj>19 SS SL</izvorni_sadrzaj>
    <derivirana_varijabla naziv="DomainObject.Predmet.Referada.Oznaka_1">19 SS SL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Jasminka Jirsak</izvorni_sadrzaj>
    <derivirana_varijabla naziv="DomainObject.Predmet.Referada.Sudac_1">Jasminka Jirsak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Huderer</izvorni_sadrzaj>
    <derivirana_varijabla naziv="DomainObject.Predmet.StrankaFormated_1">  Ankica Huderer</derivirana_varijabla>
  </DomainObject.Predmet.StrankaFormated>
  <DomainObject.Predmet.StrankaFormatedOIB>
    <izvorni_sadrzaj>  Ankica Huderer, OIB 19720820947</izvorni_sadrzaj>
    <derivirana_varijabla naziv="DomainObject.Predmet.StrankaFormatedOIB_1">  Ankica Huderer, OIB 19720820947</derivirana_varijabla>
  </DomainObject.Predmet.StrankaFormatedOIB>
  <DomainObject.Predmet.StrankaFormatedWithAdress>
    <izvorni_sadrzaj> Ankica Huderer, Ivana Zajca 14, 33515 Orahovica</izvorni_sadrzaj>
    <derivirana_varijabla naziv="DomainObject.Predmet.StrankaFormatedWithAdress_1"> Ankica Huderer, Ivana Zajca 14, 33515 Orahovica</derivirana_varijabla>
  </DomainObject.Predmet.StrankaFormatedWithAdress>
  <DomainObject.Predmet.StrankaFormatedWithAdressOIB>
    <izvorni_sadrzaj> Ankica Huderer, OIB 19720820947, Ivana Zajca 14, 33515 Orahovica</izvorni_sadrzaj>
    <derivirana_varijabla naziv="DomainObject.Predmet.StrankaFormatedWithAdressOIB_1"> Ankica Huderer, OIB 19720820947, Ivana Zajca 14, 33515 Orahovica</derivirana_varijabla>
  </DomainObject.Predmet.StrankaFormatedWithAdressOIB>
  <DomainObject.Predmet.StrankaWithAdress>
    <izvorni_sadrzaj>Ankica Huderer Ivana Zajca 14,33515 Orahovica</izvorni_sadrzaj>
    <derivirana_varijabla naziv="DomainObject.Predmet.StrankaWithAdress_1">Ankica Huderer Ivana Zajca 14,33515 Orahovica</derivirana_varijabla>
  </DomainObject.Predmet.StrankaWithAdress>
  <DomainObject.Predmet.StrankaWithAdressOIB>
    <izvorni_sadrzaj>Ankica Huderer, OIB 19720820947, Ivana Zajca 14,33515 Orahovica</izvorni_sadrzaj>
    <derivirana_varijabla naziv="DomainObject.Predmet.StrankaWithAdressOIB_1">Ankica Huderer, OIB 19720820947, Ivana Zajca 14,33515 Orahovica</derivirana_varijabla>
  </DomainObject.Predmet.StrankaWithAdressOIB>
  <DomainObject.Predmet.StrankaNazivFormated>
    <izvorni_sadrzaj>Ankica Huderer</izvorni_sadrzaj>
    <derivirana_varijabla naziv="DomainObject.Predmet.StrankaNazivFormated_1">Ankica Huderer</derivirana_varijabla>
  </DomainObject.Predmet.StrankaNazivFormated>
  <DomainObject.Predmet.StrankaNazivFormatedOIB>
    <izvorni_sadrzaj>Ankica Huderer, OIB 19720820947</izvorni_sadrzaj>
    <derivirana_varijabla naziv="DomainObject.Predmet.StrankaNazivFormatedOIB_1">Ankica Huderer, OIB 19720820947</derivirana_varijabla>
  </DomainObject.Predmet.StrankaNazivFormatedOIB>
  <DomainObject.Predmet.Sud.Adresa.Naselje>
    <izvorni_sadrzaj>Slatina</izvorni_sadrzaj>
    <derivirana_varijabla naziv="DomainObject.Predmet.Sud.Adresa.Naselje_1">Slatina</derivirana_varijabla>
  </DomainObject.Predmet.Sud.Adresa.Naselje>
  <DomainObject.Predmet.Sud.Adresa.NaseljeLokativ>
    <izvorni_sadrzaj>Slatini</izvorni_sadrzaj>
    <derivirana_varijabla naziv="DomainObject.Predmet.Sud.Adresa.NaseljeLokativ_1">Slatini</derivirana_varijabla>
  </DomainObject.Predmet.Sud.Adresa.NaseljeLokativ>
  <DomainObject.Predmet.Sud.Adresa.PostBroj>
    <izvorni_sadrzaj>33520</izvorni_sadrzaj>
    <derivirana_varijabla naziv="DomainObject.Predmet.Sud.Adresa.PostBroj_1">33520</derivirana_varijabla>
  </DomainObject.Predmet.Sud.Adresa.PostBroj>
  <DomainObject.Predmet.Sud.Adresa.UlicaIKBR>
    <izvorni_sadrzaj>Trg svetog Josipa 12</izvorni_sadrzaj>
    <derivirana_varijabla naziv="DomainObject.Predmet.Sud.Adresa.UlicaIKBR_1">Trg svetog Josipa 12</derivirana_varijabla>
  </DomainObject.Predmet.Sud.Adresa.UlicaIKBR>
  <DomainObject.Predmet.Sud.Naziv>
    <izvorni_sadrzaj>Općinski sud u Virovitici - Stalna služba u Slatini</izvorni_sadrzaj>
    <derivirana_varijabla naziv="DomainObject.Predmet.Sud.Naziv_1">Općinski sud u Virovitici - Stalna služba u Slatini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19 SS SL</izvorni_sadrzaj>
    <derivirana_varijabla naziv="DomainObject.Predmet.TrenutnaLokacijaSpisa.Naziv_1">Referada 19 SS SL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Slatina</izvorni_sadrzaj>
    <derivirana_varijabla naziv="DomainObject.Predmet.UstrojstvenaJedinicaVodi.Naziv_1">Sudska pisarnica SS Slatina</derivirana_varijabla>
  </DomainObject.Predmet.UstrojstvenaJedinicaVodi.Naziv>
  <DomainObject.Predmet.UstrojstvenaJedinicaVodi.Oznaka>
    <izvorni_sadrzaj>Pisarnica SS Slatina</izvorni_sadrzaj>
    <derivirana_varijabla naziv="DomainObject.Predmet.UstrojstvenaJedinicaVodi.Oznaka_1">Pisarnica SS Slatina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Marina Artić</izvorni_sadrzaj>
    <derivirana_varijabla naziv="DomainObject.Predmet.Zapisnicar_1">Marina Artić</derivirana_varijabla>
  </DomainObject.Predmet.Zapisnicar>
  <DomainObject.Predmet.StrankaListFormated>
    <izvorni_sadrzaj>
      <item>Ankica Huderer</item>
    </izvorni_sadrzaj>
    <derivirana_varijabla naziv="DomainObject.Predmet.StrankaListFormated_1">
      <item>Ankica Huderer</item>
    </derivirana_varijabla>
  </DomainObject.Predmet.StrankaListFormated>
  <DomainObject.Predmet.StrankaListFormatedOIB>
    <izvorni_sadrzaj>
      <item>Ankica Huderer, OIB 19720820947</item>
    </izvorni_sadrzaj>
    <derivirana_varijabla naziv="DomainObject.Predmet.StrankaListFormatedOIB_1">
      <item>Ankica Huderer, OIB 19720820947</item>
    </derivirana_varijabla>
  </DomainObject.Predmet.StrankaListFormatedOIB>
  <DomainObject.Predmet.StrankaListFormatedWithAdress>
    <izvorni_sadrzaj>
      <item>Ankica Huderer, Ivana Zajca 14, 33515 Orahovica</item>
    </izvorni_sadrzaj>
    <derivirana_varijabla naziv="DomainObject.Predmet.StrankaListFormatedWithAdress_1">
      <item>Ankica Huderer, Ivana Zajca 14, 33515 Orahovica</item>
    </derivirana_varijabla>
  </DomainObject.Predmet.StrankaListFormatedWithAdress>
  <DomainObject.Predmet.StrankaListFormatedWithAdressOIB>
    <izvorni_sadrzaj>
      <item>Ankica Huderer, OIB 19720820947, Ivana Zajca 14, 33515 Orahovica</item>
    </izvorni_sadrzaj>
    <derivirana_varijabla naziv="DomainObject.Predmet.StrankaListFormatedWithAdressOIB_1">
      <item>Ankica Huderer, OIB 19720820947, Ivana Zajca 14, 33515 Orahovica</item>
    </derivirana_varijabla>
  </DomainObject.Predmet.StrankaListFormatedWithAdressOIB>
  <DomainObject.Predmet.StrankaListNazivFormated>
    <izvorni_sadrzaj>
      <item>Ankica Huderer</item>
    </izvorni_sadrzaj>
    <derivirana_varijabla naziv="DomainObject.Predmet.StrankaListNazivFormated_1">
      <item>Ankica Huderer</item>
    </derivirana_varijabla>
  </DomainObject.Predmet.StrankaListNazivFormated>
  <DomainObject.Predmet.StrankaListNazivFormatedOIB>
    <izvorni_sadrzaj>
      <item>Ankica Huderer, OIB 19720820947</item>
    </izvorni_sadrzaj>
    <derivirana_varijabla naziv="DomainObject.Predmet.StrankaListNazivFormatedOIB_1">
      <item>Ankica Huderer, OIB 19720820947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Grad Orahovica</item>
      <item>Financijska agencija, Poslovnica Virovitica</item>
      <item>Financijska agencija Zagreb</item>
      <item>Hrvatske vode</item>
      <item>H-ABDUCO d.o.o.</item>
    </izvorni_sadrzaj>
    <derivirana_varijabla naziv="DomainObject.Predmet.OstaliListFormated_1">
      <item>Grad Orahovica</item>
      <item>Financijska agencija, Poslovnica Virovitica</item>
      <item>Financijska agencija Zagreb</item>
      <item>Hrvatske vode</item>
      <item>H-ABDUCO d.o.o.</item>
    </derivirana_varijabla>
  </DomainObject.Predmet.OstaliListFormated>
  <DomainObject.Predmet.OstaliListFormatedOIB>
    <izvorni_sadrzaj>
      <item>Grad Orahovica</item>
      <item>Financijska agencija, Poslovnica Virovitica</item>
      <item>Financijska agencija Zagreb</item>
      <item>Hrvatske vode</item>
      <item>H-ABDUCO d.o.o.</item>
    </izvorni_sadrzaj>
    <derivirana_varijabla naziv="DomainObject.Predmet.OstaliListFormatedOIB_1">
      <item>Grad Orahovica</item>
      <item>Financijska agencija, Poslovnica Virovitica</item>
      <item>Financijska agencija Zagreb</item>
      <item>Hrvatske vode</item>
      <item>H-ABDUCO d.o.o.</item>
    </derivirana_varijabla>
  </DomainObject.Predmet.OstaliListFormatedOIB>
  <DomainObject.Predmet.OstaliListFormatedWithAdress>
    <izvorni_sadrzaj>
      <item>Grad Orahovica, F. Gavrančića 6, 33515 Orahovica</item>
      <item>Financijska agencija, Poslovnica Virovitica, Trg kralja Tomislava 3, 33000 Virovitica</item>
      <item>Financijska agencija Zagreb, Ulica grada Vukovara 70, 10000 Zagreb</item>
      <item>Hrvatske vode, Ulica grada Vukovara 220, 10000 Zagreb</item>
      <item>H-ABDUCO d.o.o., Slavonska avenija 6a, 10000 Zagreb</item>
    </izvorni_sadrzaj>
    <derivirana_varijabla naziv="DomainObject.Predmet.OstaliListFormatedWithAdress_1">
      <item>Grad Orahovica, F. Gavrančića 6, 33515 Orahovica</item>
      <item>Financijska agencija, Poslovnica Virovitica, Trg kralja Tomislava 3, 33000 Virovitica</item>
      <item>Financijska agencija Zagreb, Ulica grada Vukovara 70, 10000 Zagreb</item>
      <item>Hrvatske vode, Ulica grada Vukovara 220, 10000 Zagreb</item>
      <item>H-ABDUCO d.o.o., Slavonska avenija 6a, 10000 Zagreb</item>
    </derivirana_varijabla>
  </DomainObject.Predmet.OstaliListFormatedWithAdress>
  <DomainObject.Predmet.OstaliListFormatedWithAdressOIB>
    <izvorni_sadrzaj>
      <item>Grad Orahovica, F. Gavrančića 6, 33515 Orahovica</item>
      <item>Financijska agencija, Poslovnica Virovitica, Trg kralja Tomislava 3, 33000 Virovitica</item>
      <item>Financijska agencija Zagreb, Ulica grada Vukovara 70, 10000 Zagreb</item>
      <item>Hrvatske vode, Ulica grada Vukovara 220, 10000 Zagreb</item>
      <item>H-ABDUCO d.o.o., Slavonska avenija 6a, 10000 Zagreb</item>
    </izvorni_sadrzaj>
    <derivirana_varijabla naziv="DomainObject.Predmet.OstaliListFormatedWithAdressOIB_1">
      <item>Grad Orahovica, F. Gavrančića 6, 33515 Orahovica</item>
      <item>Financijska agencija, Poslovnica Virovitica, Trg kralja Tomislava 3, 33000 Virovitica</item>
      <item>Financijska agencija Zagreb, Ulica grada Vukovara 70, 10000 Zagreb</item>
      <item>Hrvatske vode, Ulica grada Vukovara 220, 10000 Zagreb</item>
      <item>H-ABDUCO d.o.o., Slavonska avenija 6a, 10000 Zagreb</item>
    </derivirana_varijabla>
  </DomainObject.Predmet.OstaliListFormatedWithAdressOIB>
  <DomainObject.Predmet.OstaliListNazivFormated>
    <izvorni_sadrzaj>
      <item>Grad Orahovica</item>
      <item>Financijska agencija, Poslovnica Virovitica</item>
      <item>Financijska agencija Zagreb</item>
      <item>Hrvatske vode</item>
      <item>H-ABDUCO d.o.o.</item>
    </izvorni_sadrzaj>
    <derivirana_varijabla naziv="DomainObject.Predmet.OstaliListNazivFormated_1">
      <item>Grad Orahovica</item>
      <item>Financijska agencija, Poslovnica Virovitica</item>
      <item>Financijska agencija Zagreb</item>
      <item>Hrvatske vode</item>
      <item>H-ABDUCO d.o.o.</item>
    </derivirana_varijabla>
  </DomainObject.Predmet.OstaliListNazivFormated>
  <DomainObject.Predmet.OstaliListNazivFormatedOIB>
    <izvorni_sadrzaj>
      <item>Grad Orahovica</item>
      <item>Financijska agencija, Poslovnica Virovitica</item>
      <item>Financijska agencija Zagreb</item>
      <item>Hrvatske vode</item>
      <item>H-ABDUCO d.o.o.</item>
    </izvorni_sadrzaj>
    <derivirana_varijabla naziv="DomainObject.Predmet.OstaliListNazivFormatedOIB_1">
      <item>Grad Orahovica</item>
      <item>Financijska agencija, Poslovnica Virovitica</item>
      <item>Financijska agencija Zagreb</item>
      <item>Hrvatske vode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Huderer</izvorni_sadrzaj>
    <derivirana_varijabla naziv="DomainObject.Predmet.StrankaIDrugi_1">Ankica Huderer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Ankica Huderer, OIB 19720820947, Ivana Zajca 14, 33515 Orahovica</izvorni_sadrzaj>
    <derivirana_varijabla naziv="DomainObject.Predmet.StrankaIDrugiAdressOIB_1">Ankica Huderer, OIB 19720820947, Ivana Zajca 14, 33515 Orahovica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Ankica Huderer</item>
      <item>Grad Orahovica</item>
      <item>Financijska agencija, Poslovnica Virovitica</item>
      <item>Financijska agencija Zagreb</item>
      <item>Hrvatske vode</item>
      <item>H-ABDUCO d.o.o.</item>
    </izvorni_sadrzaj>
    <derivirana_varijabla naziv="DomainObject.Predmet.SudioniciListNaziv_1">
      <item>Ankica Huderer</item>
      <item>Grad Orahovica</item>
      <item>Financijska agencija, Poslovnica Virovitica</item>
      <item>Financijska agencija Zagreb</item>
      <item>Hrvatske vode</item>
      <item>H-ABDUCO d.o.o.</item>
    </derivirana_varijabla>
  </DomainObject.Predmet.SudioniciListNaziv>
  <DomainObject.Predmet.SudioniciListAdressOIB>
    <izvorni_sadrzaj>
      <item>Ankica Huderer, OIB 19720820947, Ivana Zajca 14,33515 Orahovica</item>
      <item>Grad Orahovica, F. Gavrančića 6,33515 Orahovica</item>
      <item>Financijska agencija, Poslovnica Virovitica, Trg kralja Tomislava 3,33000 Virovitica</item>
      <item>Financijska agencija Zagreb, Ulica grada Vukovara 70,10000 Zagreb</item>
      <item>Hrvatske vode, Ulica grada Vukovara 220,10000 Zagreb</item>
      <item>H-ABDUCO d.o.o., Slavonska avenija 6a,10000 Zagreb</item>
    </izvorni_sadrzaj>
    <derivirana_varijabla naziv="DomainObject.Predmet.SudioniciListAdressOIB_1">
      <item>Ankica Huderer, OIB 19720820947, Ivana Zajca 14,33515 Orahovica</item>
      <item>Grad Orahovica, F. Gavrančića 6,33515 Orahovica</item>
      <item>Financijska agencija, Poslovnica Virovitica, Trg kralja Tomislava 3,33000 Virovitica</item>
      <item>Financijska agencija Zagreb, Ulica grada Vukovara 70,10000 Zagreb</item>
      <item>Hrvatske vode, Ulica grada Vukovara 220,10000 Zagreb</item>
      <item>H-ABDUCO d.o.o.,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19720820947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19720820947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1C0998-B2ED-4DE5-BFC3-34D456A20E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901</properties:Words>
  <properties:Characters>4946</properties:Characters>
  <properties:Lines>112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2017-03-02T10:26:00Z</dcterms:created>
  <dc:creator>RH - TDU</dc:creator>
  <cp:lastModifiedBy>Marina Artić</cp:lastModifiedBy>
  <cp:lastPrinted>2017-03-02T10:22:00Z</cp:lastPrinted>
  <dcterms:modified xmlns:xsi="http://www.w3.org/2001/XMLSchema-instance" xsi:type="dcterms:W3CDTF">2017-03-02T10:33:00Z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