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3bc78" w14:paraId="883bc78" w:rsidRDefault="002E773A" w:rsidP="002E773A" w:rsidR="006B0440" w:rsidRPr="00267DA6">
      <w:pPr>
        <w15:collapsed w:val="false"/>
      </w:pPr>
      <w:bookmarkStart w:name="_GoBack" w:id="0"/>
      <w:bookmarkEnd w:id="0"/>
      <w:r>
        <w:t xml:space="preserve">    </w:t>
      </w:r>
      <w:r w:rsidR="000C46EC"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2E773A" w:rsidR="00056A75" w:rsidRPr="00267DA6">
      <w:pPr>
        <w:tabs>
          <w:tab w:pos="7484" w:val="left"/>
        </w:tabs>
        <w:jc w:val="both"/>
      </w:pPr>
      <w:r>
        <w:t>REPUBLIKA HRVATSKA</w:t>
      </w:r>
      <w:r w:rsidR="002E773A">
        <w:tab/>
      </w:r>
      <w:r w:rsidR="002E773A" w:rsidRPr="002E773A">
        <w:t>4  St-107/15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2E773A">
        <w:t>Ljudevita Šestića 4</w:t>
      </w:r>
    </w:p>
    <w:p w:rsidRDefault="005C24C0" w:rsidP="00C83EDF" w:rsidR="005C24C0">
      <w:pPr>
        <w:jc w:val="both"/>
      </w:pPr>
    </w:p>
    <w:p w:rsidRDefault="005C24C0" w:rsidP="00A77BB3" w:rsidR="00A77BB3" w:rsidRPr="005C24C0">
      <w:pPr>
        <w:jc w:val="center"/>
        <w:rPr>
          <w:b/>
        </w:rPr>
      </w:pPr>
      <w:r w:rsidRPr="005C24C0">
        <w:rPr>
          <w:b/>
        </w:rPr>
        <w:t>REPUBLIKA HRVATSKA</w:t>
      </w:r>
    </w:p>
    <w:p w:rsidRDefault="00A77BB3" w:rsidP="00A77BB3" w:rsidR="002E71E9" w:rsidRPr="00267DA6">
      <w:pPr>
        <w:jc w:val="center"/>
        <w:rPr>
          <w:b/>
        </w:rPr>
      </w:pPr>
      <w:r w:rsidRPr="00267DA6">
        <w:rPr>
          <w:b/>
        </w:rPr>
        <w:t>R J E Š E N J E</w:t>
      </w:r>
    </w:p>
    <w:p w:rsidRDefault="000C46EC" w:rsidP="00BD3394" w:rsidR="000C46EC">
      <w:pPr>
        <w:jc w:val="both"/>
      </w:pPr>
    </w:p>
    <w:p w:rsidRDefault="00096A6C" w:rsidP="001E21B6" w:rsidR="00056A75">
      <w:pPr>
        <w:ind w:firstLine="708"/>
        <w:jc w:val="both"/>
      </w:pPr>
      <w:r w:rsidRPr="00267DA6">
        <w:rPr>
          <w:b/>
        </w:rPr>
        <w:t>TRGOVAČKI SUD U</w:t>
      </w:r>
      <w:r w:rsidR="00A77BB3" w:rsidRPr="00267DA6">
        <w:rPr>
          <w:b/>
        </w:rPr>
        <w:t xml:space="preserve"> ZAGREBU, STALNA SLUŽBA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 xml:space="preserve">upku </w:t>
      </w:r>
      <w:r w:rsidR="002E773A" w:rsidRPr="003C75D0">
        <w:t>nad imovinom dužnika pojedinca VLADIMIRA RONČEVIĆA, vl. Trgovačkog obrta „TONI I FILIPA“, Zagreb, Dolac 2, OIB 83461468004</w:t>
      </w:r>
      <w:r w:rsidR="00871FD3">
        <w:rPr>
          <w:sz w:val="22"/>
          <w:szCs w:val="22"/>
        </w:rPr>
        <w:t>,</w:t>
      </w:r>
      <w:r w:rsidR="00056A75" w:rsidRPr="00267DA6">
        <w:t xml:space="preserve"> na ispitnom ročištu održanom dana</w:t>
      </w:r>
      <w:r w:rsidR="00505ABF" w:rsidRPr="00267DA6">
        <w:t xml:space="preserve"> </w:t>
      </w:r>
      <w:r w:rsidR="002E773A">
        <w:t>13. studenog</w:t>
      </w:r>
      <w:r w:rsidR="00AE0E25">
        <w:t xml:space="preserve"> 201</w:t>
      </w:r>
      <w:r w:rsidR="000C46EC">
        <w:t>5</w:t>
      </w:r>
      <w:r w:rsidR="008E1CB9">
        <w:t>.</w:t>
      </w:r>
      <w:r w:rsidR="00056A75" w:rsidRPr="00267DA6">
        <w:t xml:space="preserve"> godine </w:t>
      </w:r>
    </w:p>
    <w:p w:rsidRDefault="005C24C0" w:rsidP="001E21B6" w:rsidR="005C24C0" w:rsidRPr="00267DA6">
      <w:pPr>
        <w:ind w:firstLine="708"/>
        <w:jc w:val="both"/>
      </w:pP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056A75" w:rsidP="00056A75" w:rsidR="00056A75" w:rsidRPr="00267DA6">
      <w:pPr>
        <w:jc w:val="center"/>
        <w:rPr>
          <w:b/>
        </w:rPr>
      </w:pPr>
    </w:p>
    <w:p w:rsidRDefault="002E773A" w:rsidP="002E773A" w:rsidR="002E773A" w:rsidRPr="003C75D0">
      <w:pPr>
        <w:jc w:val="both"/>
      </w:pPr>
      <w:r w:rsidRPr="003C75D0">
        <w:t xml:space="preserve">      I. Utvrđene su slijedeće tražbine drugog višeg isplatnog reda:</w:t>
      </w:r>
    </w:p>
    <w:p w:rsidRDefault="002E773A" w:rsidP="002E773A" w:rsidR="002E773A" w:rsidRPr="003C75D0">
      <w:pPr>
        <w:ind w:left="360"/>
        <w:jc w:val="both"/>
      </w:pPr>
      <w:r w:rsidRPr="003C75D0">
        <w:t xml:space="preserve"> </w:t>
      </w:r>
    </w:p>
    <w:p w:rsidRDefault="002E773A" w:rsidP="002E773A" w:rsidR="002E773A" w:rsidRPr="003C75D0">
      <w:pPr>
        <w:ind w:firstLine="360"/>
        <w:jc w:val="both"/>
      </w:pPr>
      <w:r w:rsidRPr="003C75D0">
        <w:t xml:space="preserve">I.1. FINANCIJSKA AGENCIJA, Zagreb, </w:t>
      </w:r>
    </w:p>
    <w:p w:rsidRDefault="002E773A" w:rsidP="002E773A" w:rsidR="002E773A" w:rsidRPr="003C75D0">
      <w:pPr>
        <w:ind w:firstLine="360"/>
        <w:jc w:val="both"/>
      </w:pPr>
      <w:r w:rsidRPr="003C75D0">
        <w:t xml:space="preserve">       Ulica grada Vukovara 70, OIB 85821130368                                            1.850,36 kn</w:t>
      </w:r>
    </w:p>
    <w:p w:rsidRDefault="002E773A" w:rsidP="002E773A" w:rsidR="002E773A" w:rsidRPr="003C75D0">
      <w:pPr>
        <w:ind w:firstLine="360"/>
        <w:jc w:val="both"/>
      </w:pPr>
    </w:p>
    <w:p w:rsidRDefault="002E773A" w:rsidP="002E773A" w:rsidR="002E773A" w:rsidRPr="003C75D0">
      <w:pPr>
        <w:ind w:firstLine="360"/>
        <w:jc w:val="both"/>
      </w:pPr>
      <w:r w:rsidRPr="003C75D0">
        <w:t xml:space="preserve">I.2. HRVATSKI TELEKOM d.d. Zagreb, </w:t>
      </w:r>
    </w:p>
    <w:p w:rsidRDefault="002E773A" w:rsidP="002E773A" w:rsidR="002E773A" w:rsidRPr="003C75D0">
      <w:pPr>
        <w:ind w:firstLine="360"/>
        <w:jc w:val="both"/>
      </w:pPr>
      <w:r w:rsidRPr="003C75D0">
        <w:t xml:space="preserve">       R. F. Mihanovića 9, OIB 83461468004                                                      3.898,57 kn</w:t>
      </w:r>
    </w:p>
    <w:p w:rsidRDefault="002E773A" w:rsidP="002E773A" w:rsidR="002E773A" w:rsidRPr="003C75D0">
      <w:pPr>
        <w:ind w:firstLine="360"/>
        <w:jc w:val="both"/>
      </w:pPr>
    </w:p>
    <w:p w:rsidRDefault="002E773A" w:rsidP="002E773A" w:rsidR="002E773A" w:rsidRPr="003C75D0">
      <w:pPr>
        <w:ind w:firstLine="360"/>
        <w:jc w:val="both"/>
      </w:pPr>
      <w:r w:rsidRPr="003C75D0">
        <w:t xml:space="preserve">I.3. REPUBLIKA HRVATSKA, Ministarstvo financija,   </w:t>
      </w:r>
    </w:p>
    <w:p w:rsidRDefault="002E773A" w:rsidP="002E773A" w:rsidR="002E773A" w:rsidRPr="003C75D0">
      <w:pPr>
        <w:ind w:left="360"/>
        <w:jc w:val="both"/>
      </w:pPr>
      <w:r w:rsidRPr="003C75D0">
        <w:t xml:space="preserve">      Porezna uprava, Područni  ured Zagreb,</w:t>
      </w:r>
    </w:p>
    <w:p w:rsidRDefault="002E773A" w:rsidP="002E773A" w:rsidR="002E773A" w:rsidRPr="003C75D0">
      <w:pPr>
        <w:ind w:left="360"/>
        <w:jc w:val="both"/>
      </w:pPr>
      <w:r w:rsidRPr="003C75D0">
        <w:t xml:space="preserve">      OIB 18683136487                                                                                       84.455,41 kn</w:t>
      </w:r>
    </w:p>
    <w:p w:rsidRDefault="002E773A" w:rsidP="002E773A" w:rsidR="002E773A" w:rsidRPr="003C75D0">
      <w:pPr>
        <w:ind w:left="360"/>
        <w:jc w:val="both"/>
      </w:pPr>
    </w:p>
    <w:p w:rsidRDefault="002E773A" w:rsidP="002E773A" w:rsidR="002E773A" w:rsidRPr="003C75D0">
      <w:pPr>
        <w:ind w:firstLine="360"/>
        <w:jc w:val="both"/>
      </w:pPr>
      <w:r w:rsidRPr="003C75D0">
        <w:t xml:space="preserve">I.4. ZAGREBAČKI HOLDING d.o.o. Zagreb, </w:t>
      </w:r>
    </w:p>
    <w:p w:rsidRDefault="002E773A" w:rsidP="002E773A" w:rsidR="002E773A" w:rsidRPr="003C75D0">
      <w:pPr>
        <w:ind w:firstLine="360"/>
        <w:jc w:val="both"/>
      </w:pPr>
      <w:r w:rsidRPr="003C75D0">
        <w:t xml:space="preserve">       Ulica grada Vukovara 41, OIB 85584865987                                            71.315,26 kn</w:t>
      </w:r>
    </w:p>
    <w:p w:rsidRDefault="002E773A" w:rsidP="002E773A" w:rsidR="002E773A" w:rsidRPr="003C75D0">
      <w:pPr>
        <w:ind w:left="360"/>
        <w:jc w:val="both"/>
      </w:pPr>
    </w:p>
    <w:p w:rsidRDefault="00287A3A" w:rsidP="00287A3A" w:rsidR="008A3BF4" w:rsidRPr="002032E7">
      <w:pPr>
        <w:jc w:val="center"/>
      </w:pPr>
      <w:r w:rsidRPr="002032E7">
        <w:t>Obrazloženje</w:t>
      </w:r>
    </w:p>
    <w:p w:rsidRDefault="00287A3A" w:rsidP="00287A3A" w:rsidR="00287A3A" w:rsidRPr="00267DA6">
      <w:pPr>
        <w:jc w:val="both"/>
      </w:pPr>
    </w:p>
    <w:p w:rsidRDefault="00287A3A" w:rsidP="00287A3A" w:rsidR="00447244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2E773A">
        <w:t>13. studenog</w:t>
      </w:r>
      <w:r w:rsidR="000C46EC">
        <w:t xml:space="preserve"> 2015</w:t>
      </w:r>
      <w:r w:rsidR="008E1CB9">
        <w:t>.</w:t>
      </w:r>
      <w:r w:rsidR="004A201D" w:rsidRPr="00267DA6">
        <w:t xml:space="preserve"> </w:t>
      </w:r>
      <w:r w:rsidR="00B50EEB" w:rsidRPr="00267DA6">
        <w:t xml:space="preserve">godine ispitane su sve prijavljene tražbine prema svojim iznosima i redu. </w:t>
      </w:r>
      <w:r w:rsidR="00D26C39" w:rsidRPr="00267DA6">
        <w:t xml:space="preserve">Stečajni upravitelj priznao je </w:t>
      </w:r>
      <w:r w:rsidR="00B50EEB" w:rsidRPr="00267DA6">
        <w:t xml:space="preserve">tražbine </w:t>
      </w:r>
      <w:r w:rsidR="00AE0E25">
        <w:t>drugog</w:t>
      </w:r>
      <w:r w:rsidR="00D26C39" w:rsidRPr="00267DA6">
        <w:t xml:space="preserve"> višeg isplatnog reda u ukupnom </w:t>
      </w:r>
      <w:r w:rsidR="00650897" w:rsidRPr="00267DA6">
        <w:t xml:space="preserve"> i</w:t>
      </w:r>
      <w:r w:rsidR="00D26C39" w:rsidRPr="00267DA6">
        <w:t xml:space="preserve">znosu od </w:t>
      </w:r>
      <w:r w:rsidR="000C1B45">
        <w:t xml:space="preserve"> </w:t>
      </w:r>
      <w:r w:rsidR="002E773A" w:rsidRPr="00161A39">
        <w:t>161.519,60 kn</w:t>
      </w:r>
      <w:r w:rsidR="00A77BB3" w:rsidRPr="00267DA6">
        <w:t>.</w:t>
      </w:r>
      <w:r w:rsidR="00AE0E25">
        <w:t xml:space="preserve"> </w:t>
      </w:r>
      <w:r w:rsidR="00447244">
        <w:t xml:space="preserve">Tako priznate tražbine </w:t>
      </w:r>
      <w:r w:rsidR="005C24C0">
        <w:t xml:space="preserve">nitko od vjerovnika </w:t>
      </w:r>
      <w:r w:rsidR="00447244">
        <w:t>nije osporio</w:t>
      </w:r>
      <w:r w:rsidR="00267DA6">
        <w:t xml:space="preserve">, </w:t>
      </w:r>
      <w:r w:rsidR="00B50EEB" w:rsidRPr="00267DA6">
        <w:t xml:space="preserve">te se iste u smislu čl. </w:t>
      </w:r>
      <w:smartTag w:element="metricconverter" w:uri="urn:schemas-microsoft-com:office:smarttags">
        <w:smartTagPr>
          <w:attr w:val="177. st" w:name="ProductID"/>
        </w:smartTagPr>
        <w:r w:rsidR="00B50EEB" w:rsidRPr="00267DA6">
          <w:t>177. st</w:t>
        </w:r>
      </w:smartTag>
      <w:r w:rsidR="00B50EEB" w:rsidRPr="00267DA6">
        <w:t>. 1. Stečajnog zakona (</w:t>
      </w:r>
      <w:r w:rsidR="00A77BB3" w:rsidRPr="00267DA6">
        <w:t>Narodne novine broj</w:t>
      </w:r>
      <w:r w:rsidR="00B50EEB" w:rsidRPr="00267DA6">
        <w:t xml:space="preserve"> 44/99, 29/99, 129/00, 123/03</w:t>
      </w:r>
      <w:r w:rsidR="00A77BB3" w:rsidRPr="00267DA6">
        <w:t>, 82/06, 116/10,</w:t>
      </w:r>
      <w:r w:rsidR="002E71E9">
        <w:t xml:space="preserve"> 25/12,</w:t>
      </w:r>
      <w:r w:rsidR="00AE0E25">
        <w:t xml:space="preserve"> 133/12, 45/13,</w:t>
      </w:r>
      <w:r w:rsidR="00A77BB3" w:rsidRPr="00267DA6">
        <w:t xml:space="preserve"> dalje u tekstu: SZ</w:t>
      </w:r>
      <w:r w:rsidR="00AE0E25">
        <w:t>-</w:t>
      </w:r>
      <w:r w:rsidR="00A77BB3" w:rsidRPr="00267DA6">
        <w:t>a</w:t>
      </w:r>
      <w:r w:rsidR="00B50EEB" w:rsidRPr="00267DA6">
        <w:t>) smatraju utvrđenima</w:t>
      </w:r>
      <w:r w:rsidR="00267DA6">
        <w:t xml:space="preserve">. </w:t>
      </w:r>
      <w:r w:rsidR="008E1CB9">
        <w:t>Stoga je riješeno kao pod točk</w:t>
      </w:r>
      <w:r w:rsidR="00AE0E25">
        <w:t>om</w:t>
      </w:r>
      <w:r w:rsidR="008E1CB9">
        <w:t xml:space="preserve"> I. izreke ovog rješenja. </w:t>
      </w:r>
    </w:p>
    <w:p w:rsidRDefault="00267DA6" w:rsidP="008C51C3" w:rsidR="009468B0" w:rsidRPr="00267DA6">
      <w:pPr>
        <w:ind w:firstLine="708"/>
        <w:jc w:val="both"/>
      </w:pPr>
      <w:r>
        <w:t xml:space="preserve"> </w:t>
      </w:r>
    </w:p>
    <w:p w:rsidRDefault="009468B0" w:rsidP="009468B0" w:rsidR="002032E7">
      <w:pPr>
        <w:jc w:val="center"/>
      </w:pPr>
      <w:r w:rsidRPr="002032E7">
        <w:t>U Karlovcu</w:t>
      </w:r>
      <w:r w:rsidR="004A201D" w:rsidRPr="002032E7">
        <w:t xml:space="preserve"> </w:t>
      </w:r>
      <w:r w:rsidR="002E773A">
        <w:t>13. studenog</w:t>
      </w:r>
      <w:r w:rsidR="000C46EC">
        <w:t xml:space="preserve"> 2015</w:t>
      </w:r>
      <w:r w:rsidR="004A201D" w:rsidRPr="002032E7">
        <w:t>.</w:t>
      </w:r>
      <w:r w:rsidRPr="002032E7">
        <w:t xml:space="preserve"> godine </w:t>
      </w:r>
    </w:p>
    <w:p w:rsidRDefault="002E773A" w:rsidP="009468B0" w:rsidR="002E773A" w:rsidRPr="00267DA6">
      <w:pPr>
        <w:jc w:val="center"/>
        <w:rPr>
          <w:b/>
        </w:rPr>
      </w:pP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      </w:t>
      </w:r>
      <w:r w:rsidR="008A3BF4" w:rsidRPr="002032E7">
        <w:t xml:space="preserve">  </w:t>
      </w:r>
      <w:r w:rsidR="008C51C3" w:rsidRPr="002032E7">
        <w:t xml:space="preserve">   </w:t>
      </w:r>
      <w:r w:rsidR="000C46EC">
        <w:t xml:space="preserve">       S</w:t>
      </w:r>
      <w:r w:rsidRPr="002032E7">
        <w:t xml:space="preserve">udac:     </w:t>
      </w:r>
    </w:p>
    <w:p w:rsidRDefault="009468B0" w:rsidP="002E773A" w:rsidR="002E773A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</w:p>
    <w:p w:rsidRDefault="002E773A" w:rsidP="002E773A" w:rsidR="002E773A">
      <w:pPr>
        <w:jc w:val="both"/>
      </w:pPr>
    </w:p>
    <w:p w:rsidRDefault="002E773A" w:rsidP="002E773A" w:rsidR="002E773A">
      <w:pPr>
        <w:jc w:val="both"/>
      </w:pPr>
    </w:p>
    <w:p w:rsidRDefault="002E773A" w:rsidP="002E773A" w:rsidR="002E773A">
      <w:pPr>
        <w:jc w:val="both"/>
      </w:pPr>
    </w:p>
    <w:p w:rsidRDefault="002E773A" w:rsidP="002E773A" w:rsidR="002E773A">
      <w:pPr>
        <w:jc w:val="both"/>
      </w:pPr>
    </w:p>
    <w:p w:rsidRDefault="002E773A" w:rsidP="002E773A" w:rsidR="002E773A">
      <w:pPr>
        <w:jc w:val="both"/>
      </w:pPr>
    </w:p>
    <w:p w:rsidRDefault="002E773A" w:rsidP="002E773A" w:rsidR="002E773A">
      <w:pPr>
        <w:jc w:val="both"/>
      </w:pPr>
    </w:p>
    <w:p w:rsidRDefault="002E773A" w:rsidP="002E773A" w:rsidR="002E773A">
      <w:pPr>
        <w:jc w:val="both"/>
      </w:pPr>
    </w:p>
    <w:p w:rsidRDefault="00F51122" w:rsidP="002E773A" w:rsidR="00871FD3" w:rsidRPr="00F51122">
      <w:pPr>
        <w:jc w:val="both"/>
      </w:pPr>
      <w:r>
        <w:rPr>
          <w:b/>
        </w:rPr>
        <w:tab/>
      </w: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9468B0" w:rsidR="004A201D" w:rsidRPr="00267DA6">
      <w:pPr>
        <w:jc w:val="both"/>
      </w:pPr>
      <w:r w:rsidRPr="00267DA6">
        <w:t xml:space="preserve">Protiv ovog rješenja </w:t>
      </w:r>
      <w:r w:rsidR="004A201D" w:rsidRPr="00267DA6">
        <w:t xml:space="preserve"> prava na žalbu ima stečajni upravitelj i svaki vjerovnik u dijelu koji se tiče njegove prijavljene tražbine (čl. </w:t>
      </w:r>
      <w:smartTag w:element="metricconverter" w:uri="urn:schemas-microsoft-com:office:smarttags">
        <w:smartTagPr>
          <w:attr w:val="177. st" w:name="ProductID"/>
        </w:smartTagPr>
        <w:r w:rsidR="004A201D" w:rsidRPr="00267DA6">
          <w:t>177. st</w:t>
        </w:r>
      </w:smartTag>
      <w:r w:rsidR="004A201D" w:rsidRPr="00267DA6">
        <w:t xml:space="preserve">. 4. i 5. SZ-a). Rok za žalbu iznosi 8 dana računajući od isteka </w:t>
      </w:r>
      <w:r w:rsidR="000C46EC">
        <w:t>osmog</w:t>
      </w:r>
      <w:r w:rsidR="004A201D" w:rsidRPr="00267DA6">
        <w:t xml:space="preserve"> dana od dana stavljanja rješenja na </w:t>
      </w:r>
      <w:r w:rsidR="000C46EC">
        <w:t>e-O</w:t>
      </w:r>
      <w:r w:rsidR="004A201D" w:rsidRPr="00267DA6">
        <w:t xml:space="preserve">glasnu ploču suda. Žalba se podnosi Visokom trgovačkom sudu RH, putem ovog suda, u dva primjerka. </w:t>
      </w:r>
    </w:p>
    <w:p w:rsidRDefault="009468B0" w:rsidP="009468B0" w:rsidR="009468B0">
      <w:pPr>
        <w:jc w:val="both"/>
      </w:pPr>
    </w:p>
    <w:p w:rsidRDefault="000C46EC" w:rsidP="009468B0" w:rsidR="000C46EC" w:rsidRPr="00267DA6">
      <w:pPr>
        <w:jc w:val="both"/>
      </w:pPr>
    </w:p>
    <w:p w:rsidRDefault="009468B0" w:rsidP="009468B0" w:rsidR="009468B0" w:rsidRPr="00267DA6">
      <w:pPr>
        <w:jc w:val="both"/>
      </w:pPr>
      <w:r w:rsidRPr="00267DA6">
        <w:t>Dna:</w:t>
      </w:r>
    </w:p>
    <w:p w:rsidRDefault="009468B0" w:rsidP="009468B0" w:rsidR="009468B0" w:rsidRPr="00267DA6">
      <w:pPr>
        <w:numPr>
          <w:ilvl w:val="0"/>
          <w:numId w:val="4"/>
        </w:numPr>
        <w:jc w:val="both"/>
      </w:pPr>
      <w:r w:rsidRPr="00267DA6">
        <w:t>Stečajni upravitelj</w:t>
      </w:r>
    </w:p>
    <w:p w:rsidRDefault="000C46EC" w:rsidP="00A77BB3" w:rsidR="00C567C0" w:rsidRPr="00267DA6">
      <w:pPr>
        <w:numPr>
          <w:ilvl w:val="0"/>
          <w:numId w:val="4"/>
        </w:numPr>
        <w:jc w:val="both"/>
      </w:pPr>
      <w:r>
        <w:t>e-</w:t>
      </w:r>
      <w:r w:rsidR="009468B0" w:rsidRPr="00267DA6">
        <w:t>Oglasna ploča suda</w:t>
      </w:r>
      <w:r w:rsidR="00A77BB3" w:rsidRPr="00267DA6">
        <w:t xml:space="preserve"> </w:t>
      </w:r>
    </w:p>
    <w:p w:rsidRDefault="002E71E9" w:rsidP="008E1CB9" w:rsidR="00A77BB3" w:rsidRPr="00267DA6">
      <w:pPr>
        <w:jc w:val="both"/>
      </w:pPr>
      <w:r>
        <w:t xml:space="preserve"> </w:t>
      </w:r>
    </w:p>
    <w:p w:rsidRDefault="0091049A" w:rsidP="00B93ADE" w:rsidR="0091049A" w:rsidRPr="00267DA6">
      <w:pPr>
        <w:ind w:left="360"/>
        <w:jc w:val="both"/>
      </w:pPr>
    </w:p>
    <w:sectPr w:rsidSect="002E773A" w:rsidR="0091049A" w:rsidRPr="00267DA6">
      <w:headerReference w:type="even" r:id="rId10"/>
      <w:headerReference w:type="default" r:id="rId11"/>
      <w:pgSz w:h="16838" w:w="11906"/>
      <w:pgMar w:gutter="0" w:footer="708" w:header="708" w:left="1417" w:bottom="56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23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2E773A">
      <w:t>10</w:t>
    </w:r>
    <w:r w:rsidR="000C46EC">
      <w:t>7/15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5"/>
  </w:num>
  <w:num w:numId="8">
    <w:abstractNumId w:val="7"/>
  </w:num>
  <w:num w:numId="9">
    <w:abstractNumId w:val="8"/>
  </w:num>
  <w:num w:numId="10">
    <w:abstractNumId w:val="4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120C2D"/>
    <w:rsid w:val="00131B20"/>
    <w:rsid w:val="00153D87"/>
    <w:rsid w:val="001913D7"/>
    <w:rsid w:val="001B2E51"/>
    <w:rsid w:val="001E21B6"/>
    <w:rsid w:val="001F52FA"/>
    <w:rsid w:val="002032E7"/>
    <w:rsid w:val="00214A20"/>
    <w:rsid w:val="002234AB"/>
    <w:rsid w:val="00251412"/>
    <w:rsid w:val="002616DE"/>
    <w:rsid w:val="00267DA6"/>
    <w:rsid w:val="0027237A"/>
    <w:rsid w:val="00287A3A"/>
    <w:rsid w:val="002939D3"/>
    <w:rsid w:val="002B4CEF"/>
    <w:rsid w:val="002E71E9"/>
    <w:rsid w:val="002E773A"/>
    <w:rsid w:val="0030106D"/>
    <w:rsid w:val="00313BDB"/>
    <w:rsid w:val="003565B3"/>
    <w:rsid w:val="00374A53"/>
    <w:rsid w:val="00392297"/>
    <w:rsid w:val="003D0B7D"/>
    <w:rsid w:val="004268EE"/>
    <w:rsid w:val="004333B9"/>
    <w:rsid w:val="00447244"/>
    <w:rsid w:val="004A201D"/>
    <w:rsid w:val="004A44BE"/>
    <w:rsid w:val="00504675"/>
    <w:rsid w:val="00505ABF"/>
    <w:rsid w:val="0050695B"/>
    <w:rsid w:val="00562398"/>
    <w:rsid w:val="005646C8"/>
    <w:rsid w:val="005C24C0"/>
    <w:rsid w:val="005E3015"/>
    <w:rsid w:val="00643621"/>
    <w:rsid w:val="00650897"/>
    <w:rsid w:val="00660B8E"/>
    <w:rsid w:val="006A7683"/>
    <w:rsid w:val="006B0440"/>
    <w:rsid w:val="006D5A97"/>
    <w:rsid w:val="006D621E"/>
    <w:rsid w:val="006E19E2"/>
    <w:rsid w:val="006E5A28"/>
    <w:rsid w:val="006F485F"/>
    <w:rsid w:val="00764B48"/>
    <w:rsid w:val="00770120"/>
    <w:rsid w:val="00783E03"/>
    <w:rsid w:val="007D34E0"/>
    <w:rsid w:val="00834391"/>
    <w:rsid w:val="00844E28"/>
    <w:rsid w:val="00871FD3"/>
    <w:rsid w:val="008748E1"/>
    <w:rsid w:val="0088799E"/>
    <w:rsid w:val="00893CE9"/>
    <w:rsid w:val="008A3BF4"/>
    <w:rsid w:val="008C51C3"/>
    <w:rsid w:val="008E1CB9"/>
    <w:rsid w:val="008F1555"/>
    <w:rsid w:val="0091049A"/>
    <w:rsid w:val="009237A9"/>
    <w:rsid w:val="00923BEE"/>
    <w:rsid w:val="00937F31"/>
    <w:rsid w:val="009468B0"/>
    <w:rsid w:val="00985DE2"/>
    <w:rsid w:val="009D3D71"/>
    <w:rsid w:val="009F0937"/>
    <w:rsid w:val="00A023FF"/>
    <w:rsid w:val="00A14DAD"/>
    <w:rsid w:val="00A24BC2"/>
    <w:rsid w:val="00A330A9"/>
    <w:rsid w:val="00A4312C"/>
    <w:rsid w:val="00A44134"/>
    <w:rsid w:val="00A45370"/>
    <w:rsid w:val="00A618B3"/>
    <w:rsid w:val="00A77BB3"/>
    <w:rsid w:val="00A94AF3"/>
    <w:rsid w:val="00AE0E25"/>
    <w:rsid w:val="00AE2504"/>
    <w:rsid w:val="00AF58ED"/>
    <w:rsid w:val="00B103D9"/>
    <w:rsid w:val="00B50EEB"/>
    <w:rsid w:val="00B81753"/>
    <w:rsid w:val="00B93ADE"/>
    <w:rsid w:val="00BA6ECF"/>
    <w:rsid w:val="00BD2065"/>
    <w:rsid w:val="00BD3394"/>
    <w:rsid w:val="00BE6956"/>
    <w:rsid w:val="00C07070"/>
    <w:rsid w:val="00C120CE"/>
    <w:rsid w:val="00C567C0"/>
    <w:rsid w:val="00C60A3B"/>
    <w:rsid w:val="00C65FCF"/>
    <w:rsid w:val="00C71732"/>
    <w:rsid w:val="00C83EDF"/>
    <w:rsid w:val="00C91549"/>
    <w:rsid w:val="00C951B7"/>
    <w:rsid w:val="00CA1F5B"/>
    <w:rsid w:val="00CA6C99"/>
    <w:rsid w:val="00CC4222"/>
    <w:rsid w:val="00CD08C4"/>
    <w:rsid w:val="00D26C39"/>
    <w:rsid w:val="00D42104"/>
    <w:rsid w:val="00D4607D"/>
    <w:rsid w:val="00D66539"/>
    <w:rsid w:val="00DC4E31"/>
    <w:rsid w:val="00E07968"/>
    <w:rsid w:val="00E10266"/>
    <w:rsid w:val="00EA39DD"/>
    <w:rsid w:val="00EA5490"/>
    <w:rsid w:val="00EB2C04"/>
    <w:rsid w:val="00EC0260"/>
    <w:rsid w:val="00F1017A"/>
    <w:rsid w:val="00F51122"/>
    <w:rsid w:val="00F97D8F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23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23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23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23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23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23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23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23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23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23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2015.</izvorni_sadrzaj>
    <derivirana_varijabla naziv="DomainObject.Predmet.DatumOsnivanja_1">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St-107/2015</izvorni_sadrzaj>
    <derivirana_varijabla naziv="DomainObject.Predmet.OznakaBroj_1">St-107/2015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Vladimir Rončević</izvorni_sadrzaj>
    <derivirana_varijabla naziv="DomainObject.Predmet.ProtustrankaFormated_1">  Vladimir Rončević</derivirana_varijabla>
  </DomainObject.Predmet.ProtustrankaFormated>
  <DomainObject.Predmet.ProtustrankaFormatedOIB>
    <izvorni_sadrzaj>  Vladimir Rončević, OIB 83461468004</izvorni_sadrzaj>
    <derivirana_varijabla naziv="DomainObject.Predmet.ProtustrankaFormatedOIB_1">  Vladimir Rončević, OIB 83461468004</derivirana_varijabla>
  </DomainObject.Predmet.ProtustrankaFormatedOIB>
  <DomainObject.Predmet.ProtustrankaFormatedWithAdress>
    <izvorni_sadrzaj> Vladimir Rončević, Bukovačka Cesta 282a, 10000 Zagreb</izvorni_sadrzaj>
    <derivirana_varijabla naziv="DomainObject.Predmet.ProtustrankaFormatedWithAdress_1"> Vladimir Rončević, Bukovačka Cesta 282a, 10000 Zagreb</derivirana_varijabla>
  </DomainObject.Predmet.ProtustrankaFormatedWithAdress>
  <DomainObject.Predmet.ProtustrankaFormatedWithAdressOIB>
    <izvorni_sadrzaj> Vladimir Rončević, OIB 83461468004, Bukovačka Cesta 282a, 10000 Zagreb</izvorni_sadrzaj>
    <derivirana_varijabla naziv="DomainObject.Predmet.ProtustrankaFormatedWithAdressOIB_1"> Vladimir Rončević, OIB 83461468004, Bukovačka Cesta 282a, 10000 Zagreb</derivirana_varijabla>
  </DomainObject.Predmet.ProtustrankaFormatedWithAdressOIB>
  <DomainObject.Predmet.ProtustrankaWithAdress>
    <izvorni_sadrzaj>Vladimir Rončević Bukovačka Cesta 282a, 10000 Zagreb</izvorni_sadrzaj>
    <derivirana_varijabla naziv="DomainObject.Predmet.ProtustrankaWithAdress_1">Vladimir Rončević Bukovačka Cesta 282a, 10000 Zagreb</derivirana_varijabla>
  </DomainObject.Predmet.ProtustrankaWithAdress>
  <DomainObject.Predmet.ProtustrankaWithAdressOIB>
    <izvorni_sadrzaj>Vladimir Rončević, OIB 83461468004, Bukovačka Cesta 282a, 10000 Zagreb</izvorni_sadrzaj>
    <derivirana_varijabla naziv="DomainObject.Predmet.ProtustrankaWithAdressOIB_1">Vladimir Rončević, OIB 83461468004, Bukovačka Cesta 282a, 10000 Zagreb</derivirana_varijabla>
  </DomainObject.Predmet.ProtustrankaWithAdressOIB>
  <DomainObject.Predmet.ProtustrankaNazivFormated>
    <izvorni_sadrzaj>Vladimir Rončević</izvorni_sadrzaj>
    <derivirana_varijabla naziv="DomainObject.Predmet.ProtustrankaNazivFormated_1">Vladimir Rončević</derivirana_varijabla>
  </DomainObject.Predmet.ProtustrankaNazivFormated>
  <DomainObject.Predmet.ProtustrankaNazivFormatedOIB>
    <izvorni_sadrzaj>Vladimir Rončević, OIB 83461468004</izvorni_sadrzaj>
    <derivirana_varijabla naziv="DomainObject.Predmet.ProtustrankaNazivFormatedOIB_1">Vladimir Rončević, OIB 83461468004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Ulica grada Vukovara 70, 10000 Zagreb</izvorni_sadrzaj>
    <derivirana_varijabla naziv="DomainObject.Predmet.StrankaFormatedWithAdress_1"> FINA Regionalni centar, Ulica grada Vukovara 70, 10000 Zagreb</derivirana_varijabla>
  </DomainObject.Predmet.StrankaFormatedWithAdress>
  <DomainObject.Predmet.StrankaFormatedWithAdressOIB>
    <izvorni_sadrzaj> FINA Regionalni centar, OIB 85821130368, Ulica grada Vukovara 70, 10000 Zagreb</izvorni_sadrzaj>
    <derivirana_varijabla naziv="DomainObject.Predmet.StrankaFormatedWithAdressOIB_1"> FINA Regionalni centar, OIB 85821130368, Ulica grada Vukovara 70, 10000 Zagreb</derivirana_varijabla>
  </DomainObject.Predmet.StrankaFormatedWithAdressOIB>
  <DomainObject.Predmet.StrankaWithAdress>
    <izvorni_sadrzaj>FINA Regionalni centar Ulica grada Vukovara 70,10000 Zagreb</izvorni_sadrzaj>
    <derivirana_varijabla naziv="DomainObject.Predmet.StrankaWithAdress_1">FINA Regionalni centar Ulica grada Vukovara 70,10000 Zagreb</derivirana_varijabla>
  </DomainObject.Predmet.StrankaWithAdress>
  <DomainObject.Predmet.StrankaWithAdressOIB>
    <izvorni_sadrzaj>FINA Regionalni centar, OIB 85821130368, Ulica grada Vukovara 70,10000 Zagreb</izvorni_sadrzaj>
    <derivirana_varijabla naziv="DomainObject.Predmet.StrankaWithAdressOIB_1">FINA Regionalni centar, OIB 85821130368, Ulica grada Vukovara 70,10000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Ulica grada Vukovara 70, 10000 Zagreb</item>
    </izvorni_sadrzaj>
    <derivirana_varijabla naziv="DomainObject.Predmet.StrankaListFormatedWithAdress_1">
      <item>FINA Regionalni centar, Ulica grada Vukovara 70, 10000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</izvorni_sadrzaj>
    <derivirana_varijabla naziv="DomainObject.Predmet.StrankaListFormatedWithAdressOIB_1">
      <item>FINA Regionalni centar, OIB 85821130368, Ulica grada Vukovara 70,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Vladimir Rončević</item>
    </izvorni_sadrzaj>
    <derivirana_varijabla naziv="DomainObject.Predmet.ProtuStrankaListFormated_1">
      <item>Vladimir Rončević</item>
    </derivirana_varijabla>
  </DomainObject.Predmet.ProtuStrankaListFormated>
  <DomainObject.Predmet.ProtuStrankaListFormatedOIB>
    <izvorni_sadrzaj>
      <item>Vladimir Rončević, OIB 83461468004</item>
    </izvorni_sadrzaj>
    <derivirana_varijabla naziv="DomainObject.Predmet.ProtuStrankaListFormatedOIB_1">
      <item>Vladimir Rončević, OIB 83461468004</item>
    </derivirana_varijabla>
  </DomainObject.Predmet.ProtuStrankaListFormatedOIB>
  <DomainObject.Predmet.ProtuStrankaListFormatedWithAdress>
    <izvorni_sadrzaj>
      <item>Vladimir Rončević, Bukovačka Cesta 282a, 10000 Zagreb</item>
    </izvorni_sadrzaj>
    <derivirana_varijabla naziv="DomainObject.Predmet.ProtuStrankaListFormatedWithAdress_1">
      <item>Vladimir Rončević, Bukovačka Cesta 282a, 10000 Zagreb</item>
    </derivirana_varijabla>
  </DomainObject.Predmet.ProtuStrankaListFormatedWithAdress>
  <DomainObject.Predmet.ProtuStrankaListFormatedWithAdressOIB>
    <izvorni_sadrzaj>
      <item>Vladimir Rončević, OIB 83461468004, Bukovačka Cesta 282a, 10000 Zagreb</item>
    </izvorni_sadrzaj>
    <derivirana_varijabla naziv="DomainObject.Predmet.ProtuStrankaListFormatedWithAdressOIB_1">
      <item>Vladimir Rončević, OIB 83461468004, Bukovačka Cesta 282a, 10000 Zagreb</item>
    </derivirana_varijabla>
  </DomainObject.Predmet.ProtuStrankaListFormatedWithAdressOIB>
  <DomainObject.Predmet.ProtuStrankaListNazivFormated>
    <izvorni_sadrzaj>
      <item>Vladimir Rončević</item>
    </izvorni_sadrzaj>
    <derivirana_varijabla naziv="DomainObject.Predmet.ProtuStrankaListNazivFormated_1">
      <item>Vladimir Rončević</item>
    </derivirana_varijabla>
  </DomainObject.Predmet.ProtuStrankaListNazivFormated>
  <DomainObject.Predmet.ProtuStrankaListNazivFormatedOIB>
    <izvorni_sadrzaj>
      <item>Vladimir Rončević, OIB 83461468004</item>
    </izvorni_sadrzaj>
    <derivirana_varijabla naziv="DomainObject.Predmet.ProtuStrankaListNazivFormatedOIB_1">
      <item>Vladimir Rončević, OIB 83461468004</item>
    </derivirana_varijabla>
  </DomainObject.Predmet.ProtuStrankaListNazivFormatedOIB>
  <DomainObject.Predmet.OstaliListFormated>
    <izvorni_sadrzaj>
      <item>Pavao Mrkonjić</item>
    </izvorni_sadrzaj>
    <derivirana_varijabla naziv="DomainObject.Predmet.OstaliListFormated_1">
      <item>Pavao Mrkonjić</item>
    </derivirana_varijabla>
  </DomainObject.Predmet.OstaliListFormated>
  <DomainObject.Predmet.OstaliListFormatedOIB>
    <izvorni_sadrzaj>
      <item>Pavao Mrkonjić, OIB 50443048410</item>
    </izvorni_sadrzaj>
    <derivirana_varijabla naziv="DomainObject.Predmet.OstaliListFormatedOIB_1">
      <item>Pavao Mrkonjić, OIB 50443048410</item>
    </derivirana_varijabla>
  </DomainObject.Predmet.OstaliListFormatedOIB>
  <DomainObject.Predmet.OstaliListFormatedWithAdress>
    <izvorni_sadrzaj>
      <item>Pavao Mrkonjić, Ljudevita Gaja 64, 10430 Samobor</item>
    </izvorni_sadrzaj>
    <derivirana_varijabla naziv="DomainObject.Predmet.OstaliListFormatedWithAdress_1">
      <item>Pavao Mrkonjić, Ljudevita Gaja 64, 10430 Samobor</item>
    </derivirana_varijabla>
  </DomainObject.Predmet.OstaliListFormatedWithAdress>
  <DomainObject.Predmet.OstaliListFormatedWithAdressOIB>
    <izvorni_sadrzaj>
      <item>Pavao Mrkonjić, OIB 50443048410, Ljudevita Gaja 64, 10430 Samobor</item>
    </izvorni_sadrzaj>
    <derivirana_varijabla naziv="DomainObject.Predmet.OstaliListFormatedWithAdressOIB_1">
      <item>Pavao Mrkonjić, OIB 50443048410, Ljudevita Gaja 64, 10430 Samobor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Mrkonjić, OIB 50443048410</item>
    </izvorni_sadrzaj>
    <derivirana_varijabla naziv="DomainObject.Predmet.OstaliListNazivFormatedOIB_1"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Vladimir Rončević</izvorni_sadrzaj>
    <derivirana_varijabla naziv="DomainObject.Predmet.ProtustrankaIDrugi_1">Vladimir Rončević</derivirana_varijabla>
  </DomainObject.Predmet.ProtustrankaIDrugi>
  <DomainObject.Predmet.StrankaIDrugiAdressOIB>
    <izvorni_sadrzaj>FINA Regionalni centar, OIB 85821130368, Ulica grada Vukovara 70, 10000 Zagreb</izvorni_sadrzaj>
    <derivirana_varijabla naziv="DomainObject.Predmet.StrankaIDrugiAdressOIB_1">FINA Regionalni centar, OIB 85821130368, Ulica grada Vukovara 70, 10000 Zagreb</derivirana_varijabla>
  </DomainObject.Predmet.StrankaIDrugiAdressOIB>
  <DomainObject.Predmet.ProtustrankaIDrugiAdressOIB>
    <izvorni_sadrzaj>Vladimir Rončević, OIB 83461468004, Bukovačka Cesta 282a, 10000 Zagreb</izvorni_sadrzaj>
    <derivirana_varijabla naziv="DomainObject.Predmet.ProtustrankaIDrugiAdressOIB_1">Vladimir Rončević, OIB 83461468004, Bukovačka Cesta 282a,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Vladimir Rončević</item>
      <item>Pavao Mrkonjić</item>
    </izvorni_sadrzaj>
    <derivirana_varijabla naziv="DomainObject.Predmet.SudioniciListNaziv_1">
      <item>FINA Regionalni centar</item>
      <item>Vladimir Rončević</item>
      <item>Pavao Mrkonjić</item>
    </derivirana_varijabla>
  </DomainObject.Predmet.SudioniciListNaziv>
  <DomainObject.Predmet.SudioniciListAdressOIB>
    <izvorni_sadrzaj>
      <item>FINA Regionalni centar, OIB 85821130368, Ulica grada Vukovara 70,10000 Zagreb</item>
      <item>Vladimir Rončević, OIB 83461468004, Bukovačka Cesta 282a,10000 Zagreb</item>
      <item>Pavao Mrkonjić, OIB 50443048410, Ljudevita Gaja 64,10430 Samobor</item>
    </izvorni_sadrzaj>
    <derivirana_varijabla naziv="DomainObject.Predmet.SudioniciListAdressOIB_1">
      <item>FINA Regionalni centar, OIB 85821130368, Ulica grada Vukovara 70,10000 Zagreb</item>
      <item>Vladimir Rončević, OIB 83461468004, Bukovačka Cesta 282a,10000 Zagreb</item>
      <item>Pavao Mrkonjić, OIB 50443048410, Ljudevita Gaja 64,10430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83461468004</item>
      <item>, OIB 50443048410</item>
    </izvorni_sadrzaj>
    <derivirana_varijabla naziv="DomainObject.Predmet.SudioniciListNazivOIB_1">
      <item>, OIB 85821130368</item>
      <item>, OIB 83461468004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298</properties:Words>
  <properties:Characters>1614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2015-11-13T13:02:00Z</dcterms:created>
  <dc:creator>Korisnik</dc:creator>
  <cp:lastModifiedBy>Goranka Boljkovac</cp:lastModifiedBy>
  <cp:lastPrinted>2015-11-13T13:03:00Z</cp:lastPrinted>
  <dcterms:modified xmlns:xsi="http://www.w3.org/2001/XMLSchema-instance" xsi:type="dcterms:W3CDTF">2015-11-13T13:03:00Z</dcterms:modified>
  <cp:revision>4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