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1ab45" w14:paraId="6e1ab45" w:rsidRDefault="00000B1F" w:rsidP="00000B1F" w:rsidR="00000B1F" w:rsidRPr="004A3F6B">
      <w:pPr>
        <w:tabs>
          <w:tab w:pos="5940" w:val="left"/>
        </w:tabs>
        <w:spacing w:lineRule="atLeast" w:line="240"/>
        <w15:collapsed w:val="false"/>
        <w:rPr>
          <w:color w:val="auto"/>
          <w:spacing w:val="8"/>
          <w:sz w:val="24"/>
          <w:szCs w:val="24"/>
        </w:rPr>
      </w:pPr>
      <w:bookmarkStart w:name="_GoBack" w:id="0"/>
      <w:bookmarkEnd w:id="0"/>
      <w:r w:rsidRPr="004A3F6B">
        <w:rPr>
          <w:color w:val="auto"/>
          <w:sz w:val="24"/>
          <w:szCs w:val="24"/>
        </w:rPr>
        <w:t xml:space="preserve">REPUBLIKA HRVATSKA </w:t>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t xml:space="preserve">       </w:t>
      </w:r>
    </w:p>
    <w:p w:rsidRDefault="00000B1F" w:rsidP="00000B1F" w:rsidR="00000B1F" w:rsidRPr="004A3F6B">
      <w:pPr>
        <w:spacing w:lineRule="atLeast" w:line="240"/>
        <w:rPr>
          <w:color w:val="auto"/>
          <w:sz w:val="24"/>
          <w:szCs w:val="24"/>
        </w:rPr>
      </w:pPr>
      <w:r w:rsidRPr="004A3F6B">
        <w:rPr>
          <w:color w:val="auto"/>
          <w:sz w:val="24"/>
          <w:szCs w:val="24"/>
        </w:rPr>
        <w:t>TRGOVAČKI SUD U PAZINU</w:t>
      </w:r>
    </w:p>
    <w:p w:rsidRDefault="00000B1F" w:rsidP="00000B1F" w:rsidR="00000B1F" w:rsidRPr="004A3F6B">
      <w:pPr>
        <w:rPr>
          <w:b/>
          <w:color w:val="auto"/>
          <w:sz w:val="24"/>
          <w:szCs w:val="24"/>
        </w:rPr>
      </w:pPr>
      <w:r w:rsidRPr="004A3F6B">
        <w:rPr>
          <w:color w:val="auto"/>
          <w:sz w:val="24"/>
          <w:szCs w:val="24"/>
        </w:rPr>
        <w:t xml:space="preserve">52000 PAZIN, Dršćevka 1 </w:t>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Pr>
          <w:color w:val="auto"/>
          <w:sz w:val="24"/>
          <w:szCs w:val="24"/>
        </w:rPr>
        <w:tab/>
        <w:t xml:space="preserve">    </w:t>
      </w:r>
      <w:r w:rsidR="005F2E6B">
        <w:rPr>
          <w:color w:val="auto"/>
          <w:sz w:val="24"/>
          <w:szCs w:val="24"/>
        </w:rPr>
        <w:t xml:space="preserve"> </w:t>
      </w:r>
      <w:r>
        <w:rPr>
          <w:color w:val="auto"/>
          <w:sz w:val="24"/>
          <w:szCs w:val="24"/>
        </w:rPr>
        <w:t>Posl. br.: 2 St-919/16-</w:t>
      </w:r>
      <w:r w:rsidR="005F2E6B">
        <w:rPr>
          <w:color w:val="auto"/>
          <w:sz w:val="24"/>
          <w:szCs w:val="24"/>
        </w:rPr>
        <w:t>47</w:t>
      </w:r>
      <w:r w:rsidRPr="004A3F6B">
        <w:rPr>
          <w:color w:val="auto"/>
          <w:sz w:val="24"/>
          <w:szCs w:val="24"/>
        </w:rPr>
        <w:t xml:space="preserve">  </w:t>
      </w:r>
      <w:r w:rsidRPr="004A3F6B">
        <w:rPr>
          <w:color w:val="auto"/>
          <w:sz w:val="24"/>
          <w:szCs w:val="24"/>
        </w:rPr>
        <w:br/>
      </w:r>
    </w:p>
    <w:p w:rsidRDefault="00000B1F" w:rsidP="00000B1F" w:rsidR="00000B1F" w:rsidRPr="004A3F6B">
      <w:pPr>
        <w:jc w:val="center"/>
        <w:rPr>
          <w:color w:val="auto"/>
          <w:sz w:val="24"/>
          <w:szCs w:val="24"/>
        </w:rPr>
      </w:pPr>
      <w:r w:rsidRPr="004A3F6B">
        <w:rPr>
          <w:color w:val="auto"/>
          <w:sz w:val="24"/>
          <w:szCs w:val="24"/>
        </w:rPr>
        <w:t>Z A P I S N I K</w:t>
      </w:r>
    </w:p>
    <w:p w:rsidRDefault="00000B1F" w:rsidP="00000B1F" w:rsidR="00000B1F" w:rsidRPr="004A3F6B">
      <w:pPr>
        <w:jc w:val="center"/>
        <w:rPr>
          <w:color w:val="auto"/>
          <w:sz w:val="24"/>
          <w:szCs w:val="24"/>
        </w:rPr>
      </w:pPr>
      <w:r w:rsidRPr="004A3F6B">
        <w:rPr>
          <w:color w:val="auto"/>
          <w:sz w:val="24"/>
          <w:szCs w:val="24"/>
        </w:rPr>
        <w:t>(ispitno ročište)</w:t>
      </w:r>
    </w:p>
    <w:p w:rsidRDefault="00000B1F" w:rsidP="00000B1F" w:rsidR="00000B1F" w:rsidRPr="004A3F6B">
      <w:pPr>
        <w:jc w:val="center"/>
        <w:rPr>
          <w:color w:val="auto"/>
          <w:sz w:val="24"/>
          <w:szCs w:val="24"/>
        </w:rPr>
      </w:pPr>
    </w:p>
    <w:p w:rsidRDefault="00000B1F" w:rsidP="00000B1F" w:rsidR="00000B1F" w:rsidRPr="004A3F6B">
      <w:pPr>
        <w:jc w:val="center"/>
        <w:rPr>
          <w:color w:val="auto"/>
          <w:sz w:val="24"/>
          <w:szCs w:val="24"/>
        </w:rPr>
      </w:pPr>
      <w:r w:rsidRPr="004A3F6B">
        <w:rPr>
          <w:color w:val="auto"/>
          <w:sz w:val="24"/>
          <w:szCs w:val="24"/>
        </w:rPr>
        <w:t xml:space="preserve">Održano dana </w:t>
      </w:r>
      <w:r>
        <w:rPr>
          <w:color w:val="auto"/>
          <w:sz w:val="24"/>
          <w:szCs w:val="24"/>
        </w:rPr>
        <w:t>23. veljače 2017.</w:t>
      </w:r>
    </w:p>
    <w:p w:rsidRDefault="00000B1F" w:rsidP="00000B1F" w:rsidR="00000B1F" w:rsidRPr="004A3F6B">
      <w:pPr>
        <w:jc w:val="center"/>
        <w:rPr>
          <w:color w:val="auto"/>
          <w:sz w:val="24"/>
          <w:szCs w:val="24"/>
        </w:rPr>
      </w:pPr>
      <w:r w:rsidRPr="004A3F6B">
        <w:rPr>
          <w:color w:val="auto"/>
          <w:sz w:val="24"/>
          <w:szCs w:val="24"/>
        </w:rPr>
        <w:t xml:space="preserve">kod Trgovačkog suda u Pazinu, </w:t>
      </w:r>
    </w:p>
    <w:p w:rsidRDefault="00000B1F" w:rsidP="00000B1F" w:rsidR="00000B1F">
      <w:pPr>
        <w:jc w:val="center"/>
        <w:rPr>
          <w:color w:val="auto"/>
          <w:sz w:val="24"/>
          <w:szCs w:val="24"/>
        </w:rPr>
      </w:pPr>
      <w:r w:rsidRPr="008224A3">
        <w:rPr>
          <w:color w:val="auto"/>
          <w:sz w:val="24"/>
          <w:szCs w:val="24"/>
        </w:rPr>
        <w:t xml:space="preserve">u stečajnom postupku nad stečajnim dužnikom </w:t>
      </w:r>
    </w:p>
    <w:p w:rsidRDefault="00000B1F" w:rsidP="00000B1F" w:rsidR="00000B1F" w:rsidRPr="00000B1F">
      <w:pPr>
        <w:jc w:val="center"/>
        <w:rPr>
          <w:color w:val="auto"/>
          <w:sz w:val="24"/>
          <w:szCs w:val="24"/>
        </w:rPr>
      </w:pPr>
      <w:r w:rsidRPr="00000B1F">
        <w:rPr>
          <w:sz w:val="24"/>
          <w:szCs w:val="24"/>
        </w:rPr>
        <w:t>TIM 90 d.d.</w:t>
      </w:r>
      <w:r>
        <w:rPr>
          <w:sz w:val="24"/>
          <w:szCs w:val="24"/>
        </w:rPr>
        <w:t xml:space="preserve"> u stečaju</w:t>
      </w:r>
      <w:r w:rsidRPr="00000B1F">
        <w:rPr>
          <w:sz w:val="24"/>
          <w:szCs w:val="24"/>
        </w:rPr>
        <w:t>, Poreč, Vukovarska 19, OIB: 63062784520</w:t>
      </w:r>
    </w:p>
    <w:p w:rsidRDefault="00000B1F" w:rsidP="00000B1F" w:rsidR="00000B1F" w:rsidRPr="004A3F6B">
      <w:pPr>
        <w:jc w:val="both"/>
        <w:rPr>
          <w:color w:val="auto"/>
          <w:sz w:val="24"/>
          <w:szCs w:val="24"/>
        </w:rPr>
      </w:pPr>
    </w:p>
    <w:p w:rsidRDefault="00000B1F" w:rsidP="00000B1F" w:rsidR="00000B1F" w:rsidRPr="004A3F6B">
      <w:pPr>
        <w:jc w:val="both"/>
        <w:rPr>
          <w:color w:val="auto"/>
          <w:sz w:val="24"/>
          <w:szCs w:val="24"/>
        </w:rPr>
      </w:pPr>
      <w:r w:rsidRPr="004A3F6B">
        <w:rPr>
          <w:color w:val="auto"/>
          <w:sz w:val="24"/>
          <w:szCs w:val="24"/>
        </w:rPr>
        <w:t>OD SUDA NAZOČNI:</w:t>
      </w:r>
    </w:p>
    <w:p w:rsidRDefault="00000B1F" w:rsidP="00000B1F" w:rsidR="00000B1F" w:rsidRPr="004A3F6B">
      <w:pPr>
        <w:jc w:val="both"/>
        <w:rPr>
          <w:color w:val="auto"/>
          <w:sz w:val="24"/>
          <w:szCs w:val="24"/>
        </w:rPr>
      </w:pPr>
      <w:r w:rsidRPr="004A3F6B">
        <w:rPr>
          <w:color w:val="auto"/>
          <w:sz w:val="24"/>
          <w:szCs w:val="24"/>
        </w:rPr>
        <w:t xml:space="preserve">Adrijana Labinjan Skok, stečajni sudac </w:t>
      </w:r>
    </w:p>
    <w:p w:rsidRDefault="00000B1F" w:rsidP="00000B1F" w:rsidR="00000B1F" w:rsidRPr="004A3F6B">
      <w:pPr>
        <w:jc w:val="both"/>
        <w:rPr>
          <w:color w:val="auto"/>
          <w:sz w:val="24"/>
          <w:szCs w:val="24"/>
        </w:rPr>
      </w:pPr>
      <w:r w:rsidRPr="004A3F6B">
        <w:rPr>
          <w:color w:val="auto"/>
          <w:sz w:val="24"/>
          <w:szCs w:val="24"/>
        </w:rPr>
        <w:t>Jasmina Matika, zapisničar</w:t>
      </w:r>
    </w:p>
    <w:p w:rsidRDefault="00000B1F" w:rsidP="00000B1F" w:rsidR="00000B1F" w:rsidRPr="004A3F6B">
      <w:pPr>
        <w:jc w:val="both"/>
        <w:rPr>
          <w:color w:val="auto"/>
          <w:sz w:val="24"/>
          <w:szCs w:val="24"/>
        </w:rPr>
      </w:pPr>
    </w:p>
    <w:p w:rsidRDefault="00000B1F" w:rsidP="00000B1F" w:rsidR="00000B1F" w:rsidRPr="005279C2">
      <w:pPr>
        <w:jc w:val="both"/>
        <w:rPr>
          <w:color w:val="auto"/>
          <w:sz w:val="24"/>
          <w:szCs w:val="24"/>
        </w:rPr>
      </w:pPr>
      <w:r w:rsidRPr="005279C2">
        <w:rPr>
          <w:color w:val="auto"/>
          <w:sz w:val="24"/>
          <w:szCs w:val="24"/>
        </w:rPr>
        <w:t xml:space="preserve">Zdravko Čupković, stečajni upravitelj </w:t>
      </w:r>
    </w:p>
    <w:p w:rsidRDefault="00000B1F" w:rsidP="00000B1F" w:rsidR="00000B1F" w:rsidRPr="004A3F6B">
      <w:pPr>
        <w:jc w:val="both"/>
        <w:rPr>
          <w:color w:val="auto"/>
          <w:sz w:val="24"/>
          <w:szCs w:val="24"/>
        </w:rPr>
      </w:pPr>
    </w:p>
    <w:p w:rsidRDefault="00000B1F" w:rsidP="00000B1F" w:rsidR="00000B1F">
      <w:pPr>
        <w:jc w:val="both"/>
        <w:rPr>
          <w:color w:val="auto"/>
          <w:sz w:val="24"/>
          <w:szCs w:val="24"/>
        </w:rPr>
      </w:pPr>
      <w:r>
        <w:rPr>
          <w:color w:val="auto"/>
          <w:sz w:val="24"/>
          <w:szCs w:val="24"/>
        </w:rPr>
        <w:t>Početak u 12</w:t>
      </w:r>
      <w:r w:rsidRPr="004A3F6B">
        <w:rPr>
          <w:color w:val="auto"/>
          <w:sz w:val="24"/>
          <w:szCs w:val="24"/>
        </w:rPr>
        <w:t>:</w:t>
      </w:r>
      <w:r>
        <w:rPr>
          <w:color w:val="auto"/>
          <w:sz w:val="24"/>
          <w:szCs w:val="24"/>
        </w:rPr>
        <w:t>3</w:t>
      </w:r>
      <w:r w:rsidR="00874597">
        <w:rPr>
          <w:color w:val="auto"/>
          <w:sz w:val="24"/>
          <w:szCs w:val="24"/>
        </w:rPr>
        <w:t>0 sati.</w:t>
      </w:r>
    </w:p>
    <w:p w:rsidRDefault="007E131D" w:rsidP="00000B1F" w:rsidR="007E131D" w:rsidRPr="004A3F6B">
      <w:pPr>
        <w:jc w:val="both"/>
        <w:rPr>
          <w:color w:val="auto"/>
          <w:sz w:val="24"/>
          <w:szCs w:val="24"/>
        </w:rPr>
      </w:pPr>
    </w:p>
    <w:p w:rsidRDefault="00000B1F" w:rsidP="00000B1F" w:rsidR="00000B1F" w:rsidRPr="003E3904">
      <w:pPr>
        <w:jc w:val="both"/>
        <w:rPr>
          <w:color w:val="auto"/>
          <w:sz w:val="24"/>
          <w:szCs w:val="24"/>
        </w:rPr>
      </w:pPr>
      <w:r w:rsidRPr="003E3904">
        <w:rPr>
          <w:color w:val="auto"/>
          <w:sz w:val="24"/>
          <w:szCs w:val="24"/>
        </w:rPr>
        <w:t>Utvrđuje se da su na današnje ročište pristupili slijedeći vjerovnici:</w:t>
      </w:r>
    </w:p>
    <w:p w:rsidRDefault="00000B1F" w:rsidP="00000B1F" w:rsidR="005279C2" w:rsidRPr="005279C2">
      <w:pPr>
        <w:jc w:val="both"/>
        <w:rPr>
          <w:color w:val="auto"/>
          <w:sz w:val="24"/>
          <w:szCs w:val="24"/>
        </w:rPr>
      </w:pPr>
      <w:r w:rsidRPr="005279C2">
        <w:rPr>
          <w:color w:val="auto"/>
          <w:sz w:val="24"/>
          <w:szCs w:val="24"/>
        </w:rPr>
        <w:t xml:space="preserve">- Republika Hrvatska po punomoćniku </w:t>
      </w:r>
      <w:r w:rsidR="005279C2" w:rsidRPr="005279C2">
        <w:rPr>
          <w:color w:val="auto"/>
          <w:sz w:val="24"/>
          <w:szCs w:val="24"/>
        </w:rPr>
        <w:t>Dalenu Mikuljanu, državnoodvjetničkom savjetniku u</w:t>
      </w:r>
      <w:r w:rsidRPr="005279C2">
        <w:rPr>
          <w:color w:val="auto"/>
          <w:sz w:val="24"/>
          <w:szCs w:val="24"/>
        </w:rPr>
        <w:t xml:space="preserve"> </w:t>
      </w:r>
    </w:p>
    <w:p w:rsidRDefault="005279C2" w:rsidP="00000B1F" w:rsidR="00000B1F">
      <w:pPr>
        <w:jc w:val="both"/>
        <w:rPr>
          <w:color w:val="auto"/>
          <w:sz w:val="24"/>
          <w:szCs w:val="24"/>
        </w:rPr>
      </w:pPr>
      <w:r w:rsidRPr="005279C2">
        <w:rPr>
          <w:color w:val="auto"/>
          <w:sz w:val="24"/>
          <w:szCs w:val="24"/>
        </w:rPr>
        <w:t xml:space="preserve">  </w:t>
      </w:r>
      <w:r w:rsidR="00000B1F" w:rsidRPr="005279C2">
        <w:rPr>
          <w:color w:val="auto"/>
          <w:sz w:val="24"/>
          <w:szCs w:val="24"/>
        </w:rPr>
        <w:t>ŽDO u Puli</w:t>
      </w:r>
      <w:r w:rsidRPr="005279C2">
        <w:rPr>
          <w:color w:val="auto"/>
          <w:sz w:val="24"/>
          <w:szCs w:val="24"/>
        </w:rPr>
        <w:t>, punomoć prilaže</w:t>
      </w:r>
    </w:p>
    <w:p w:rsidRDefault="005279C2" w:rsidP="00000B1F" w:rsidR="005279C2">
      <w:pPr>
        <w:jc w:val="both"/>
        <w:rPr>
          <w:color w:val="auto"/>
          <w:sz w:val="24"/>
          <w:szCs w:val="24"/>
        </w:rPr>
      </w:pPr>
      <w:r>
        <w:rPr>
          <w:color w:val="auto"/>
          <w:sz w:val="24"/>
          <w:szCs w:val="24"/>
        </w:rPr>
        <w:t>- Ljiljana Sinanović, odvjetnica iz Poreča, zajedno sa vježbenicom Anom Brajković</w:t>
      </w:r>
    </w:p>
    <w:p w:rsidRDefault="005279C2" w:rsidP="00000B1F" w:rsidR="005279C2">
      <w:pPr>
        <w:jc w:val="both"/>
        <w:rPr>
          <w:color w:val="auto"/>
          <w:sz w:val="24"/>
          <w:szCs w:val="24"/>
        </w:rPr>
      </w:pPr>
      <w:r>
        <w:rPr>
          <w:color w:val="auto"/>
          <w:sz w:val="24"/>
          <w:szCs w:val="24"/>
        </w:rPr>
        <w:t xml:space="preserve">- odvjetnik Goran Okmaca iz Pazina, kao pun. vjerovnika Macuka d.o.o., punomoć priložena </w:t>
      </w:r>
    </w:p>
    <w:p w:rsidRDefault="005279C2" w:rsidP="00000B1F" w:rsidR="005279C2">
      <w:pPr>
        <w:jc w:val="both"/>
        <w:rPr>
          <w:color w:val="auto"/>
          <w:sz w:val="24"/>
          <w:szCs w:val="24"/>
        </w:rPr>
      </w:pPr>
      <w:r>
        <w:rPr>
          <w:color w:val="auto"/>
          <w:sz w:val="24"/>
          <w:szCs w:val="24"/>
        </w:rPr>
        <w:t xml:space="preserve">  uz prijavu tražbine, i kao zamjenik pun. za Hrvatske šume d.o.o., zamjeničku punomoć </w:t>
      </w:r>
    </w:p>
    <w:p w:rsidRDefault="005279C2" w:rsidP="00000B1F" w:rsidR="005279C2">
      <w:pPr>
        <w:jc w:val="both"/>
        <w:rPr>
          <w:color w:val="auto"/>
          <w:sz w:val="24"/>
          <w:szCs w:val="24"/>
        </w:rPr>
      </w:pPr>
      <w:r>
        <w:rPr>
          <w:color w:val="auto"/>
          <w:sz w:val="24"/>
          <w:szCs w:val="24"/>
        </w:rPr>
        <w:t xml:space="preserve">  prilaže u presliku</w:t>
      </w:r>
    </w:p>
    <w:p w:rsidRDefault="005279C2" w:rsidP="00000B1F" w:rsidR="005279C2">
      <w:pPr>
        <w:jc w:val="both"/>
        <w:rPr>
          <w:color w:val="auto"/>
          <w:sz w:val="24"/>
          <w:szCs w:val="24"/>
        </w:rPr>
      </w:pPr>
      <w:r>
        <w:rPr>
          <w:color w:val="auto"/>
          <w:sz w:val="24"/>
          <w:szCs w:val="24"/>
        </w:rPr>
        <w:t xml:space="preserve">- odvjetnik Vedran Marcan iz Umaga, kao pun. vjerovnika Projekt Poreč d.o.o. i vjerovnika </w:t>
      </w:r>
    </w:p>
    <w:p w:rsidRDefault="005279C2" w:rsidP="00000B1F" w:rsidR="005279C2">
      <w:pPr>
        <w:jc w:val="both"/>
        <w:rPr>
          <w:color w:val="auto"/>
          <w:sz w:val="24"/>
          <w:szCs w:val="24"/>
        </w:rPr>
      </w:pPr>
      <w:r>
        <w:rPr>
          <w:color w:val="auto"/>
          <w:sz w:val="24"/>
          <w:szCs w:val="24"/>
        </w:rPr>
        <w:t xml:space="preserve">  Pero&amp;Co d.o.o.</w:t>
      </w:r>
    </w:p>
    <w:p w:rsidRDefault="005279C2" w:rsidP="00000B1F" w:rsidR="005279C2">
      <w:pPr>
        <w:jc w:val="both"/>
        <w:rPr>
          <w:color w:val="auto"/>
          <w:sz w:val="24"/>
          <w:szCs w:val="24"/>
        </w:rPr>
      </w:pPr>
      <w:r>
        <w:rPr>
          <w:color w:val="auto"/>
          <w:sz w:val="24"/>
          <w:szCs w:val="24"/>
        </w:rPr>
        <w:t>- odvjetnica Anela Troskot iz Rijeke, kao pun. vjerovnika Armanda Benazića iz Poreča</w:t>
      </w:r>
    </w:p>
    <w:p w:rsidRDefault="005279C2" w:rsidP="00000B1F" w:rsidR="005279C2">
      <w:pPr>
        <w:jc w:val="both"/>
        <w:rPr>
          <w:color w:val="auto"/>
          <w:sz w:val="24"/>
          <w:szCs w:val="24"/>
        </w:rPr>
      </w:pPr>
      <w:r>
        <w:rPr>
          <w:color w:val="auto"/>
          <w:sz w:val="24"/>
          <w:szCs w:val="24"/>
        </w:rPr>
        <w:t xml:space="preserve">- odvjetnica Milena Veljović, kao pun. </w:t>
      </w:r>
      <w:r w:rsidR="00F35C1A">
        <w:rPr>
          <w:color w:val="auto"/>
          <w:sz w:val="24"/>
          <w:szCs w:val="24"/>
        </w:rPr>
        <w:t>vjerovnika OTP Banka d.d. Zadar</w:t>
      </w:r>
    </w:p>
    <w:p w:rsidRDefault="005279C2" w:rsidP="00000B1F" w:rsidR="005279C2">
      <w:pPr>
        <w:jc w:val="both"/>
        <w:rPr>
          <w:color w:val="auto"/>
          <w:sz w:val="24"/>
          <w:szCs w:val="24"/>
        </w:rPr>
      </w:pPr>
      <w:r>
        <w:rPr>
          <w:color w:val="auto"/>
          <w:sz w:val="24"/>
          <w:szCs w:val="24"/>
        </w:rPr>
        <w:t>- odvjetnik Berislav Kovačević iz Rijeke, kao pun. vjerovnika AB Gradnja d.o.o. Karlovac</w:t>
      </w:r>
    </w:p>
    <w:p w:rsidRDefault="005279C2" w:rsidP="00000B1F" w:rsidR="005279C2">
      <w:pPr>
        <w:jc w:val="both"/>
        <w:rPr>
          <w:color w:val="auto"/>
          <w:sz w:val="24"/>
          <w:szCs w:val="24"/>
        </w:rPr>
      </w:pPr>
      <w:r>
        <w:rPr>
          <w:color w:val="auto"/>
          <w:sz w:val="24"/>
          <w:szCs w:val="24"/>
        </w:rPr>
        <w:t xml:space="preserve">- odvjetnica Ingrid Roce, zamjenica pun. Anke Zaharija, odvjetnice iz Rovinja, za vjerovnika </w:t>
      </w:r>
    </w:p>
    <w:p w:rsidRDefault="005279C2" w:rsidP="00000B1F" w:rsidR="005279C2">
      <w:pPr>
        <w:jc w:val="both"/>
        <w:rPr>
          <w:color w:val="auto"/>
          <w:sz w:val="24"/>
          <w:szCs w:val="24"/>
        </w:rPr>
      </w:pPr>
      <w:r>
        <w:rPr>
          <w:color w:val="auto"/>
          <w:sz w:val="24"/>
          <w:szCs w:val="24"/>
        </w:rPr>
        <w:t xml:space="preserve">  Bojoplast d.d. u stečaju, punomoć u spisu</w:t>
      </w:r>
    </w:p>
    <w:p w:rsidRDefault="005279C2" w:rsidP="00000B1F" w:rsidR="005279C2">
      <w:pPr>
        <w:jc w:val="both"/>
        <w:rPr>
          <w:color w:val="auto"/>
          <w:sz w:val="24"/>
          <w:szCs w:val="24"/>
        </w:rPr>
      </w:pPr>
      <w:r>
        <w:rPr>
          <w:color w:val="auto"/>
          <w:sz w:val="24"/>
          <w:szCs w:val="24"/>
        </w:rPr>
        <w:t xml:space="preserve">- odvjetnica Silvija Mlinarić Talan, kao pun. vjerovnika Heta Asset Resolution AG, punomoć </w:t>
      </w:r>
    </w:p>
    <w:p w:rsidRDefault="005279C2" w:rsidP="00000B1F" w:rsidR="005279C2">
      <w:pPr>
        <w:jc w:val="both"/>
        <w:rPr>
          <w:color w:val="auto"/>
          <w:sz w:val="24"/>
          <w:szCs w:val="24"/>
        </w:rPr>
      </w:pPr>
      <w:r>
        <w:rPr>
          <w:color w:val="auto"/>
          <w:sz w:val="24"/>
          <w:szCs w:val="24"/>
        </w:rPr>
        <w:t xml:space="preserve">  prilaže</w:t>
      </w:r>
    </w:p>
    <w:p w:rsidRDefault="005279C2" w:rsidP="00000B1F" w:rsidR="005279C2">
      <w:pPr>
        <w:jc w:val="both"/>
        <w:rPr>
          <w:color w:val="auto"/>
          <w:sz w:val="24"/>
          <w:szCs w:val="24"/>
        </w:rPr>
      </w:pPr>
      <w:r>
        <w:rPr>
          <w:color w:val="auto"/>
          <w:sz w:val="24"/>
          <w:szCs w:val="24"/>
        </w:rPr>
        <w:t>- odvjetnica Petra Gjurašić iz Zagreba, za vjerovnika Cassa di risparmio, punomoć prilaže</w:t>
      </w:r>
    </w:p>
    <w:p w:rsidRDefault="005279C2" w:rsidP="00000B1F" w:rsidR="005279C2">
      <w:pPr>
        <w:jc w:val="both"/>
        <w:rPr>
          <w:color w:val="auto"/>
          <w:sz w:val="24"/>
          <w:szCs w:val="24"/>
        </w:rPr>
      </w:pPr>
      <w:r>
        <w:rPr>
          <w:color w:val="auto"/>
          <w:sz w:val="24"/>
          <w:szCs w:val="24"/>
        </w:rPr>
        <w:t>- Saša Borko, dipl. pravnik, kao pun. vjerovnika Banka kovanica d.d., zaposlenik</w:t>
      </w:r>
    </w:p>
    <w:p w:rsidRDefault="005279C2" w:rsidP="00000B1F" w:rsidR="005279C2">
      <w:pPr>
        <w:jc w:val="both"/>
        <w:rPr>
          <w:color w:val="auto"/>
          <w:sz w:val="24"/>
          <w:szCs w:val="24"/>
        </w:rPr>
      </w:pPr>
    </w:p>
    <w:p w:rsidRDefault="005279C2" w:rsidP="00000B1F" w:rsidR="005279C2">
      <w:pPr>
        <w:jc w:val="both"/>
        <w:rPr>
          <w:color w:val="auto"/>
          <w:sz w:val="24"/>
          <w:szCs w:val="24"/>
        </w:rPr>
      </w:pPr>
      <w:r>
        <w:rPr>
          <w:color w:val="auto"/>
          <w:sz w:val="24"/>
          <w:szCs w:val="24"/>
        </w:rPr>
        <w:tab/>
        <w:t>Na ročištu je kao javnost nazočan Milija Mirovi</w:t>
      </w:r>
      <w:r w:rsidR="00874597">
        <w:rPr>
          <w:color w:val="auto"/>
          <w:sz w:val="24"/>
          <w:szCs w:val="24"/>
        </w:rPr>
        <w:t>ć, raniji zz stečajnog dužnika.</w:t>
      </w:r>
    </w:p>
    <w:p w:rsidRDefault="00000B1F" w:rsidP="00000B1F" w:rsidR="00000B1F" w:rsidRPr="004A3F6B">
      <w:pPr>
        <w:jc w:val="both"/>
        <w:rPr>
          <w:color w:val="auto"/>
          <w:sz w:val="24"/>
          <w:szCs w:val="24"/>
        </w:rPr>
      </w:pPr>
    </w:p>
    <w:p w:rsidRDefault="00000B1F" w:rsidP="00000B1F" w:rsidR="00000B1F" w:rsidRPr="00C4593E">
      <w:pPr>
        <w:ind w:firstLine="720"/>
        <w:jc w:val="both"/>
        <w:rPr>
          <w:color w:val="auto"/>
          <w:sz w:val="24"/>
          <w:szCs w:val="24"/>
        </w:rPr>
      </w:pPr>
      <w:r w:rsidRPr="00C4593E">
        <w:rPr>
          <w:color w:val="auto"/>
          <w:sz w:val="24"/>
          <w:szCs w:val="24"/>
        </w:rPr>
        <w:t>Stečajni sudac otvara raspravu i objavljuje da je predmet današnjeg ročišta ispitivanje prijavljenih tražbina, prema iznosima i redu kako su unesene u tablicu koju je sudu dostavio stečajni upravitelj.</w:t>
      </w:r>
    </w:p>
    <w:p w:rsidRDefault="00000B1F" w:rsidP="00000B1F" w:rsidR="00000B1F" w:rsidRPr="00C4593E">
      <w:pPr>
        <w:ind w:firstLine="720"/>
        <w:jc w:val="both"/>
        <w:rPr>
          <w:color w:val="auto"/>
          <w:sz w:val="24"/>
          <w:szCs w:val="24"/>
        </w:rPr>
      </w:pPr>
    </w:p>
    <w:p w:rsidRDefault="00000B1F" w:rsidP="00000B1F" w:rsidR="00000B1F" w:rsidRPr="00C4593E">
      <w:pPr>
        <w:ind w:firstLine="720"/>
        <w:jc w:val="both"/>
        <w:rPr>
          <w:color w:val="auto"/>
          <w:sz w:val="24"/>
          <w:szCs w:val="24"/>
        </w:rPr>
      </w:pPr>
      <w:r w:rsidRPr="00C4593E">
        <w:rPr>
          <w:color w:val="auto"/>
          <w:sz w:val="24"/>
          <w:szCs w:val="24"/>
        </w:rPr>
        <w:t>Stečajni sudac upozorava vjerovnike čije će tražbine biti utvrđene na današnjem ročištu, da o tome neće biti posebno obaviješteni. Oni mogu na svoj trošak tražiti da im se izda ovjerovljeni izvadak rješenja (čl. 265. st. 4. Stečajnog zakona, NN br. 71/15, dalje: SZ).</w:t>
      </w:r>
    </w:p>
    <w:p w:rsidRDefault="00000B1F" w:rsidP="00000B1F" w:rsidR="00000B1F" w:rsidRPr="00C4593E">
      <w:pPr>
        <w:ind w:firstLine="720"/>
        <w:jc w:val="both"/>
        <w:rPr>
          <w:color w:val="auto"/>
          <w:sz w:val="24"/>
          <w:szCs w:val="24"/>
        </w:rPr>
      </w:pPr>
    </w:p>
    <w:p w:rsidRDefault="00000B1F" w:rsidP="00000B1F" w:rsidR="00000B1F" w:rsidRPr="00C4593E">
      <w:pPr>
        <w:ind w:firstLine="720"/>
        <w:jc w:val="both"/>
        <w:rPr>
          <w:color w:val="auto"/>
          <w:sz w:val="24"/>
          <w:szCs w:val="24"/>
        </w:rPr>
      </w:pPr>
      <w:r w:rsidRPr="00C4593E">
        <w:rPr>
          <w:color w:val="auto"/>
          <w:sz w:val="24"/>
          <w:szCs w:val="24"/>
        </w:rPr>
        <w:lastRenderedPageBreak/>
        <w:t>Tražbine koje su osporili stečajni upravitelj, dužnik pojedinac ili koji od stečajnih vjerovnika moraju se posebno raspraviti. Izlučna i razlučna prava nisu predmet ispitivanja (čl. 260. st. 3. i 4. SZ-a).</w:t>
      </w:r>
    </w:p>
    <w:p w:rsidRDefault="00000B1F" w:rsidP="00000B1F" w:rsidR="00000B1F" w:rsidRPr="004A3F6B">
      <w:pPr>
        <w:ind w:firstLine="720"/>
        <w:jc w:val="both"/>
        <w:rPr>
          <w:color w:val="auto"/>
          <w:sz w:val="24"/>
          <w:szCs w:val="24"/>
        </w:rPr>
      </w:pPr>
    </w:p>
    <w:p w:rsidRDefault="00000B1F" w:rsidP="00000B1F" w:rsidR="00000B1F">
      <w:pPr>
        <w:ind w:firstLine="720"/>
        <w:jc w:val="both"/>
        <w:rPr>
          <w:color w:val="auto"/>
          <w:sz w:val="24"/>
          <w:szCs w:val="24"/>
        </w:rPr>
      </w:pPr>
      <w:r w:rsidRPr="004A3F6B">
        <w:rPr>
          <w:color w:val="auto"/>
          <w:sz w:val="24"/>
          <w:szCs w:val="24"/>
        </w:rPr>
        <w:t xml:space="preserve">Utvrđuje se da je poziv vjerovnicima za današnje ispitno ročište javno priopćen i objavljen putem e-oglasne ploče dana </w:t>
      </w:r>
      <w:r>
        <w:rPr>
          <w:color w:val="auto"/>
          <w:sz w:val="24"/>
          <w:szCs w:val="24"/>
        </w:rPr>
        <w:t>28. listopada 2016</w:t>
      </w:r>
      <w:r w:rsidRPr="004A3F6B">
        <w:rPr>
          <w:color w:val="auto"/>
          <w:sz w:val="24"/>
          <w:szCs w:val="24"/>
        </w:rPr>
        <w:t>.</w:t>
      </w:r>
    </w:p>
    <w:p w:rsidRDefault="00000B1F" w:rsidP="00000B1F" w:rsidR="00000B1F">
      <w:pPr>
        <w:ind w:firstLine="720"/>
        <w:jc w:val="both"/>
        <w:rPr>
          <w:color w:val="auto"/>
          <w:sz w:val="24"/>
          <w:szCs w:val="24"/>
        </w:rPr>
      </w:pPr>
    </w:p>
    <w:p w:rsidRDefault="00000B1F" w:rsidP="00000B1F" w:rsidR="00000B1F" w:rsidRPr="00C4593E">
      <w:pPr>
        <w:ind w:firstLine="708"/>
        <w:jc w:val="both"/>
        <w:rPr>
          <w:color w:val="auto"/>
          <w:sz w:val="24"/>
          <w:szCs w:val="24"/>
        </w:rPr>
      </w:pPr>
      <w:r w:rsidRPr="00C4593E">
        <w:rPr>
          <w:color w:val="auto"/>
          <w:sz w:val="24"/>
          <w:szCs w:val="24"/>
        </w:rPr>
        <w:t>Stečajni sudac ukazuje stečajnom upravitelju na njegovu dužnost da se određeno izjasni priznaje li ili osporava svaku prijavljenu tražbinu, sukladno čl. 260. st. 2. SZ-a.</w:t>
      </w:r>
    </w:p>
    <w:p w:rsidRDefault="00000B1F" w:rsidP="00000B1F" w:rsidR="00000B1F" w:rsidRPr="00C4593E">
      <w:pPr>
        <w:jc w:val="both"/>
        <w:rPr>
          <w:color w:val="auto"/>
          <w:sz w:val="24"/>
          <w:szCs w:val="24"/>
        </w:rPr>
      </w:pPr>
    </w:p>
    <w:p w:rsidRDefault="00000B1F" w:rsidP="00000B1F" w:rsidR="00000B1F" w:rsidRPr="00C4593E">
      <w:pPr>
        <w:ind w:firstLine="708"/>
        <w:jc w:val="both"/>
        <w:rPr>
          <w:color w:val="auto"/>
          <w:sz w:val="24"/>
          <w:szCs w:val="24"/>
        </w:rPr>
      </w:pPr>
      <w:r w:rsidRPr="00C4593E">
        <w:rPr>
          <w:color w:val="auto"/>
          <w:sz w:val="24"/>
          <w:szCs w:val="24"/>
        </w:rPr>
        <w:t>Prelazi se na ispitivanje svake prijavljene tražbine:</w:t>
      </w:r>
    </w:p>
    <w:p w:rsidRDefault="00000B1F" w:rsidP="00000B1F" w:rsidR="00000B1F">
      <w:pPr>
        <w:ind w:firstLine="708"/>
        <w:jc w:val="both"/>
        <w:rPr>
          <w:b/>
          <w:color w:val="auto"/>
          <w:sz w:val="24"/>
          <w:szCs w:val="24"/>
        </w:rPr>
      </w:pPr>
    </w:p>
    <w:p w:rsidRDefault="007E131D" w:rsidP="00000B1F" w:rsidR="007E131D">
      <w:pPr>
        <w:ind w:firstLine="708"/>
        <w:jc w:val="both"/>
        <w:rPr>
          <w:b/>
          <w:color w:val="auto"/>
          <w:sz w:val="24"/>
          <w:szCs w:val="24"/>
        </w:rPr>
      </w:pPr>
      <w:r>
        <w:rPr>
          <w:b/>
          <w:color w:val="auto"/>
          <w:sz w:val="24"/>
          <w:szCs w:val="24"/>
        </w:rPr>
        <w:t>TRAŽBINE I. VIŠEG ISPLATNOG REDA:</w:t>
      </w:r>
    </w:p>
    <w:p w:rsidRDefault="00000B1F" w:rsidP="00000B1F" w:rsidR="00000B1F" w:rsidRPr="001E3849">
      <w:pPr>
        <w:ind w:firstLine="708"/>
        <w:jc w:val="both"/>
        <w:rPr>
          <w:color w:themeShade="BF" w:themeColor="accent5" w:val="31849B"/>
          <w:sz w:val="24"/>
          <w:szCs w:val="24"/>
        </w:rPr>
      </w:pPr>
    </w:p>
    <w:p w:rsidRDefault="00C95DF2" w:rsidP="00000B1F" w:rsidR="00000B1F" w:rsidRPr="00C95DF2">
      <w:pPr>
        <w:ind w:firstLine="708"/>
        <w:jc w:val="both"/>
        <w:rPr>
          <w:color w:val="auto"/>
          <w:sz w:val="24"/>
          <w:szCs w:val="24"/>
        </w:rPr>
      </w:pPr>
      <w:r w:rsidRPr="00BB5970">
        <w:rPr>
          <w:color w:val="auto"/>
          <w:sz w:val="24"/>
          <w:szCs w:val="24"/>
        </w:rPr>
        <w:t>1</w:t>
      </w:r>
      <w:r w:rsidR="00000B1F" w:rsidRPr="00BB5970">
        <w:rPr>
          <w:color w:val="auto"/>
          <w:sz w:val="24"/>
          <w:szCs w:val="24"/>
        </w:rPr>
        <w:t>.</w:t>
      </w:r>
      <w:r w:rsidR="00000B1F" w:rsidRPr="00C95DF2">
        <w:rPr>
          <w:color w:val="auto"/>
          <w:sz w:val="24"/>
          <w:szCs w:val="24"/>
        </w:rPr>
        <w:t xml:space="preserve"> REPUBLIKA HRVATSKA, Ministarstvo financija, Porezna uprava, </w:t>
      </w:r>
      <w:r w:rsidRPr="00C95DF2">
        <w:rPr>
          <w:color w:val="auto"/>
          <w:sz w:val="24"/>
          <w:szCs w:val="24"/>
        </w:rPr>
        <w:t xml:space="preserve">Zagreb, </w:t>
      </w:r>
      <w:r w:rsidR="00000B1F" w:rsidRPr="00C95DF2">
        <w:rPr>
          <w:color w:val="auto"/>
          <w:sz w:val="24"/>
          <w:szCs w:val="24"/>
        </w:rPr>
        <w:t xml:space="preserve">Katančićeva 5, OIB: 52634238587, prijavio je tražbinu u iznosu od </w:t>
      </w:r>
      <w:r w:rsidRPr="00C95DF2">
        <w:rPr>
          <w:color w:val="auto"/>
          <w:sz w:val="24"/>
          <w:szCs w:val="24"/>
        </w:rPr>
        <w:t>0,10</w:t>
      </w:r>
      <w:r w:rsidR="00000B1F" w:rsidRPr="00C95DF2">
        <w:rPr>
          <w:color w:val="auto"/>
          <w:sz w:val="24"/>
          <w:szCs w:val="24"/>
        </w:rPr>
        <w:t xml:space="preserve"> kn</w:t>
      </w:r>
      <w:r w:rsidRPr="00C95DF2">
        <w:rPr>
          <w:color w:val="auto"/>
          <w:sz w:val="24"/>
          <w:szCs w:val="24"/>
        </w:rPr>
        <w:t xml:space="preserve"> </w:t>
      </w:r>
      <w:r w:rsidRPr="00C5531C">
        <w:rPr>
          <w:color w:val="auto"/>
          <w:sz w:val="24"/>
          <w:szCs w:val="24"/>
        </w:rPr>
        <w:t>s osnova</w:t>
      </w:r>
      <w:r w:rsidR="00C5531C">
        <w:rPr>
          <w:color w:val="auto"/>
          <w:sz w:val="24"/>
          <w:szCs w:val="24"/>
        </w:rPr>
        <w:t xml:space="preserve"> doprinosa, članarina, troškova prisilne naplate, kamata</w:t>
      </w:r>
      <w:r w:rsidR="00000B1F" w:rsidRPr="00C95DF2">
        <w:rPr>
          <w:color w:val="auto"/>
          <w:sz w:val="24"/>
          <w:szCs w:val="24"/>
        </w:rPr>
        <w:t>.</w:t>
      </w:r>
    </w:p>
    <w:p w:rsidRDefault="00000B1F" w:rsidP="00000B1F" w:rsidR="00000B1F" w:rsidRPr="00C95DF2">
      <w:pPr>
        <w:ind w:firstLine="708"/>
        <w:jc w:val="both"/>
        <w:rPr>
          <w:color w:val="auto"/>
          <w:sz w:val="24"/>
          <w:szCs w:val="24"/>
        </w:rPr>
      </w:pPr>
    </w:p>
    <w:p w:rsidRDefault="00000B1F" w:rsidP="00000B1F" w:rsidR="00000B1F" w:rsidRPr="00C95DF2">
      <w:pPr>
        <w:ind w:firstLine="708"/>
        <w:jc w:val="both"/>
        <w:rPr>
          <w:color w:val="auto"/>
          <w:sz w:val="24"/>
          <w:szCs w:val="24"/>
        </w:rPr>
      </w:pPr>
      <w:r w:rsidRPr="00C95DF2">
        <w:rPr>
          <w:color w:val="auto"/>
          <w:sz w:val="24"/>
          <w:szCs w:val="24"/>
        </w:rPr>
        <w:t>Stečajni upravitelj tražbinu priz</w:t>
      </w:r>
      <w:r w:rsidR="00C95DF2" w:rsidRPr="00C95DF2">
        <w:rPr>
          <w:color w:val="auto"/>
          <w:sz w:val="24"/>
          <w:szCs w:val="24"/>
        </w:rPr>
        <w:t>naje u cijelosti kao tražbinu I</w:t>
      </w:r>
      <w:r w:rsidRPr="00C95DF2">
        <w:rPr>
          <w:color w:val="auto"/>
          <w:sz w:val="24"/>
          <w:szCs w:val="24"/>
        </w:rPr>
        <w:t xml:space="preserve"> višeg isplatnog reda.</w:t>
      </w:r>
    </w:p>
    <w:p w:rsidRDefault="00000B1F" w:rsidP="00000B1F" w:rsidR="00000B1F"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000B1F" w:rsidP="00000B1F" w:rsidR="001453CE">
      <w:pPr>
        <w:ind w:firstLine="708"/>
        <w:jc w:val="both"/>
        <w:rPr>
          <w:color w:val="auto"/>
          <w:sz w:val="24"/>
          <w:szCs w:val="24"/>
        </w:rPr>
      </w:pPr>
      <w:r w:rsidRPr="00C95DF2">
        <w:rPr>
          <w:color w:val="auto"/>
          <w:sz w:val="24"/>
          <w:szCs w:val="24"/>
        </w:rPr>
        <w:t xml:space="preserve">Stečajni sudac objavljuje da se tražbina stečajnog vjerovnika </w:t>
      </w:r>
      <w:r w:rsidR="00C95DF2" w:rsidRPr="00C95DF2">
        <w:rPr>
          <w:color w:val="auto"/>
          <w:sz w:val="24"/>
          <w:szCs w:val="24"/>
        </w:rPr>
        <w:t>REPUBLIKA HRVATSKA, Ministarstvo financija, Porezna uprava, Zagreb, Katančićeva 5, OIB: 52634238587</w:t>
      </w:r>
      <w:r w:rsidRPr="00C95DF2">
        <w:rPr>
          <w:color w:val="auto"/>
          <w:sz w:val="24"/>
          <w:szCs w:val="24"/>
        </w:rPr>
        <w:t xml:space="preserve">, smatra utvrđenom u iznosu od </w:t>
      </w:r>
      <w:r w:rsidR="00C95DF2" w:rsidRPr="00C95DF2">
        <w:rPr>
          <w:color w:val="auto"/>
          <w:sz w:val="24"/>
          <w:szCs w:val="24"/>
        </w:rPr>
        <w:t xml:space="preserve">0,10 kn i razvrstava se u </w:t>
      </w:r>
      <w:r w:rsidRPr="00C95DF2">
        <w:rPr>
          <w:color w:val="auto"/>
          <w:sz w:val="24"/>
          <w:szCs w:val="24"/>
        </w:rPr>
        <w:t xml:space="preserve">I viši isplatni red. </w:t>
      </w:r>
    </w:p>
    <w:p w:rsidRDefault="007E131D" w:rsidP="00000B1F" w:rsidR="007E131D">
      <w:pPr>
        <w:ind w:firstLine="708"/>
        <w:jc w:val="both"/>
        <w:rPr>
          <w:color w:val="auto"/>
          <w:sz w:val="24"/>
          <w:szCs w:val="24"/>
        </w:rPr>
      </w:pPr>
    </w:p>
    <w:p w:rsidRDefault="007E131D" w:rsidP="00000B1F" w:rsidR="007E131D" w:rsidRPr="007E131D">
      <w:pPr>
        <w:ind w:firstLine="708"/>
        <w:jc w:val="both"/>
        <w:rPr>
          <w:b/>
          <w:color w:val="auto"/>
          <w:sz w:val="24"/>
          <w:szCs w:val="24"/>
        </w:rPr>
      </w:pPr>
      <w:r w:rsidRPr="007E131D">
        <w:rPr>
          <w:b/>
          <w:color w:val="auto"/>
          <w:sz w:val="24"/>
          <w:szCs w:val="24"/>
        </w:rPr>
        <w:t>TRAŽBINE II. VIŠEG ISPLATNOG REDA:</w:t>
      </w:r>
    </w:p>
    <w:p w:rsidRDefault="00C95DF2" w:rsidP="00000B1F" w:rsidR="00C95DF2">
      <w:pPr>
        <w:ind w:firstLine="708"/>
        <w:jc w:val="both"/>
        <w:rPr>
          <w:color w:themeShade="BF" w:themeColor="accent5" w:val="31849B"/>
          <w:sz w:val="24"/>
          <w:szCs w:val="24"/>
        </w:rPr>
      </w:pPr>
    </w:p>
    <w:p w:rsidRDefault="007E131D" w:rsidP="00C95DF2" w:rsidR="00C95DF2" w:rsidRPr="005F2E6B">
      <w:pPr>
        <w:ind w:firstLine="708"/>
        <w:jc w:val="both"/>
        <w:rPr>
          <w:color w:val="auto"/>
          <w:sz w:val="24"/>
          <w:szCs w:val="24"/>
        </w:rPr>
      </w:pPr>
      <w:r>
        <w:rPr>
          <w:color w:val="auto"/>
          <w:sz w:val="24"/>
          <w:szCs w:val="24"/>
        </w:rPr>
        <w:t>1</w:t>
      </w:r>
      <w:r w:rsidR="00C95DF2" w:rsidRPr="00BB5970">
        <w:rPr>
          <w:color w:val="auto"/>
          <w:sz w:val="24"/>
          <w:szCs w:val="24"/>
        </w:rPr>
        <w:t>.</w:t>
      </w:r>
      <w:r w:rsidR="00C95DF2" w:rsidRPr="005F2E6B">
        <w:rPr>
          <w:color w:val="auto"/>
          <w:sz w:val="24"/>
          <w:szCs w:val="24"/>
        </w:rPr>
        <w:t xml:space="preserve"> HRVATSKE ŠUME d.o.o., Zagreb, Ljudevita Farkaša Vukotinovića 2, OIB: 69693144506, prijavio je tražbinu u iznosu od 68.499,00 kn s osnova</w:t>
      </w:r>
      <w:r w:rsidR="00C5531C" w:rsidRPr="005F2E6B">
        <w:rPr>
          <w:color w:val="auto"/>
          <w:sz w:val="24"/>
          <w:szCs w:val="24"/>
        </w:rPr>
        <w:t xml:space="preserve"> predstečajne nagodbe</w:t>
      </w:r>
      <w:r w:rsidR="00C95DF2" w:rsidRPr="005F2E6B">
        <w:rPr>
          <w:color w:val="auto"/>
          <w:sz w:val="24"/>
          <w:szCs w:val="24"/>
        </w:rPr>
        <w:t>.</w:t>
      </w:r>
    </w:p>
    <w:p w:rsidRDefault="00C95DF2" w:rsidP="00C95DF2" w:rsidR="00C95DF2" w:rsidRPr="005F2E6B">
      <w:pPr>
        <w:ind w:firstLine="708"/>
        <w:jc w:val="both"/>
        <w:rPr>
          <w:color w:val="auto"/>
          <w:sz w:val="24"/>
          <w:szCs w:val="24"/>
        </w:rPr>
      </w:pPr>
    </w:p>
    <w:p w:rsidRDefault="00C95DF2" w:rsidP="00C95DF2" w:rsidR="00C95DF2" w:rsidRPr="005F2E6B">
      <w:pPr>
        <w:ind w:firstLine="708"/>
        <w:jc w:val="both"/>
        <w:rPr>
          <w:color w:val="auto"/>
          <w:sz w:val="24"/>
          <w:szCs w:val="24"/>
        </w:rPr>
      </w:pPr>
      <w:r w:rsidRPr="005F2E6B">
        <w:rPr>
          <w:color w:val="auto"/>
          <w:sz w:val="24"/>
          <w:szCs w:val="24"/>
        </w:rPr>
        <w:t>Stečajni upravitelj tražbinu priznaje djelomično u iznosu od 67.249,00 kn kao tražbinu II višeg isplatnog reda.</w:t>
      </w:r>
    </w:p>
    <w:p w:rsidRDefault="00C95DF2" w:rsidP="00C95DF2" w:rsidR="00C95DF2" w:rsidRPr="005F2E6B">
      <w:pPr>
        <w:ind w:firstLine="708"/>
        <w:jc w:val="both"/>
        <w:rPr>
          <w:color w:val="auto"/>
          <w:sz w:val="24"/>
          <w:szCs w:val="24"/>
        </w:rPr>
      </w:pPr>
      <w:r w:rsidRPr="005F2E6B">
        <w:rPr>
          <w:color w:val="auto"/>
          <w:sz w:val="24"/>
          <w:szCs w:val="24"/>
        </w:rPr>
        <w:t>Utvrđuje se da nijedan od stečajnih vjerovnika nije osporio tražbinu.</w:t>
      </w:r>
    </w:p>
    <w:p w:rsidRDefault="00C95DF2" w:rsidP="00C95DF2" w:rsidR="00C95DF2" w:rsidRPr="005F2E6B">
      <w:pPr>
        <w:ind w:firstLine="708"/>
        <w:jc w:val="both"/>
        <w:rPr>
          <w:color w:val="auto"/>
          <w:sz w:val="24"/>
          <w:szCs w:val="24"/>
        </w:rPr>
      </w:pPr>
      <w:r w:rsidRPr="005F2E6B">
        <w:rPr>
          <w:color w:val="auto"/>
          <w:sz w:val="24"/>
          <w:szCs w:val="24"/>
        </w:rPr>
        <w:t xml:space="preserve">Stečajni sudac objavljuje da se tražbina stečajnog vjerovnika HRVATSKE ŠUME d.o.o., Zagreb, Ljudevita Farkaša Vukotinovića 2, OIB: 69693144506, smatra utvrđenom u iznosu od 67.249,00 kn i razvrstava se u II viši isplatni red. </w:t>
      </w:r>
    </w:p>
    <w:p w:rsidRDefault="00C95DF2" w:rsidP="00C95DF2" w:rsidR="00C95DF2" w:rsidRPr="005F2E6B">
      <w:pPr>
        <w:ind w:firstLine="708"/>
        <w:jc w:val="both"/>
        <w:rPr>
          <w:color w:val="auto"/>
          <w:sz w:val="24"/>
          <w:szCs w:val="24"/>
        </w:rPr>
      </w:pPr>
      <w:r w:rsidRPr="005F2E6B">
        <w:rPr>
          <w:color w:val="auto"/>
          <w:sz w:val="24"/>
          <w:szCs w:val="24"/>
        </w:rPr>
        <w:t>Stečajni upravitelj tražbinu djelomično osporava u iznosu od 1.250,00 kn kao tražbinu II višeg isplatnog reda jer</w:t>
      </w:r>
      <w:r w:rsidR="005F2E6B" w:rsidRPr="005F2E6B">
        <w:rPr>
          <w:color w:val="auto"/>
          <w:sz w:val="24"/>
          <w:szCs w:val="24"/>
        </w:rPr>
        <w:t xml:space="preserve"> se taj dio tražbine odnosi na troškove prijave tražbine, to predstavlja tražbinu nižeg isplatnog reda.</w:t>
      </w:r>
    </w:p>
    <w:p w:rsidRDefault="005F2E6B" w:rsidP="00C95DF2" w:rsidR="005F2E6B" w:rsidRPr="005F2E6B">
      <w:pPr>
        <w:ind w:firstLine="708"/>
        <w:jc w:val="both"/>
        <w:rPr>
          <w:color w:val="auto"/>
          <w:sz w:val="24"/>
          <w:szCs w:val="24"/>
        </w:rPr>
      </w:pPr>
      <w:r w:rsidRPr="005F2E6B">
        <w:rPr>
          <w:color w:val="auto"/>
          <w:sz w:val="24"/>
          <w:szCs w:val="24"/>
        </w:rPr>
        <w:t>Konstatira se da je pun. vjerovnika Hrvatske šume d.o.o. povukao prijavu tražbine za iznos od 1.250,00 kn za koji iznos je stečajni upravitelj se izjasnio da se odnosi na tražbine vjerovnika nižih isplatnih redova.</w:t>
      </w:r>
    </w:p>
    <w:p w:rsidRDefault="00000B1F" w:rsidP="00000B1F" w:rsidR="00000B1F" w:rsidRPr="001E3849">
      <w:pPr>
        <w:jc w:val="both"/>
        <w:rPr>
          <w:color w:themeShade="BF" w:themeColor="accent5" w:val="31849B"/>
          <w:sz w:val="24"/>
          <w:szCs w:val="24"/>
        </w:rPr>
      </w:pPr>
    </w:p>
    <w:p w:rsidRDefault="007E131D" w:rsidP="00000B1F" w:rsidR="00000B1F" w:rsidRPr="00C95DF2">
      <w:pPr>
        <w:ind w:firstLine="708"/>
        <w:jc w:val="both"/>
        <w:rPr>
          <w:color w:val="auto"/>
          <w:sz w:val="24"/>
          <w:szCs w:val="24"/>
        </w:rPr>
      </w:pPr>
      <w:r>
        <w:rPr>
          <w:color w:val="auto"/>
          <w:sz w:val="24"/>
          <w:szCs w:val="24"/>
        </w:rPr>
        <w:t>2</w:t>
      </w:r>
      <w:r w:rsidR="00000B1F" w:rsidRPr="00BB5970">
        <w:rPr>
          <w:color w:val="auto"/>
          <w:sz w:val="24"/>
          <w:szCs w:val="24"/>
        </w:rPr>
        <w:t>.</w:t>
      </w:r>
      <w:r w:rsidR="00000B1F" w:rsidRPr="00C95DF2">
        <w:rPr>
          <w:color w:val="auto"/>
          <w:sz w:val="24"/>
          <w:szCs w:val="24"/>
        </w:rPr>
        <w:t xml:space="preserve"> </w:t>
      </w:r>
      <w:r w:rsidR="00C95DF2" w:rsidRPr="00C95DF2">
        <w:rPr>
          <w:color w:val="auto"/>
          <w:sz w:val="24"/>
          <w:szCs w:val="24"/>
        </w:rPr>
        <w:t>USLUGA POREČ d.o.o., Poreč, Mlinska 1, OIB: 31073587765</w:t>
      </w:r>
      <w:r w:rsidR="00000B1F" w:rsidRPr="00C95DF2">
        <w:rPr>
          <w:color w:val="auto"/>
          <w:sz w:val="24"/>
          <w:szCs w:val="24"/>
        </w:rPr>
        <w:t xml:space="preserve">, prijavio je tražbinu u iznosu od </w:t>
      </w:r>
      <w:r w:rsidR="00C95DF2" w:rsidRPr="00C95DF2">
        <w:rPr>
          <w:color w:val="auto"/>
          <w:sz w:val="24"/>
          <w:szCs w:val="24"/>
        </w:rPr>
        <w:t>17.457,55</w:t>
      </w:r>
      <w:r w:rsidR="00000B1F" w:rsidRPr="00C95DF2">
        <w:rPr>
          <w:color w:val="auto"/>
          <w:sz w:val="24"/>
          <w:szCs w:val="24"/>
        </w:rPr>
        <w:t xml:space="preserve"> k</w:t>
      </w:r>
      <w:r w:rsidR="00000B1F" w:rsidRPr="00C5531C">
        <w:rPr>
          <w:color w:val="auto"/>
          <w:sz w:val="24"/>
          <w:szCs w:val="24"/>
        </w:rPr>
        <w:t>n</w:t>
      </w:r>
      <w:r w:rsidR="00386587" w:rsidRPr="00C5531C">
        <w:rPr>
          <w:color w:val="auto"/>
          <w:sz w:val="24"/>
          <w:szCs w:val="24"/>
        </w:rPr>
        <w:t xml:space="preserve"> s osnova</w:t>
      </w:r>
      <w:r w:rsidR="00C5531C" w:rsidRPr="00C5531C">
        <w:rPr>
          <w:color w:val="auto"/>
          <w:sz w:val="24"/>
          <w:szCs w:val="24"/>
        </w:rPr>
        <w:t xml:space="preserve"> raču</w:t>
      </w:r>
      <w:r w:rsidR="00C5531C">
        <w:rPr>
          <w:color w:val="auto"/>
          <w:sz w:val="24"/>
          <w:szCs w:val="24"/>
        </w:rPr>
        <w:t>na za odvoz komunalnog otpada, kamata, troškova javnog bilježnika</w:t>
      </w:r>
      <w:r w:rsidR="00000B1F" w:rsidRPr="00C95DF2">
        <w:rPr>
          <w:color w:val="auto"/>
          <w:sz w:val="24"/>
          <w:szCs w:val="24"/>
        </w:rPr>
        <w:t>.</w:t>
      </w:r>
    </w:p>
    <w:p w:rsidRDefault="00000B1F" w:rsidP="00000B1F" w:rsidR="00000B1F" w:rsidRPr="00C95DF2">
      <w:pPr>
        <w:ind w:firstLine="708"/>
        <w:jc w:val="both"/>
        <w:rPr>
          <w:color w:val="auto"/>
          <w:sz w:val="24"/>
          <w:szCs w:val="24"/>
        </w:rPr>
      </w:pPr>
    </w:p>
    <w:p w:rsidRDefault="00000B1F" w:rsidP="00000B1F" w:rsidR="00000B1F"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000B1F" w:rsidP="00000B1F" w:rsidR="00000B1F"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000B1F" w:rsidP="00000B1F" w:rsidR="00000B1F" w:rsidRPr="00C95DF2">
      <w:pPr>
        <w:ind w:firstLine="708"/>
        <w:jc w:val="both"/>
        <w:rPr>
          <w:color w:val="auto"/>
          <w:sz w:val="24"/>
          <w:szCs w:val="24"/>
        </w:rPr>
      </w:pPr>
      <w:r w:rsidRPr="00C95DF2">
        <w:rPr>
          <w:color w:val="auto"/>
          <w:sz w:val="24"/>
          <w:szCs w:val="24"/>
        </w:rPr>
        <w:lastRenderedPageBreak/>
        <w:t xml:space="preserve">Stečajni sudac objavljuje da se tražbina stečajnog vjerovnika </w:t>
      </w:r>
      <w:r w:rsidR="00C95DF2" w:rsidRPr="00C95DF2">
        <w:rPr>
          <w:color w:val="auto"/>
          <w:sz w:val="24"/>
          <w:szCs w:val="24"/>
        </w:rPr>
        <w:t>USLUGA POREČ d.o.o., Poreč, Mlinska 1, OIB: 31073587765</w:t>
      </w:r>
      <w:r w:rsidRPr="00C95DF2">
        <w:rPr>
          <w:color w:val="auto"/>
          <w:sz w:val="24"/>
          <w:szCs w:val="24"/>
        </w:rPr>
        <w:t xml:space="preserve">, smatra utvrđenom u iznosu od </w:t>
      </w:r>
      <w:r w:rsidR="00C95DF2" w:rsidRPr="00C95DF2">
        <w:rPr>
          <w:color w:val="auto"/>
          <w:sz w:val="24"/>
          <w:szCs w:val="24"/>
        </w:rPr>
        <w:t>17.457,55</w:t>
      </w:r>
      <w:r w:rsidRPr="00C95DF2">
        <w:rPr>
          <w:color w:val="auto"/>
          <w:sz w:val="24"/>
          <w:szCs w:val="24"/>
        </w:rPr>
        <w:t xml:space="preserve"> kn i razvrstava se u II viši isplatni red. </w:t>
      </w:r>
    </w:p>
    <w:p w:rsidRDefault="00000B1F" w:rsidP="00000B1F" w:rsidR="00000B1F">
      <w:pPr>
        <w:ind w:firstLine="708"/>
        <w:jc w:val="both"/>
        <w:rPr>
          <w:b/>
          <w:color w:val="auto"/>
          <w:sz w:val="24"/>
          <w:szCs w:val="24"/>
        </w:rPr>
      </w:pPr>
    </w:p>
    <w:p w:rsidRDefault="007E131D" w:rsidP="00386587" w:rsidR="00386587" w:rsidRPr="00C95DF2">
      <w:pPr>
        <w:ind w:firstLine="708"/>
        <w:jc w:val="both"/>
        <w:rPr>
          <w:color w:val="auto"/>
          <w:sz w:val="24"/>
          <w:szCs w:val="24"/>
        </w:rPr>
      </w:pPr>
      <w:r>
        <w:rPr>
          <w:color w:val="auto"/>
          <w:sz w:val="24"/>
          <w:szCs w:val="24"/>
        </w:rPr>
        <w:t>3</w:t>
      </w:r>
      <w:r w:rsidR="00386587" w:rsidRPr="00BB5970">
        <w:rPr>
          <w:color w:val="auto"/>
          <w:sz w:val="24"/>
          <w:szCs w:val="24"/>
        </w:rPr>
        <w:t>.</w:t>
      </w:r>
      <w:r w:rsidR="00386587" w:rsidRPr="00C95DF2">
        <w:rPr>
          <w:color w:val="auto"/>
          <w:sz w:val="24"/>
          <w:szCs w:val="24"/>
        </w:rPr>
        <w:t xml:space="preserve"> </w:t>
      </w:r>
      <w:r w:rsidR="00386587">
        <w:rPr>
          <w:color w:val="auto"/>
          <w:sz w:val="24"/>
          <w:szCs w:val="24"/>
        </w:rPr>
        <w:t>HRVATSKI TELEKOM d.d., Zagreb, Roberta Frangeša Mihanovića 9, OIB: 81793146560</w:t>
      </w:r>
      <w:r w:rsidR="00386587" w:rsidRPr="00C95DF2">
        <w:rPr>
          <w:color w:val="auto"/>
          <w:sz w:val="24"/>
          <w:szCs w:val="24"/>
        </w:rPr>
        <w:t xml:space="preserve">, prijavio je tražbinu u iznosu od </w:t>
      </w:r>
      <w:r w:rsidR="00386587">
        <w:rPr>
          <w:color w:val="auto"/>
          <w:sz w:val="24"/>
          <w:szCs w:val="24"/>
        </w:rPr>
        <w:t>81.196,79</w:t>
      </w:r>
      <w:r w:rsidR="00386587" w:rsidRPr="00C95DF2">
        <w:rPr>
          <w:color w:val="auto"/>
          <w:sz w:val="24"/>
          <w:szCs w:val="24"/>
        </w:rPr>
        <w:t xml:space="preserve"> </w:t>
      </w:r>
      <w:r w:rsidR="00386587" w:rsidRPr="00C5531C">
        <w:rPr>
          <w:color w:val="auto"/>
          <w:sz w:val="24"/>
          <w:szCs w:val="24"/>
        </w:rPr>
        <w:t>kn s osnova</w:t>
      </w:r>
      <w:r w:rsidR="00C5531C">
        <w:rPr>
          <w:color w:val="auto"/>
          <w:sz w:val="24"/>
          <w:szCs w:val="24"/>
        </w:rPr>
        <w:t xml:space="preserve"> ovršnog rješenja</w:t>
      </w:r>
      <w:r w:rsidR="00386587" w:rsidRPr="00C5531C">
        <w:rPr>
          <w:color w:val="auto"/>
          <w:sz w:val="24"/>
          <w:szCs w:val="24"/>
        </w:rPr>
        <w:t>.</w:t>
      </w:r>
    </w:p>
    <w:p w:rsidRDefault="00386587" w:rsidP="00386587" w:rsidR="00386587" w:rsidRPr="00C95DF2">
      <w:pPr>
        <w:ind w:firstLine="708"/>
        <w:jc w:val="both"/>
        <w:rPr>
          <w:color w:val="auto"/>
          <w:sz w:val="24"/>
          <w:szCs w:val="24"/>
        </w:rPr>
      </w:pPr>
    </w:p>
    <w:p w:rsidRDefault="00386587" w:rsidP="00386587" w:rsidR="00386587"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386587" w:rsidP="00386587" w:rsidR="00386587"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386587" w:rsidP="00386587" w:rsidR="00386587" w:rsidRPr="00C95DF2">
      <w:pPr>
        <w:ind w:firstLine="708"/>
        <w:jc w:val="both"/>
        <w:rPr>
          <w:color w:val="auto"/>
          <w:sz w:val="24"/>
          <w:szCs w:val="24"/>
        </w:rPr>
      </w:pPr>
      <w:r w:rsidRPr="00C95DF2">
        <w:rPr>
          <w:color w:val="auto"/>
          <w:sz w:val="24"/>
          <w:szCs w:val="24"/>
        </w:rPr>
        <w:t xml:space="preserve">Stečajni sudac objavljuje da se tražbina stečajnog vjerovnika </w:t>
      </w:r>
      <w:r>
        <w:rPr>
          <w:color w:val="auto"/>
          <w:sz w:val="24"/>
          <w:szCs w:val="24"/>
        </w:rPr>
        <w:t>HRVATSKI TELEKOM d.d., Zagreb, Roberta Frangeša Mihanovića 9, OIB: 81793146560</w:t>
      </w:r>
      <w:r w:rsidRPr="00C95DF2">
        <w:rPr>
          <w:color w:val="auto"/>
          <w:sz w:val="24"/>
          <w:szCs w:val="24"/>
        </w:rPr>
        <w:t xml:space="preserve">, smatra utvrđenom u iznosu od </w:t>
      </w:r>
      <w:r>
        <w:rPr>
          <w:color w:val="auto"/>
          <w:sz w:val="24"/>
          <w:szCs w:val="24"/>
        </w:rPr>
        <w:t>81.196,79</w:t>
      </w:r>
      <w:r w:rsidRPr="00C95DF2">
        <w:rPr>
          <w:color w:val="auto"/>
          <w:sz w:val="24"/>
          <w:szCs w:val="24"/>
        </w:rPr>
        <w:t xml:space="preserve"> kn i razvrstava se u II viši isplatni red. </w:t>
      </w:r>
    </w:p>
    <w:p w:rsidRDefault="00000B1F" w:rsidP="00000B1F" w:rsidR="00000B1F">
      <w:pPr>
        <w:ind w:firstLine="708"/>
        <w:jc w:val="both"/>
        <w:rPr>
          <w:b/>
          <w:color w:val="auto"/>
          <w:sz w:val="24"/>
          <w:szCs w:val="24"/>
        </w:rPr>
      </w:pPr>
    </w:p>
    <w:p w:rsidRDefault="007E131D" w:rsidP="000318C3" w:rsidR="000318C3" w:rsidRPr="00C95DF2">
      <w:pPr>
        <w:ind w:firstLine="708"/>
        <w:jc w:val="both"/>
        <w:rPr>
          <w:color w:val="auto"/>
          <w:sz w:val="24"/>
          <w:szCs w:val="24"/>
        </w:rPr>
      </w:pPr>
      <w:r>
        <w:rPr>
          <w:color w:val="auto"/>
          <w:sz w:val="24"/>
          <w:szCs w:val="24"/>
        </w:rPr>
        <w:t>4</w:t>
      </w:r>
      <w:r w:rsidR="000318C3" w:rsidRPr="00BB5970">
        <w:rPr>
          <w:color w:val="auto"/>
          <w:sz w:val="24"/>
          <w:szCs w:val="24"/>
        </w:rPr>
        <w:t>.</w:t>
      </w:r>
      <w:r w:rsidR="000318C3" w:rsidRPr="00C95DF2">
        <w:rPr>
          <w:color w:val="auto"/>
          <w:sz w:val="24"/>
          <w:szCs w:val="24"/>
        </w:rPr>
        <w:t xml:space="preserve"> </w:t>
      </w:r>
      <w:r w:rsidR="000318C3">
        <w:rPr>
          <w:color w:val="auto"/>
          <w:sz w:val="24"/>
          <w:szCs w:val="24"/>
        </w:rPr>
        <w:t>VIP net d.o.o., Zagreb, Vrtni put 1, OIB: 29524210204</w:t>
      </w:r>
      <w:r w:rsidR="000318C3" w:rsidRPr="00C95DF2">
        <w:rPr>
          <w:color w:val="auto"/>
          <w:sz w:val="24"/>
          <w:szCs w:val="24"/>
        </w:rPr>
        <w:t xml:space="preserve">, prijavio je tražbinu u iznosu od </w:t>
      </w:r>
      <w:r w:rsidR="000318C3">
        <w:rPr>
          <w:color w:val="auto"/>
          <w:sz w:val="24"/>
          <w:szCs w:val="24"/>
        </w:rPr>
        <w:t xml:space="preserve">32.537,64 </w:t>
      </w:r>
      <w:r w:rsidR="000318C3" w:rsidRPr="00C95DF2">
        <w:rPr>
          <w:color w:val="auto"/>
          <w:sz w:val="24"/>
          <w:szCs w:val="24"/>
        </w:rPr>
        <w:t>k</w:t>
      </w:r>
      <w:r w:rsidR="000318C3" w:rsidRPr="00C5531C">
        <w:rPr>
          <w:color w:val="auto"/>
          <w:sz w:val="24"/>
          <w:szCs w:val="24"/>
        </w:rPr>
        <w:t>n s osnova</w:t>
      </w:r>
      <w:r w:rsidR="00C5531C">
        <w:rPr>
          <w:color w:val="auto"/>
          <w:sz w:val="24"/>
          <w:szCs w:val="24"/>
        </w:rPr>
        <w:t xml:space="preserve"> izvoda iz poslovnih knjiga i prijepisa računa</w:t>
      </w:r>
      <w:r w:rsidR="000318C3" w:rsidRPr="00C5531C">
        <w:rPr>
          <w:color w:val="auto"/>
          <w:sz w:val="24"/>
          <w:szCs w:val="24"/>
        </w:rPr>
        <w:t>.</w:t>
      </w:r>
    </w:p>
    <w:p w:rsidRDefault="000318C3" w:rsidP="000318C3" w:rsidR="000318C3" w:rsidRPr="00C95DF2">
      <w:pPr>
        <w:ind w:firstLine="708"/>
        <w:jc w:val="both"/>
        <w:rPr>
          <w:color w:val="auto"/>
          <w:sz w:val="24"/>
          <w:szCs w:val="24"/>
        </w:rPr>
      </w:pPr>
    </w:p>
    <w:p w:rsidRDefault="000318C3" w:rsidP="000318C3" w:rsidR="000318C3"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0318C3" w:rsidP="000318C3" w:rsidR="000318C3"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0318C3" w:rsidP="000318C3" w:rsidR="000318C3" w:rsidRPr="00C95DF2">
      <w:pPr>
        <w:ind w:firstLine="708"/>
        <w:jc w:val="both"/>
        <w:rPr>
          <w:color w:val="auto"/>
          <w:sz w:val="24"/>
          <w:szCs w:val="24"/>
        </w:rPr>
      </w:pPr>
      <w:r w:rsidRPr="00C95DF2">
        <w:rPr>
          <w:color w:val="auto"/>
          <w:sz w:val="24"/>
          <w:szCs w:val="24"/>
        </w:rPr>
        <w:t xml:space="preserve">Stečajni sudac objavljuje da se tražbina stečajnog vjerovnika </w:t>
      </w:r>
      <w:r>
        <w:rPr>
          <w:color w:val="auto"/>
          <w:sz w:val="24"/>
          <w:szCs w:val="24"/>
        </w:rPr>
        <w:t>VIP net d.o.o., Zagreb, Vrtni put 1, OIB: 29524210204</w:t>
      </w:r>
      <w:r w:rsidRPr="00C95DF2">
        <w:rPr>
          <w:color w:val="auto"/>
          <w:sz w:val="24"/>
          <w:szCs w:val="24"/>
        </w:rPr>
        <w:t xml:space="preserve">, smatra utvrđenom u iznosu od </w:t>
      </w:r>
      <w:r>
        <w:rPr>
          <w:color w:val="auto"/>
          <w:sz w:val="24"/>
          <w:szCs w:val="24"/>
        </w:rPr>
        <w:t>32.537,64</w:t>
      </w:r>
      <w:r w:rsidRPr="00C95DF2">
        <w:rPr>
          <w:color w:val="auto"/>
          <w:sz w:val="24"/>
          <w:szCs w:val="24"/>
        </w:rPr>
        <w:t xml:space="preserve"> kn i razvrstava se u II viši isplatni red. </w:t>
      </w:r>
    </w:p>
    <w:p w:rsidRDefault="00000B1F" w:rsidP="00000B1F" w:rsidR="00000B1F">
      <w:pPr>
        <w:ind w:firstLine="708"/>
        <w:jc w:val="both"/>
        <w:rPr>
          <w:b/>
          <w:color w:val="auto"/>
          <w:sz w:val="24"/>
          <w:szCs w:val="24"/>
        </w:rPr>
      </w:pPr>
    </w:p>
    <w:p w:rsidRDefault="007E131D" w:rsidP="005B2600" w:rsidR="005B2600" w:rsidRPr="00C95DF2">
      <w:pPr>
        <w:ind w:firstLine="708"/>
        <w:jc w:val="both"/>
        <w:rPr>
          <w:color w:val="auto"/>
          <w:sz w:val="24"/>
          <w:szCs w:val="24"/>
        </w:rPr>
      </w:pPr>
      <w:r>
        <w:rPr>
          <w:color w:val="auto"/>
          <w:sz w:val="24"/>
          <w:szCs w:val="24"/>
        </w:rPr>
        <w:t>5</w:t>
      </w:r>
      <w:r w:rsidR="005B2600" w:rsidRPr="00BB5970">
        <w:rPr>
          <w:color w:val="auto"/>
          <w:sz w:val="24"/>
          <w:szCs w:val="24"/>
        </w:rPr>
        <w:t>.</w:t>
      </w:r>
      <w:r w:rsidR="005B2600" w:rsidRPr="00C95DF2">
        <w:rPr>
          <w:color w:val="auto"/>
          <w:sz w:val="24"/>
          <w:szCs w:val="24"/>
        </w:rPr>
        <w:t xml:space="preserve"> </w:t>
      </w:r>
      <w:r w:rsidR="005B2600">
        <w:rPr>
          <w:color w:val="auto"/>
          <w:sz w:val="24"/>
          <w:szCs w:val="24"/>
        </w:rPr>
        <w:t>PULA HERCULANEA d.o.o., Pula, Trg I. istarske brigade 14, OIB: 11294943436</w:t>
      </w:r>
      <w:r w:rsidR="005B2600" w:rsidRPr="00C95DF2">
        <w:rPr>
          <w:color w:val="auto"/>
          <w:sz w:val="24"/>
          <w:szCs w:val="24"/>
        </w:rPr>
        <w:t xml:space="preserve">, prijavio je tražbinu u iznosu od </w:t>
      </w:r>
      <w:r w:rsidR="005B2600">
        <w:rPr>
          <w:color w:val="auto"/>
          <w:sz w:val="24"/>
          <w:szCs w:val="24"/>
        </w:rPr>
        <w:t xml:space="preserve">11.048,06 </w:t>
      </w:r>
      <w:r w:rsidR="005B2600" w:rsidRPr="00C5531C">
        <w:rPr>
          <w:color w:val="auto"/>
          <w:sz w:val="24"/>
          <w:szCs w:val="24"/>
        </w:rPr>
        <w:t>kn s osnova</w:t>
      </w:r>
      <w:r w:rsidR="00C5531C">
        <w:rPr>
          <w:color w:val="auto"/>
          <w:sz w:val="24"/>
          <w:szCs w:val="24"/>
        </w:rPr>
        <w:t xml:space="preserve"> predstečajne nagodbe</w:t>
      </w:r>
      <w:r w:rsidR="005B2600" w:rsidRPr="00C5531C">
        <w:rPr>
          <w:color w:val="auto"/>
          <w:sz w:val="24"/>
          <w:szCs w:val="24"/>
        </w:rPr>
        <w:t>.</w:t>
      </w:r>
    </w:p>
    <w:p w:rsidRDefault="005B2600" w:rsidP="005B2600" w:rsidR="005B2600" w:rsidRPr="00C95DF2">
      <w:pPr>
        <w:ind w:firstLine="708"/>
        <w:jc w:val="both"/>
        <w:rPr>
          <w:color w:val="auto"/>
          <w:sz w:val="24"/>
          <w:szCs w:val="24"/>
        </w:rPr>
      </w:pPr>
    </w:p>
    <w:p w:rsidRDefault="005B2600" w:rsidP="005B2600" w:rsidR="005B2600"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5B2600" w:rsidP="005B2600" w:rsidR="005B2600"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5B2600" w:rsidP="005B2600" w:rsidR="005B2600" w:rsidRPr="00C95DF2">
      <w:pPr>
        <w:ind w:firstLine="708"/>
        <w:jc w:val="both"/>
        <w:rPr>
          <w:color w:val="auto"/>
          <w:sz w:val="24"/>
          <w:szCs w:val="24"/>
        </w:rPr>
      </w:pPr>
      <w:r w:rsidRPr="00C95DF2">
        <w:rPr>
          <w:color w:val="auto"/>
          <w:sz w:val="24"/>
          <w:szCs w:val="24"/>
        </w:rPr>
        <w:t xml:space="preserve">Stečajni sudac objavljuje da se tražbina stečajnog vjerovnika </w:t>
      </w:r>
      <w:r>
        <w:rPr>
          <w:color w:val="auto"/>
          <w:sz w:val="24"/>
          <w:szCs w:val="24"/>
        </w:rPr>
        <w:t>PULA HERCULANEA d.o.o., Pula, Trg I. istarske brigade 14, OIB: 11294943436</w:t>
      </w:r>
      <w:r w:rsidRPr="00C95DF2">
        <w:rPr>
          <w:color w:val="auto"/>
          <w:sz w:val="24"/>
          <w:szCs w:val="24"/>
        </w:rPr>
        <w:t xml:space="preserve">, smatra utvrđenom u iznosu od </w:t>
      </w:r>
      <w:r>
        <w:rPr>
          <w:color w:val="auto"/>
          <w:sz w:val="24"/>
          <w:szCs w:val="24"/>
        </w:rPr>
        <w:t>11.048,06</w:t>
      </w:r>
      <w:r w:rsidRPr="00C95DF2">
        <w:rPr>
          <w:color w:val="auto"/>
          <w:sz w:val="24"/>
          <w:szCs w:val="24"/>
        </w:rPr>
        <w:t xml:space="preserve"> kn i razvrstava se u II viši isplatni red. </w:t>
      </w:r>
    </w:p>
    <w:p w:rsidRDefault="005B2600" w:rsidP="00000B1F" w:rsidR="005B2600">
      <w:pPr>
        <w:ind w:firstLine="708"/>
        <w:jc w:val="both"/>
        <w:rPr>
          <w:b/>
          <w:color w:val="auto"/>
          <w:sz w:val="24"/>
          <w:szCs w:val="24"/>
        </w:rPr>
      </w:pPr>
    </w:p>
    <w:p w:rsidRDefault="007E131D" w:rsidP="00A8169B" w:rsidR="00A8169B" w:rsidRPr="00C95DF2">
      <w:pPr>
        <w:ind w:firstLine="708"/>
        <w:jc w:val="both"/>
        <w:rPr>
          <w:color w:val="auto"/>
          <w:sz w:val="24"/>
          <w:szCs w:val="24"/>
        </w:rPr>
      </w:pPr>
      <w:r>
        <w:rPr>
          <w:color w:val="auto"/>
          <w:sz w:val="24"/>
          <w:szCs w:val="24"/>
        </w:rPr>
        <w:t>6</w:t>
      </w:r>
      <w:r w:rsidR="00A8169B" w:rsidRPr="00BB5970">
        <w:rPr>
          <w:color w:val="auto"/>
          <w:sz w:val="24"/>
          <w:szCs w:val="24"/>
        </w:rPr>
        <w:t>.</w:t>
      </w:r>
      <w:r w:rsidR="00A8169B" w:rsidRPr="00C95DF2">
        <w:rPr>
          <w:color w:val="auto"/>
          <w:sz w:val="24"/>
          <w:szCs w:val="24"/>
        </w:rPr>
        <w:t xml:space="preserve"> </w:t>
      </w:r>
      <w:r w:rsidR="00A8169B">
        <w:rPr>
          <w:color w:val="auto"/>
          <w:sz w:val="24"/>
          <w:szCs w:val="24"/>
        </w:rPr>
        <w:t>PRAGRANDE d.o.o., Pula, Trg I. istarske brigade 14, OIB: 05117157608</w:t>
      </w:r>
      <w:r w:rsidR="00A8169B" w:rsidRPr="00C95DF2">
        <w:rPr>
          <w:color w:val="auto"/>
          <w:sz w:val="24"/>
          <w:szCs w:val="24"/>
        </w:rPr>
        <w:t xml:space="preserve">, prijavio je tražbinu u iznosu od </w:t>
      </w:r>
      <w:r w:rsidR="00A8169B">
        <w:rPr>
          <w:color w:val="auto"/>
          <w:sz w:val="24"/>
          <w:szCs w:val="24"/>
        </w:rPr>
        <w:t xml:space="preserve">7.087,21 </w:t>
      </w:r>
      <w:r w:rsidR="00A8169B" w:rsidRPr="00C95DF2">
        <w:rPr>
          <w:color w:val="auto"/>
          <w:sz w:val="24"/>
          <w:szCs w:val="24"/>
        </w:rPr>
        <w:t>k</w:t>
      </w:r>
      <w:r w:rsidR="00A8169B" w:rsidRPr="00C5531C">
        <w:rPr>
          <w:color w:val="auto"/>
          <w:sz w:val="24"/>
          <w:szCs w:val="24"/>
        </w:rPr>
        <w:t>n s osnova</w:t>
      </w:r>
      <w:r w:rsidR="00C5531C">
        <w:rPr>
          <w:color w:val="auto"/>
          <w:sz w:val="24"/>
          <w:szCs w:val="24"/>
        </w:rPr>
        <w:t xml:space="preserve"> naknade za vodne usluge javne odvodnje</w:t>
      </w:r>
      <w:r w:rsidR="00A8169B" w:rsidRPr="00C5531C">
        <w:rPr>
          <w:color w:val="auto"/>
          <w:sz w:val="24"/>
          <w:szCs w:val="24"/>
        </w:rPr>
        <w:t>.</w:t>
      </w:r>
    </w:p>
    <w:p w:rsidRDefault="00A8169B" w:rsidP="00A8169B" w:rsidR="00A8169B" w:rsidRPr="00C95DF2">
      <w:pPr>
        <w:ind w:firstLine="708"/>
        <w:jc w:val="both"/>
        <w:rPr>
          <w:color w:val="auto"/>
          <w:sz w:val="24"/>
          <w:szCs w:val="24"/>
        </w:rPr>
      </w:pPr>
    </w:p>
    <w:p w:rsidRDefault="00A8169B" w:rsidP="00A8169B" w:rsidR="00A8169B"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A8169B" w:rsidP="00A8169B" w:rsidR="00A8169B"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A8169B" w:rsidP="00A8169B" w:rsidR="00A8169B">
      <w:pPr>
        <w:ind w:firstLine="708"/>
        <w:jc w:val="both"/>
        <w:rPr>
          <w:color w:val="auto"/>
          <w:sz w:val="24"/>
          <w:szCs w:val="24"/>
        </w:rPr>
      </w:pPr>
      <w:r w:rsidRPr="00C95DF2">
        <w:rPr>
          <w:color w:val="auto"/>
          <w:sz w:val="24"/>
          <w:szCs w:val="24"/>
        </w:rPr>
        <w:t xml:space="preserve">Stečajni sudac objavljuje da se tražbina stečajnog vjerovnika </w:t>
      </w:r>
      <w:r>
        <w:rPr>
          <w:color w:val="auto"/>
          <w:sz w:val="24"/>
          <w:szCs w:val="24"/>
        </w:rPr>
        <w:t>PRAGRANDE d.o.o., Pula, Trg I. istarske brigade 14, OIB: 05117157608</w:t>
      </w:r>
      <w:r w:rsidRPr="00C95DF2">
        <w:rPr>
          <w:color w:val="auto"/>
          <w:sz w:val="24"/>
          <w:szCs w:val="24"/>
        </w:rPr>
        <w:t xml:space="preserve">, smatra utvrđenom u iznosu od </w:t>
      </w:r>
      <w:r>
        <w:rPr>
          <w:color w:val="auto"/>
          <w:sz w:val="24"/>
          <w:szCs w:val="24"/>
        </w:rPr>
        <w:t>7.087,21</w:t>
      </w:r>
      <w:r w:rsidRPr="00C95DF2">
        <w:rPr>
          <w:color w:val="auto"/>
          <w:sz w:val="24"/>
          <w:szCs w:val="24"/>
        </w:rPr>
        <w:t xml:space="preserve"> kn i razvrstava se u II viši isplatni red. </w:t>
      </w:r>
    </w:p>
    <w:p w:rsidRDefault="00991CAC" w:rsidP="00A8169B" w:rsidR="00991CAC">
      <w:pPr>
        <w:ind w:firstLine="708"/>
        <w:jc w:val="both"/>
        <w:rPr>
          <w:color w:val="auto"/>
          <w:sz w:val="24"/>
          <w:szCs w:val="24"/>
        </w:rPr>
      </w:pPr>
    </w:p>
    <w:p w:rsidRDefault="007E131D" w:rsidP="00991CAC" w:rsidR="00991CAC" w:rsidRPr="00C95DF2">
      <w:pPr>
        <w:ind w:firstLine="708"/>
        <w:jc w:val="both"/>
        <w:rPr>
          <w:color w:val="auto"/>
          <w:sz w:val="24"/>
          <w:szCs w:val="24"/>
        </w:rPr>
      </w:pPr>
      <w:r>
        <w:rPr>
          <w:color w:val="auto"/>
          <w:sz w:val="24"/>
          <w:szCs w:val="24"/>
        </w:rPr>
        <w:t>7</w:t>
      </w:r>
      <w:r w:rsidR="00991CAC" w:rsidRPr="00BB5970">
        <w:rPr>
          <w:color w:val="auto"/>
          <w:sz w:val="24"/>
          <w:szCs w:val="24"/>
        </w:rPr>
        <w:t>.</w:t>
      </w:r>
      <w:r w:rsidR="00991CAC" w:rsidRPr="00C95DF2">
        <w:rPr>
          <w:color w:val="auto"/>
          <w:sz w:val="24"/>
          <w:szCs w:val="24"/>
        </w:rPr>
        <w:t xml:space="preserve"> </w:t>
      </w:r>
      <w:r w:rsidR="00991CAC">
        <w:rPr>
          <w:color w:val="auto"/>
          <w:sz w:val="24"/>
          <w:szCs w:val="24"/>
        </w:rPr>
        <w:t>FINANCIJSKA AGENCIJA, Zagreb, Ulica grada Vukovara 70, OIB: 85821130368</w:t>
      </w:r>
      <w:r w:rsidR="00991CAC" w:rsidRPr="00C95DF2">
        <w:rPr>
          <w:color w:val="auto"/>
          <w:sz w:val="24"/>
          <w:szCs w:val="24"/>
        </w:rPr>
        <w:t xml:space="preserve">, prijavio je tražbinu u iznosu od </w:t>
      </w:r>
      <w:r w:rsidR="00991CAC">
        <w:rPr>
          <w:color w:val="auto"/>
          <w:sz w:val="24"/>
          <w:szCs w:val="24"/>
        </w:rPr>
        <w:t xml:space="preserve">7.274,87 </w:t>
      </w:r>
      <w:r w:rsidR="00991CAC" w:rsidRPr="00C95DF2">
        <w:rPr>
          <w:color w:val="auto"/>
          <w:sz w:val="24"/>
          <w:szCs w:val="24"/>
        </w:rPr>
        <w:t>k</w:t>
      </w:r>
      <w:r w:rsidR="00991CAC" w:rsidRPr="00C5531C">
        <w:rPr>
          <w:color w:val="auto"/>
          <w:sz w:val="24"/>
          <w:szCs w:val="24"/>
        </w:rPr>
        <w:t>n s osnova</w:t>
      </w:r>
      <w:r w:rsidR="00C5531C">
        <w:rPr>
          <w:color w:val="auto"/>
          <w:sz w:val="24"/>
          <w:szCs w:val="24"/>
        </w:rPr>
        <w:t xml:space="preserve"> predstečajne nagodbe</w:t>
      </w:r>
      <w:r w:rsidR="00991CAC" w:rsidRPr="00C5531C">
        <w:rPr>
          <w:color w:val="auto"/>
          <w:sz w:val="24"/>
          <w:szCs w:val="24"/>
        </w:rPr>
        <w:t>.</w:t>
      </w:r>
    </w:p>
    <w:p w:rsidRDefault="00991CAC" w:rsidP="00991CAC" w:rsidR="00991CAC" w:rsidRPr="00C95DF2">
      <w:pPr>
        <w:ind w:firstLine="708"/>
        <w:jc w:val="both"/>
        <w:rPr>
          <w:color w:val="auto"/>
          <w:sz w:val="24"/>
          <w:szCs w:val="24"/>
        </w:rPr>
      </w:pPr>
    </w:p>
    <w:p w:rsidRDefault="00991CAC" w:rsidP="00991CAC" w:rsidR="00991CAC"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991CAC" w:rsidP="00991CAC" w:rsidR="00991CAC"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991CAC" w:rsidP="00991CAC" w:rsidR="00991CAC">
      <w:pPr>
        <w:ind w:firstLine="708"/>
        <w:jc w:val="both"/>
        <w:rPr>
          <w:color w:val="auto"/>
          <w:sz w:val="24"/>
          <w:szCs w:val="24"/>
        </w:rPr>
      </w:pPr>
      <w:r w:rsidRPr="00C95DF2">
        <w:rPr>
          <w:color w:val="auto"/>
          <w:sz w:val="24"/>
          <w:szCs w:val="24"/>
        </w:rPr>
        <w:t xml:space="preserve">Stečajni sudac objavljuje da se tražbina stečajnog vjerovnika </w:t>
      </w:r>
      <w:r>
        <w:rPr>
          <w:color w:val="auto"/>
          <w:sz w:val="24"/>
          <w:szCs w:val="24"/>
        </w:rPr>
        <w:t>FINANCIJSKA AGENCIJA, Zagreb, Ulica grada Vukovara 70, OIB: 85821130368</w:t>
      </w:r>
      <w:r w:rsidRPr="00C95DF2">
        <w:rPr>
          <w:color w:val="auto"/>
          <w:sz w:val="24"/>
          <w:szCs w:val="24"/>
        </w:rPr>
        <w:t xml:space="preserve">, smatra utvrđenom u iznosu od </w:t>
      </w:r>
      <w:r>
        <w:rPr>
          <w:color w:val="auto"/>
          <w:sz w:val="24"/>
          <w:szCs w:val="24"/>
        </w:rPr>
        <w:t>7.274,87</w:t>
      </w:r>
      <w:r w:rsidRPr="00C95DF2">
        <w:rPr>
          <w:color w:val="auto"/>
          <w:sz w:val="24"/>
          <w:szCs w:val="24"/>
        </w:rPr>
        <w:t xml:space="preserve"> kn i razvrstava se u II viši isplatni red. </w:t>
      </w:r>
    </w:p>
    <w:p w:rsidRDefault="009C3E9E" w:rsidP="00991CAC" w:rsidR="009C3E9E">
      <w:pPr>
        <w:ind w:firstLine="708"/>
        <w:jc w:val="both"/>
        <w:rPr>
          <w:color w:val="auto"/>
          <w:sz w:val="24"/>
          <w:szCs w:val="24"/>
        </w:rPr>
      </w:pPr>
    </w:p>
    <w:p w:rsidRDefault="007E131D" w:rsidP="009C3E9E" w:rsidR="009C3E9E" w:rsidRPr="00C95DF2">
      <w:pPr>
        <w:ind w:firstLine="708"/>
        <w:jc w:val="both"/>
        <w:rPr>
          <w:color w:val="auto"/>
          <w:sz w:val="24"/>
          <w:szCs w:val="24"/>
        </w:rPr>
      </w:pPr>
      <w:r>
        <w:rPr>
          <w:color w:val="auto"/>
          <w:sz w:val="24"/>
          <w:szCs w:val="24"/>
        </w:rPr>
        <w:lastRenderedPageBreak/>
        <w:t>8</w:t>
      </w:r>
      <w:r w:rsidR="009C3E9E" w:rsidRPr="00BB5970">
        <w:rPr>
          <w:color w:val="auto"/>
          <w:sz w:val="24"/>
          <w:szCs w:val="24"/>
        </w:rPr>
        <w:t>.</w:t>
      </w:r>
      <w:r w:rsidR="009C3E9E" w:rsidRPr="00C95DF2">
        <w:rPr>
          <w:color w:val="auto"/>
          <w:sz w:val="24"/>
          <w:szCs w:val="24"/>
        </w:rPr>
        <w:t xml:space="preserve"> </w:t>
      </w:r>
      <w:r w:rsidR="00466421">
        <w:rPr>
          <w:color w:val="auto"/>
          <w:sz w:val="24"/>
          <w:szCs w:val="24"/>
        </w:rPr>
        <w:t>HRVATSKE VODE, Zagreb, Ulica grada Vukovara 220, OIB: 28921383001</w:t>
      </w:r>
      <w:r w:rsidR="009C3E9E" w:rsidRPr="00C95DF2">
        <w:rPr>
          <w:color w:val="auto"/>
          <w:sz w:val="24"/>
          <w:szCs w:val="24"/>
        </w:rPr>
        <w:t xml:space="preserve">, prijavio je tražbinu u iznosu od </w:t>
      </w:r>
      <w:r w:rsidR="00466421">
        <w:rPr>
          <w:color w:val="auto"/>
          <w:sz w:val="24"/>
          <w:szCs w:val="24"/>
        </w:rPr>
        <w:t>25.459,63</w:t>
      </w:r>
      <w:r w:rsidR="009C3E9E">
        <w:rPr>
          <w:color w:val="auto"/>
          <w:sz w:val="24"/>
          <w:szCs w:val="24"/>
        </w:rPr>
        <w:t xml:space="preserve"> </w:t>
      </w:r>
      <w:r w:rsidR="009C3E9E" w:rsidRPr="00C95DF2">
        <w:rPr>
          <w:color w:val="auto"/>
          <w:sz w:val="24"/>
          <w:szCs w:val="24"/>
        </w:rPr>
        <w:t>k</w:t>
      </w:r>
      <w:r w:rsidR="009C3E9E" w:rsidRPr="00C5531C">
        <w:rPr>
          <w:color w:val="auto"/>
          <w:sz w:val="24"/>
          <w:szCs w:val="24"/>
        </w:rPr>
        <w:t>n s osnova</w:t>
      </w:r>
      <w:r w:rsidR="00C5531C">
        <w:rPr>
          <w:color w:val="auto"/>
          <w:sz w:val="24"/>
          <w:szCs w:val="24"/>
        </w:rPr>
        <w:t xml:space="preserve"> rješenja za plaćanje naknade za uređenje voda</w:t>
      </w:r>
      <w:r w:rsidR="009C3E9E" w:rsidRPr="00C5531C">
        <w:rPr>
          <w:color w:val="auto"/>
          <w:sz w:val="24"/>
          <w:szCs w:val="24"/>
        </w:rPr>
        <w:t>.</w:t>
      </w:r>
    </w:p>
    <w:p w:rsidRDefault="009C3E9E" w:rsidP="009C3E9E" w:rsidR="009C3E9E" w:rsidRPr="00C95DF2">
      <w:pPr>
        <w:ind w:firstLine="708"/>
        <w:jc w:val="both"/>
        <w:rPr>
          <w:color w:val="auto"/>
          <w:sz w:val="24"/>
          <w:szCs w:val="24"/>
        </w:rPr>
      </w:pPr>
    </w:p>
    <w:p w:rsidRDefault="009C3E9E" w:rsidP="009C3E9E" w:rsidR="009C3E9E"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9C3E9E" w:rsidP="009C3E9E" w:rsidR="009C3E9E"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9C3E9E" w:rsidP="009C3E9E" w:rsidR="009C3E9E">
      <w:pPr>
        <w:ind w:firstLine="708"/>
        <w:jc w:val="both"/>
        <w:rPr>
          <w:color w:val="auto"/>
          <w:sz w:val="24"/>
          <w:szCs w:val="24"/>
        </w:rPr>
      </w:pPr>
      <w:r w:rsidRPr="00C95DF2">
        <w:rPr>
          <w:color w:val="auto"/>
          <w:sz w:val="24"/>
          <w:szCs w:val="24"/>
        </w:rPr>
        <w:t xml:space="preserve">Stečajni sudac objavljuje da se tražbina stečajnog vjerovnika </w:t>
      </w:r>
      <w:r w:rsidR="00466421">
        <w:rPr>
          <w:color w:val="auto"/>
          <w:sz w:val="24"/>
          <w:szCs w:val="24"/>
        </w:rPr>
        <w:t>HRVATSKE VODE, Zagreb, Ulica grada Vukovara 220, OIB: 28921383001</w:t>
      </w:r>
      <w:r w:rsidRPr="00C95DF2">
        <w:rPr>
          <w:color w:val="auto"/>
          <w:sz w:val="24"/>
          <w:szCs w:val="24"/>
        </w:rPr>
        <w:t xml:space="preserve">, smatra utvrđenom u iznosu od </w:t>
      </w:r>
      <w:r w:rsidR="00466421">
        <w:rPr>
          <w:color w:val="auto"/>
          <w:sz w:val="24"/>
          <w:szCs w:val="24"/>
        </w:rPr>
        <w:t>25.459,63</w:t>
      </w:r>
      <w:r w:rsidRPr="00C95DF2">
        <w:rPr>
          <w:color w:val="auto"/>
          <w:sz w:val="24"/>
          <w:szCs w:val="24"/>
        </w:rPr>
        <w:t xml:space="preserve"> kn i razvrstava se u II viši isplatni red. </w:t>
      </w:r>
    </w:p>
    <w:p w:rsidRDefault="00466421" w:rsidP="009C3E9E" w:rsidR="00466421" w:rsidRPr="00367AB3">
      <w:pPr>
        <w:ind w:firstLine="708"/>
        <w:jc w:val="both"/>
        <w:rPr>
          <w:color w:val="auto"/>
          <w:sz w:val="24"/>
          <w:szCs w:val="24"/>
        </w:rPr>
      </w:pPr>
    </w:p>
    <w:p w:rsidRDefault="007E131D" w:rsidP="00466421" w:rsidR="00466421" w:rsidRPr="00367AB3">
      <w:pPr>
        <w:ind w:firstLine="708"/>
        <w:jc w:val="both"/>
        <w:rPr>
          <w:color w:val="auto"/>
          <w:sz w:val="24"/>
          <w:szCs w:val="24"/>
        </w:rPr>
      </w:pPr>
      <w:r>
        <w:rPr>
          <w:color w:val="auto"/>
          <w:sz w:val="24"/>
          <w:szCs w:val="24"/>
        </w:rPr>
        <w:t>9</w:t>
      </w:r>
      <w:r w:rsidR="00466421" w:rsidRPr="00BB5970">
        <w:rPr>
          <w:color w:val="auto"/>
          <w:sz w:val="24"/>
          <w:szCs w:val="24"/>
        </w:rPr>
        <w:t>.</w:t>
      </w:r>
      <w:r w:rsidR="00466421" w:rsidRPr="00367AB3">
        <w:rPr>
          <w:color w:val="auto"/>
          <w:sz w:val="24"/>
          <w:szCs w:val="24"/>
        </w:rPr>
        <w:t xml:space="preserve"> </w:t>
      </w:r>
      <w:r w:rsidR="008F5430" w:rsidRPr="00367AB3">
        <w:rPr>
          <w:color w:val="auto"/>
          <w:sz w:val="24"/>
          <w:szCs w:val="24"/>
        </w:rPr>
        <w:t xml:space="preserve">DRAGAN I SUZANA VIDOVIĆ, Calgary Alberta, 5907 Coach Hill Rd. T3H, </w:t>
      </w:r>
      <w:r w:rsidR="00466421" w:rsidRPr="00367AB3">
        <w:rPr>
          <w:color w:val="auto"/>
          <w:sz w:val="24"/>
          <w:szCs w:val="24"/>
        </w:rPr>
        <w:t xml:space="preserve"> prijavio je tražbinu u iznosu od </w:t>
      </w:r>
      <w:r w:rsidR="008F5430" w:rsidRPr="00367AB3">
        <w:rPr>
          <w:color w:val="auto"/>
          <w:sz w:val="24"/>
          <w:szCs w:val="24"/>
        </w:rPr>
        <w:t>2.104.478,11</w:t>
      </w:r>
      <w:r w:rsidR="00466421" w:rsidRPr="00367AB3">
        <w:rPr>
          <w:color w:val="auto"/>
          <w:sz w:val="24"/>
          <w:szCs w:val="24"/>
        </w:rPr>
        <w:t xml:space="preserve"> kn s osnova</w:t>
      </w:r>
      <w:r w:rsidR="00C5531C" w:rsidRPr="00367AB3">
        <w:rPr>
          <w:color w:val="auto"/>
          <w:sz w:val="24"/>
          <w:szCs w:val="24"/>
        </w:rPr>
        <w:t xml:space="preserve"> ovršne isprave</w:t>
      </w:r>
      <w:r w:rsidR="00466421" w:rsidRPr="00367AB3">
        <w:rPr>
          <w:color w:val="auto"/>
          <w:sz w:val="24"/>
          <w:szCs w:val="24"/>
        </w:rPr>
        <w:t>.</w:t>
      </w:r>
    </w:p>
    <w:p w:rsidRDefault="00466421" w:rsidP="00466421" w:rsidR="00466421" w:rsidRPr="00367AB3">
      <w:pPr>
        <w:ind w:firstLine="708"/>
        <w:jc w:val="both"/>
        <w:rPr>
          <w:color w:val="auto"/>
          <w:sz w:val="24"/>
          <w:szCs w:val="24"/>
        </w:rPr>
      </w:pPr>
    </w:p>
    <w:p w:rsidRDefault="00466421" w:rsidP="00466421" w:rsidR="00466421" w:rsidRPr="00367AB3">
      <w:pPr>
        <w:ind w:firstLine="708"/>
        <w:jc w:val="both"/>
        <w:rPr>
          <w:color w:val="auto"/>
          <w:sz w:val="24"/>
          <w:szCs w:val="24"/>
        </w:rPr>
      </w:pPr>
      <w:r w:rsidRPr="00367AB3">
        <w:rPr>
          <w:color w:val="auto"/>
          <w:sz w:val="24"/>
          <w:szCs w:val="24"/>
        </w:rPr>
        <w:t>Stečajni upravitelj tražbinu priznaje u cijelosti kao tražbinu II višeg isplatnog reda.</w:t>
      </w:r>
    </w:p>
    <w:p w:rsidRDefault="00004A6F" w:rsidP="00466421" w:rsidR="00004A6F" w:rsidRPr="00367AB3">
      <w:pPr>
        <w:ind w:firstLine="708"/>
        <w:jc w:val="both"/>
        <w:rPr>
          <w:color w:val="auto"/>
          <w:sz w:val="24"/>
          <w:szCs w:val="24"/>
        </w:rPr>
      </w:pPr>
      <w:r w:rsidRPr="00367AB3">
        <w:rPr>
          <w:color w:val="auto"/>
          <w:sz w:val="24"/>
          <w:szCs w:val="24"/>
        </w:rPr>
        <w:t>Pun. vjerovnika Cassa di risparmio ističe da je uvidom u prijavu tražbine ovog vjerovnika utvrdila kako je tražbina ovog vjerovnika osigurana razlučnim pravom te je na identičan način dostavljena obavijest stečajnom upravitelju u kojem se dijelu tražbina ovog vjerovnika izvjesno neće naplatiti iz razlučnog prava, kao što je to učinio i vjerovnik Cassa di risparmio, čiju je tražbinu stečajni upravitelj osporio, pa se traži da stečajni upravitelj objasni takav različit pristup ovim tražbinama navedenih vjerovnika. Naime, i Cassa di risparmio ima te je uz prijavu dostavio ovršnu ispravu na okolnost postojanja svoje tražbine.</w:t>
      </w:r>
    </w:p>
    <w:p w:rsidRDefault="00004A6F" w:rsidP="00466421" w:rsidR="00004A6F" w:rsidRPr="00367AB3">
      <w:pPr>
        <w:ind w:firstLine="708"/>
        <w:jc w:val="both"/>
        <w:rPr>
          <w:color w:val="auto"/>
          <w:sz w:val="24"/>
          <w:szCs w:val="24"/>
        </w:rPr>
      </w:pPr>
      <w:r w:rsidRPr="00367AB3">
        <w:rPr>
          <w:color w:val="auto"/>
          <w:sz w:val="24"/>
          <w:szCs w:val="24"/>
        </w:rPr>
        <w:t xml:space="preserve">Stečajni upravitelj izjavljuje </w:t>
      </w:r>
      <w:r w:rsidR="00015EC1" w:rsidRPr="00367AB3">
        <w:rPr>
          <w:color w:val="auto"/>
          <w:sz w:val="24"/>
          <w:szCs w:val="24"/>
        </w:rPr>
        <w:t>da pozicija spomenutih vjerovnika nije istovjetna. Vjerovnici Dragan i Suzana Vidović imaju ovršnu ispravu te imaju upisano razlučno pravo samo na nekretnini koja je predmet kupoprodajnog ugovora po kojem su oni trebali steći u vlasništvo nekretninu koja je predmet razlučnog prava, te je izvjesno da se kao razlučni vjerovnici neće moći naplatiti iz te nekretnine, dok vjerovnik Cassa di risparmio ima razlučno pravo na više nekretnina</w:t>
      </w:r>
      <w:r w:rsidR="00A07864" w:rsidRPr="00367AB3">
        <w:rPr>
          <w:color w:val="auto"/>
          <w:sz w:val="24"/>
          <w:szCs w:val="24"/>
        </w:rPr>
        <w:t>, ocjena je stečajnog upravitelja da će se ovaj vjerovnik namiriti iz razlučnog prava.</w:t>
      </w:r>
    </w:p>
    <w:p w:rsidRDefault="00466421" w:rsidP="00466421" w:rsidR="00466421" w:rsidRPr="00367AB3">
      <w:pPr>
        <w:ind w:firstLine="708"/>
        <w:jc w:val="both"/>
        <w:rPr>
          <w:color w:val="auto"/>
          <w:sz w:val="24"/>
          <w:szCs w:val="24"/>
        </w:rPr>
      </w:pPr>
      <w:r w:rsidRPr="00367AB3">
        <w:rPr>
          <w:color w:val="auto"/>
          <w:sz w:val="24"/>
          <w:szCs w:val="24"/>
        </w:rPr>
        <w:t>Utvrđuje se da nijedan od stečajnih vjerovnika nije osporio tražbinu.</w:t>
      </w:r>
    </w:p>
    <w:p w:rsidRDefault="00466421" w:rsidP="00466421" w:rsidR="00466421" w:rsidRPr="00367AB3">
      <w:pPr>
        <w:ind w:firstLine="708"/>
        <w:jc w:val="both"/>
        <w:rPr>
          <w:color w:val="auto"/>
          <w:sz w:val="24"/>
          <w:szCs w:val="24"/>
        </w:rPr>
      </w:pPr>
      <w:r w:rsidRPr="00367AB3">
        <w:rPr>
          <w:color w:val="auto"/>
          <w:sz w:val="24"/>
          <w:szCs w:val="24"/>
        </w:rPr>
        <w:t xml:space="preserve">Stečajni sudac objavljuje da se tražbina stečajnog vjerovnika </w:t>
      </w:r>
      <w:r w:rsidR="008F5430" w:rsidRPr="00367AB3">
        <w:rPr>
          <w:color w:val="auto"/>
          <w:sz w:val="24"/>
          <w:szCs w:val="24"/>
        </w:rPr>
        <w:t>DRAGAN I SUZANA VIDOVIĆ, Calgary Al</w:t>
      </w:r>
      <w:r w:rsidR="00C5531C" w:rsidRPr="00367AB3">
        <w:rPr>
          <w:color w:val="auto"/>
          <w:sz w:val="24"/>
          <w:szCs w:val="24"/>
        </w:rPr>
        <w:t>berta, 5907 Coach Hill Rd. T3H,</w:t>
      </w:r>
      <w:r w:rsidRPr="00367AB3">
        <w:rPr>
          <w:color w:val="auto"/>
          <w:sz w:val="24"/>
          <w:szCs w:val="24"/>
        </w:rPr>
        <w:t xml:space="preserve"> smatra utvrđenom u iznosu od </w:t>
      </w:r>
      <w:r w:rsidR="008F5430" w:rsidRPr="00367AB3">
        <w:rPr>
          <w:color w:val="auto"/>
          <w:sz w:val="24"/>
          <w:szCs w:val="24"/>
        </w:rPr>
        <w:t>2.104.478,11</w:t>
      </w:r>
      <w:r w:rsidRPr="00367AB3">
        <w:rPr>
          <w:color w:val="auto"/>
          <w:sz w:val="24"/>
          <w:szCs w:val="24"/>
        </w:rPr>
        <w:t xml:space="preserve"> kn i razvrstava se u II viši isplatni red. </w:t>
      </w:r>
    </w:p>
    <w:p w:rsidRDefault="00466421" w:rsidP="009C3E9E" w:rsidR="00466421" w:rsidRPr="00367AB3">
      <w:pPr>
        <w:ind w:firstLine="708"/>
        <w:jc w:val="both"/>
        <w:rPr>
          <w:color w:val="auto"/>
          <w:sz w:val="24"/>
          <w:szCs w:val="24"/>
        </w:rPr>
      </w:pPr>
    </w:p>
    <w:p w:rsidRDefault="007E131D" w:rsidP="00525522" w:rsidR="00525522" w:rsidRPr="00367AB3">
      <w:pPr>
        <w:ind w:firstLine="708"/>
        <w:jc w:val="both"/>
        <w:rPr>
          <w:color w:val="auto"/>
          <w:sz w:val="24"/>
          <w:szCs w:val="24"/>
        </w:rPr>
      </w:pPr>
      <w:r>
        <w:rPr>
          <w:color w:val="auto"/>
          <w:sz w:val="24"/>
          <w:szCs w:val="24"/>
        </w:rPr>
        <w:t>10</w:t>
      </w:r>
      <w:r w:rsidR="00525522" w:rsidRPr="00BB5970">
        <w:rPr>
          <w:color w:val="auto"/>
          <w:sz w:val="24"/>
          <w:szCs w:val="24"/>
        </w:rPr>
        <w:t>.</w:t>
      </w:r>
      <w:r w:rsidR="00525522" w:rsidRPr="00367AB3">
        <w:rPr>
          <w:color w:val="auto"/>
          <w:sz w:val="24"/>
          <w:szCs w:val="24"/>
        </w:rPr>
        <w:t xml:space="preserve"> </w:t>
      </w:r>
      <w:r w:rsidR="00A0708E" w:rsidRPr="00367AB3">
        <w:rPr>
          <w:rFonts w:eastAsiaTheme="minorHAnsi"/>
          <w:color w:val="auto"/>
          <w:sz w:val="24"/>
          <w:szCs w:val="24"/>
          <w:lang w:eastAsia="en-US"/>
        </w:rPr>
        <w:t xml:space="preserve">SREDIŠNJE KLIRINŠKO DEPOZITARNO DRUŠTVO d.d., </w:t>
      </w:r>
      <w:r w:rsidR="00525522" w:rsidRPr="00367AB3">
        <w:rPr>
          <w:color w:val="auto"/>
          <w:sz w:val="24"/>
          <w:szCs w:val="24"/>
        </w:rPr>
        <w:t xml:space="preserve">Zagreb, Heinzelova 62, OIB: 64406809162, prijavio je tražbinu u iznosu od </w:t>
      </w:r>
      <w:r w:rsidR="00A0708E" w:rsidRPr="00367AB3">
        <w:rPr>
          <w:color w:val="auto"/>
          <w:sz w:val="24"/>
          <w:szCs w:val="24"/>
        </w:rPr>
        <w:t>30.268,44</w:t>
      </w:r>
      <w:r w:rsidR="00525522" w:rsidRPr="00367AB3">
        <w:rPr>
          <w:color w:val="auto"/>
          <w:sz w:val="24"/>
          <w:szCs w:val="24"/>
        </w:rPr>
        <w:t xml:space="preserve"> kn s osnova</w:t>
      </w:r>
      <w:r w:rsidR="00C5531C" w:rsidRPr="00367AB3">
        <w:rPr>
          <w:color w:val="auto"/>
          <w:sz w:val="24"/>
          <w:szCs w:val="24"/>
        </w:rPr>
        <w:t xml:space="preserve"> predstečajne nagodbe</w:t>
      </w:r>
      <w:r w:rsidR="00525522" w:rsidRPr="00367AB3">
        <w:rPr>
          <w:color w:val="auto"/>
          <w:sz w:val="24"/>
          <w:szCs w:val="24"/>
        </w:rPr>
        <w:t>.</w:t>
      </w:r>
    </w:p>
    <w:p w:rsidRDefault="00525522" w:rsidP="00525522" w:rsidR="00525522" w:rsidRPr="00367AB3">
      <w:pPr>
        <w:ind w:firstLine="708"/>
        <w:jc w:val="both"/>
        <w:rPr>
          <w:color w:val="auto"/>
          <w:sz w:val="24"/>
          <w:szCs w:val="24"/>
        </w:rPr>
      </w:pPr>
    </w:p>
    <w:p w:rsidRDefault="00525522" w:rsidP="00525522" w:rsidR="00525522" w:rsidRPr="00367AB3">
      <w:pPr>
        <w:ind w:firstLine="708"/>
        <w:jc w:val="both"/>
        <w:rPr>
          <w:color w:val="auto"/>
          <w:sz w:val="24"/>
          <w:szCs w:val="24"/>
        </w:rPr>
      </w:pPr>
      <w:r w:rsidRPr="00367AB3">
        <w:rPr>
          <w:color w:val="auto"/>
          <w:sz w:val="24"/>
          <w:szCs w:val="24"/>
        </w:rPr>
        <w:t>Stečajni upravitelj tražbinu priznaje u cijelosti kao tražbinu II višeg isplatnog reda.</w:t>
      </w:r>
    </w:p>
    <w:p w:rsidRDefault="00525522" w:rsidP="00525522" w:rsidR="00525522"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525522" w:rsidP="00525522" w:rsidR="00525522">
      <w:pPr>
        <w:ind w:firstLine="708"/>
        <w:jc w:val="both"/>
        <w:rPr>
          <w:color w:val="auto"/>
          <w:sz w:val="24"/>
          <w:szCs w:val="24"/>
        </w:rPr>
      </w:pPr>
      <w:r w:rsidRPr="00C5531C">
        <w:rPr>
          <w:color w:val="auto"/>
          <w:sz w:val="24"/>
          <w:szCs w:val="24"/>
        </w:rPr>
        <w:t xml:space="preserve">Stečajni sudac objavljuje da se tražbina stečajnog vjerovnika </w:t>
      </w:r>
      <w:r w:rsidR="00A0708E" w:rsidRPr="00C5531C">
        <w:rPr>
          <w:rFonts w:eastAsiaTheme="minorHAnsi"/>
          <w:color w:val="auto"/>
          <w:sz w:val="24"/>
          <w:szCs w:val="24"/>
          <w:lang w:eastAsia="en-US"/>
        </w:rPr>
        <w:t xml:space="preserve">SREDIŠNJE KLIRINŠKO DEPOZITARNO DRUŠTVO d.d., </w:t>
      </w:r>
      <w:r w:rsidR="00A0708E" w:rsidRPr="00C5531C">
        <w:rPr>
          <w:color w:val="auto"/>
          <w:sz w:val="24"/>
          <w:szCs w:val="24"/>
        </w:rPr>
        <w:t>Zagreb, Heinzelova 62, OIB: 64406809162</w:t>
      </w:r>
      <w:r w:rsidRPr="00C5531C">
        <w:rPr>
          <w:color w:val="auto"/>
          <w:sz w:val="24"/>
          <w:szCs w:val="24"/>
        </w:rPr>
        <w:t xml:space="preserve">, </w:t>
      </w:r>
      <w:r w:rsidRPr="00C95DF2">
        <w:rPr>
          <w:color w:val="auto"/>
          <w:sz w:val="24"/>
          <w:szCs w:val="24"/>
        </w:rPr>
        <w:t xml:space="preserve">smatra utvrđenom u iznosu od </w:t>
      </w:r>
      <w:r w:rsidR="00A0708E">
        <w:rPr>
          <w:color w:val="auto"/>
          <w:sz w:val="24"/>
          <w:szCs w:val="24"/>
        </w:rPr>
        <w:t>30.268,44</w:t>
      </w:r>
      <w:r w:rsidRPr="00C95DF2">
        <w:rPr>
          <w:color w:val="auto"/>
          <w:sz w:val="24"/>
          <w:szCs w:val="24"/>
        </w:rPr>
        <w:t xml:space="preserve"> kn i razvrstava se u II viši isplatni red. </w:t>
      </w:r>
    </w:p>
    <w:p w:rsidRDefault="009C3E9E" w:rsidP="00991CAC" w:rsidR="009C3E9E" w:rsidRPr="00C95DF2">
      <w:pPr>
        <w:ind w:firstLine="708"/>
        <w:jc w:val="both"/>
        <w:rPr>
          <w:color w:val="auto"/>
          <w:sz w:val="24"/>
          <w:szCs w:val="24"/>
        </w:rPr>
      </w:pPr>
    </w:p>
    <w:p w:rsidRDefault="00A0708E" w:rsidP="00A0708E" w:rsidR="00A0708E" w:rsidRPr="00C95DF2">
      <w:pPr>
        <w:ind w:firstLine="708"/>
        <w:jc w:val="both"/>
        <w:rPr>
          <w:color w:val="auto"/>
          <w:sz w:val="24"/>
          <w:szCs w:val="24"/>
        </w:rPr>
      </w:pPr>
      <w:r w:rsidRPr="00BB5970">
        <w:rPr>
          <w:color w:val="auto"/>
          <w:sz w:val="24"/>
          <w:szCs w:val="24"/>
        </w:rPr>
        <w:t>1</w:t>
      </w:r>
      <w:r w:rsidR="007E131D">
        <w:rPr>
          <w:color w:val="auto"/>
          <w:sz w:val="24"/>
          <w:szCs w:val="24"/>
        </w:rPr>
        <w:t>1</w:t>
      </w:r>
      <w:r w:rsidRPr="00BB5970">
        <w:rPr>
          <w:color w:val="auto"/>
          <w:sz w:val="24"/>
          <w:szCs w:val="24"/>
        </w:rPr>
        <w:t>.</w:t>
      </w:r>
      <w:r w:rsidRPr="00C95DF2">
        <w:rPr>
          <w:color w:val="auto"/>
          <w:sz w:val="24"/>
          <w:szCs w:val="24"/>
        </w:rPr>
        <w:t xml:space="preserve"> </w:t>
      </w:r>
      <w:r>
        <w:rPr>
          <w:color w:val="auto"/>
          <w:sz w:val="24"/>
          <w:szCs w:val="24"/>
        </w:rPr>
        <w:t>ISTARSKI VODOVOD d.o.o., Buzet, Sv. Ivan 8, OIB: 13269963589</w:t>
      </w:r>
      <w:r w:rsidRPr="00C95DF2">
        <w:rPr>
          <w:color w:val="auto"/>
          <w:sz w:val="24"/>
          <w:szCs w:val="24"/>
        </w:rPr>
        <w:t xml:space="preserve">, prijavio je tražbinu u iznosu od </w:t>
      </w:r>
      <w:r>
        <w:rPr>
          <w:color w:val="auto"/>
          <w:sz w:val="24"/>
          <w:szCs w:val="24"/>
        </w:rPr>
        <w:t xml:space="preserve">2.699,16 </w:t>
      </w:r>
      <w:r w:rsidRPr="00C95DF2">
        <w:rPr>
          <w:color w:val="auto"/>
          <w:sz w:val="24"/>
          <w:szCs w:val="24"/>
        </w:rPr>
        <w:t>k</w:t>
      </w:r>
      <w:r w:rsidRPr="00C5531C">
        <w:rPr>
          <w:color w:val="auto"/>
          <w:sz w:val="24"/>
          <w:szCs w:val="24"/>
        </w:rPr>
        <w:t>n s osnova</w:t>
      </w:r>
      <w:r w:rsidR="00C5531C">
        <w:rPr>
          <w:color w:val="auto"/>
          <w:sz w:val="24"/>
          <w:szCs w:val="24"/>
        </w:rPr>
        <w:t xml:space="preserve"> rješenja o ovrsi</w:t>
      </w:r>
      <w:r w:rsidRPr="00C5531C">
        <w:rPr>
          <w:color w:val="auto"/>
          <w:sz w:val="24"/>
          <w:szCs w:val="24"/>
        </w:rPr>
        <w:t>.</w:t>
      </w:r>
    </w:p>
    <w:p w:rsidRDefault="00A0708E" w:rsidP="00A0708E" w:rsidR="00A0708E" w:rsidRPr="00C95DF2">
      <w:pPr>
        <w:ind w:firstLine="708"/>
        <w:jc w:val="both"/>
        <w:rPr>
          <w:color w:val="auto"/>
          <w:sz w:val="24"/>
          <w:szCs w:val="24"/>
        </w:rPr>
      </w:pPr>
    </w:p>
    <w:p w:rsidRDefault="00A0708E" w:rsidP="00A0708E" w:rsidR="00A0708E"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A0708E" w:rsidP="00A0708E" w:rsidR="00A0708E"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A0708E" w:rsidP="00A0708E" w:rsidR="00A0708E">
      <w:pPr>
        <w:ind w:firstLine="708"/>
        <w:jc w:val="both"/>
        <w:rPr>
          <w:color w:val="auto"/>
          <w:sz w:val="24"/>
          <w:szCs w:val="24"/>
        </w:rPr>
      </w:pPr>
      <w:r w:rsidRPr="00C95DF2">
        <w:rPr>
          <w:color w:val="auto"/>
          <w:sz w:val="24"/>
          <w:szCs w:val="24"/>
        </w:rPr>
        <w:lastRenderedPageBreak/>
        <w:t xml:space="preserve">Stečajni sudac objavljuje da se tražbina stečajnog vjerovnika </w:t>
      </w:r>
      <w:r>
        <w:rPr>
          <w:color w:val="auto"/>
          <w:sz w:val="24"/>
          <w:szCs w:val="24"/>
        </w:rPr>
        <w:t>ISTARSKI VODOVOD d.o.o., Buzet, Sv. Ivan 8, OIB: 13269963589</w:t>
      </w:r>
      <w:r w:rsidRPr="00C95DF2">
        <w:rPr>
          <w:color w:val="auto"/>
          <w:sz w:val="24"/>
          <w:szCs w:val="24"/>
        </w:rPr>
        <w:t xml:space="preserve">, smatra utvrđenom u iznosu od </w:t>
      </w:r>
      <w:r>
        <w:rPr>
          <w:color w:val="auto"/>
          <w:sz w:val="24"/>
          <w:szCs w:val="24"/>
        </w:rPr>
        <w:t>2.699,16</w:t>
      </w:r>
      <w:r w:rsidRPr="00C95DF2">
        <w:rPr>
          <w:color w:val="auto"/>
          <w:sz w:val="24"/>
          <w:szCs w:val="24"/>
        </w:rPr>
        <w:t xml:space="preserve"> kn i razvrstava se u II viši isplatni red. </w:t>
      </w:r>
    </w:p>
    <w:p w:rsidRDefault="00991CAC" w:rsidP="00A8169B" w:rsidR="00991CAC">
      <w:pPr>
        <w:ind w:firstLine="708"/>
        <w:jc w:val="both"/>
        <w:rPr>
          <w:color w:val="auto"/>
          <w:sz w:val="24"/>
          <w:szCs w:val="24"/>
        </w:rPr>
      </w:pPr>
    </w:p>
    <w:p w:rsidRDefault="00821B33" w:rsidP="00821B33" w:rsidR="00821B33" w:rsidRPr="00C95DF2">
      <w:pPr>
        <w:ind w:firstLine="708"/>
        <w:jc w:val="both"/>
        <w:rPr>
          <w:color w:val="auto"/>
          <w:sz w:val="24"/>
          <w:szCs w:val="24"/>
        </w:rPr>
      </w:pPr>
      <w:r w:rsidRPr="00BB5970">
        <w:rPr>
          <w:color w:val="auto"/>
          <w:sz w:val="24"/>
          <w:szCs w:val="24"/>
        </w:rPr>
        <w:t>1</w:t>
      </w:r>
      <w:r w:rsidR="007E131D">
        <w:rPr>
          <w:color w:val="auto"/>
          <w:sz w:val="24"/>
          <w:szCs w:val="24"/>
        </w:rPr>
        <w:t>2</w:t>
      </w:r>
      <w:r w:rsidRPr="00BB5970">
        <w:rPr>
          <w:color w:val="auto"/>
          <w:sz w:val="24"/>
          <w:szCs w:val="24"/>
        </w:rPr>
        <w:t>.</w:t>
      </w:r>
      <w:r w:rsidRPr="00C5531C">
        <w:rPr>
          <w:color w:val="auto"/>
          <w:sz w:val="24"/>
          <w:szCs w:val="24"/>
        </w:rPr>
        <w:t xml:space="preserve"> Javna ustanova HRVATSKA RADIOTELEVIZIJA, Zagreb, </w:t>
      </w:r>
      <w:r>
        <w:rPr>
          <w:color w:val="auto"/>
          <w:sz w:val="24"/>
          <w:szCs w:val="24"/>
        </w:rPr>
        <w:t>Prisavlje 3, OIB: 68419124305</w:t>
      </w:r>
      <w:r w:rsidRPr="00C95DF2">
        <w:rPr>
          <w:color w:val="auto"/>
          <w:sz w:val="24"/>
          <w:szCs w:val="24"/>
        </w:rPr>
        <w:t xml:space="preserve">, prijavio je tražbinu u iznosu od </w:t>
      </w:r>
      <w:r>
        <w:rPr>
          <w:color w:val="auto"/>
          <w:sz w:val="24"/>
          <w:szCs w:val="24"/>
        </w:rPr>
        <w:t>21.578</w:t>
      </w:r>
      <w:r w:rsidRPr="00C5531C">
        <w:rPr>
          <w:color w:val="auto"/>
          <w:sz w:val="24"/>
          <w:szCs w:val="24"/>
        </w:rPr>
        <w:t>,64 kn s osnova</w:t>
      </w:r>
      <w:r w:rsidR="00C5531C">
        <w:rPr>
          <w:color w:val="auto"/>
          <w:sz w:val="24"/>
          <w:szCs w:val="24"/>
        </w:rPr>
        <w:t xml:space="preserve"> predstečajne nagodbe</w:t>
      </w:r>
      <w:r w:rsidRPr="00C5531C">
        <w:rPr>
          <w:color w:val="auto"/>
          <w:sz w:val="24"/>
          <w:szCs w:val="24"/>
        </w:rPr>
        <w:t>.</w:t>
      </w:r>
    </w:p>
    <w:p w:rsidRDefault="00821B33" w:rsidP="00821B33" w:rsidR="00821B33" w:rsidRPr="00C95DF2">
      <w:pPr>
        <w:ind w:firstLine="708"/>
        <w:jc w:val="both"/>
        <w:rPr>
          <w:color w:val="auto"/>
          <w:sz w:val="24"/>
          <w:szCs w:val="24"/>
        </w:rPr>
      </w:pPr>
    </w:p>
    <w:p w:rsidRDefault="00821B33" w:rsidP="00821B33" w:rsidR="00821B33"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821B33" w:rsidP="00821B33" w:rsidR="00821B33" w:rsidRPr="00C5531C">
      <w:pPr>
        <w:ind w:firstLine="708"/>
        <w:jc w:val="both"/>
        <w:rPr>
          <w:color w:val="auto"/>
          <w:sz w:val="24"/>
          <w:szCs w:val="24"/>
        </w:rPr>
      </w:pPr>
      <w:r w:rsidRPr="00C5531C">
        <w:rPr>
          <w:color w:val="auto"/>
          <w:sz w:val="24"/>
          <w:szCs w:val="24"/>
        </w:rPr>
        <w:t>Utvrđuje se da nijedan od stečajnih vjerovnika nije osporio tražbinu.</w:t>
      </w:r>
    </w:p>
    <w:p w:rsidRDefault="00821B33" w:rsidP="00821B33" w:rsidR="00821B33">
      <w:pPr>
        <w:ind w:firstLine="708"/>
        <w:jc w:val="both"/>
        <w:rPr>
          <w:color w:val="auto"/>
          <w:sz w:val="24"/>
          <w:szCs w:val="24"/>
        </w:rPr>
      </w:pPr>
      <w:r w:rsidRPr="00C5531C">
        <w:rPr>
          <w:color w:val="auto"/>
          <w:sz w:val="24"/>
          <w:szCs w:val="24"/>
        </w:rPr>
        <w:t xml:space="preserve">Stečajni sudac objavljuje da se tražbina stečajnog vjerovnika Javna ustanova HRVATSKA RADIOTELEVIZIJA, Zagreb, Prisavlje 3, OIB: 68419124305, smatra </w:t>
      </w:r>
      <w:r w:rsidRPr="00C95DF2">
        <w:rPr>
          <w:color w:val="auto"/>
          <w:sz w:val="24"/>
          <w:szCs w:val="24"/>
        </w:rPr>
        <w:t xml:space="preserve">utvrđenom u iznosu od </w:t>
      </w:r>
      <w:r>
        <w:rPr>
          <w:color w:val="auto"/>
          <w:sz w:val="24"/>
          <w:szCs w:val="24"/>
        </w:rPr>
        <w:t>21.578,64</w:t>
      </w:r>
      <w:r w:rsidRPr="00C95DF2">
        <w:rPr>
          <w:color w:val="auto"/>
          <w:sz w:val="24"/>
          <w:szCs w:val="24"/>
        </w:rPr>
        <w:t xml:space="preserve"> kn i razvrstava se u II viši isplatni red. </w:t>
      </w:r>
    </w:p>
    <w:p w:rsidRDefault="00A0708E" w:rsidP="00A8169B" w:rsidR="00A0708E">
      <w:pPr>
        <w:ind w:firstLine="708"/>
        <w:jc w:val="both"/>
        <w:rPr>
          <w:color w:val="auto"/>
          <w:sz w:val="24"/>
          <w:szCs w:val="24"/>
        </w:rPr>
      </w:pPr>
    </w:p>
    <w:p w:rsidRDefault="007E131D" w:rsidP="006E76AE" w:rsidR="006E76AE" w:rsidRPr="00C95DF2">
      <w:pPr>
        <w:ind w:firstLine="708"/>
        <w:jc w:val="both"/>
        <w:rPr>
          <w:color w:val="auto"/>
          <w:sz w:val="24"/>
          <w:szCs w:val="24"/>
        </w:rPr>
      </w:pPr>
      <w:r>
        <w:rPr>
          <w:color w:val="auto"/>
          <w:sz w:val="24"/>
          <w:szCs w:val="24"/>
        </w:rPr>
        <w:t>13</w:t>
      </w:r>
      <w:r w:rsidR="006E76AE" w:rsidRPr="00BB5970">
        <w:rPr>
          <w:color w:val="auto"/>
          <w:sz w:val="24"/>
          <w:szCs w:val="24"/>
        </w:rPr>
        <w:t>.</w:t>
      </w:r>
      <w:r w:rsidR="006E76AE" w:rsidRPr="00C95DF2">
        <w:rPr>
          <w:color w:val="auto"/>
          <w:sz w:val="24"/>
          <w:szCs w:val="24"/>
        </w:rPr>
        <w:t xml:space="preserve"> </w:t>
      </w:r>
      <w:r w:rsidR="006E76AE">
        <w:rPr>
          <w:color w:val="auto"/>
          <w:sz w:val="24"/>
          <w:szCs w:val="24"/>
        </w:rPr>
        <w:t>BOJOPLAST d.d. u stečaju, Pula, Medulinska 53, OIB: 92113402303</w:t>
      </w:r>
      <w:r w:rsidR="006E76AE" w:rsidRPr="00C95DF2">
        <w:rPr>
          <w:color w:val="auto"/>
          <w:sz w:val="24"/>
          <w:szCs w:val="24"/>
        </w:rPr>
        <w:t xml:space="preserve">, prijavio je tražbinu u iznosu od </w:t>
      </w:r>
      <w:r w:rsidR="006E76AE">
        <w:rPr>
          <w:color w:val="auto"/>
          <w:sz w:val="24"/>
          <w:szCs w:val="24"/>
        </w:rPr>
        <w:t xml:space="preserve">997.320,02 </w:t>
      </w:r>
      <w:r w:rsidR="006E76AE" w:rsidRPr="00C95DF2">
        <w:rPr>
          <w:color w:val="auto"/>
          <w:sz w:val="24"/>
          <w:szCs w:val="24"/>
        </w:rPr>
        <w:t>k</w:t>
      </w:r>
      <w:r w:rsidR="006E76AE" w:rsidRPr="00C5531C">
        <w:rPr>
          <w:color w:val="auto"/>
          <w:sz w:val="24"/>
          <w:szCs w:val="24"/>
        </w:rPr>
        <w:t>n s osnova</w:t>
      </w:r>
      <w:r w:rsidR="00C5531C" w:rsidRPr="00C5531C">
        <w:rPr>
          <w:color w:val="auto"/>
          <w:sz w:val="24"/>
          <w:szCs w:val="24"/>
        </w:rPr>
        <w:t xml:space="preserve"> </w:t>
      </w:r>
      <w:r w:rsidR="00C5531C">
        <w:rPr>
          <w:color w:val="auto"/>
          <w:sz w:val="24"/>
          <w:szCs w:val="24"/>
        </w:rPr>
        <w:t>predstečajne nagodbe</w:t>
      </w:r>
      <w:r w:rsidR="006E76AE" w:rsidRPr="00C5531C">
        <w:rPr>
          <w:color w:val="auto"/>
          <w:sz w:val="24"/>
          <w:szCs w:val="24"/>
        </w:rPr>
        <w:t>.</w:t>
      </w:r>
    </w:p>
    <w:p w:rsidRDefault="006E76AE" w:rsidP="006E76AE" w:rsidR="006E76AE" w:rsidRPr="00C95DF2">
      <w:pPr>
        <w:ind w:firstLine="708"/>
        <w:jc w:val="both"/>
        <w:rPr>
          <w:color w:val="auto"/>
          <w:sz w:val="24"/>
          <w:szCs w:val="24"/>
        </w:rPr>
      </w:pPr>
    </w:p>
    <w:p w:rsidRDefault="006E76AE" w:rsidP="006E76AE" w:rsidR="006E76AE"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6E76AE" w:rsidP="006E76AE" w:rsidR="006E76AE"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6E76AE" w:rsidP="006E76AE" w:rsidR="006E76AE">
      <w:pPr>
        <w:ind w:firstLine="708"/>
        <w:jc w:val="both"/>
        <w:rPr>
          <w:color w:val="auto"/>
          <w:sz w:val="24"/>
          <w:szCs w:val="24"/>
        </w:rPr>
      </w:pPr>
      <w:r w:rsidRPr="00C95DF2">
        <w:rPr>
          <w:color w:val="auto"/>
          <w:sz w:val="24"/>
          <w:szCs w:val="24"/>
        </w:rPr>
        <w:t xml:space="preserve">Stečajni sudac objavljuje da se tražbina stečajnog vjerovnika </w:t>
      </w:r>
      <w:r>
        <w:rPr>
          <w:color w:val="auto"/>
          <w:sz w:val="24"/>
          <w:szCs w:val="24"/>
        </w:rPr>
        <w:t>BOJOPLAST d.d. u stečaju, Pula, Medulinska 53, OIB: 92113402303</w:t>
      </w:r>
      <w:r w:rsidRPr="00C95DF2">
        <w:rPr>
          <w:color w:val="auto"/>
          <w:sz w:val="24"/>
          <w:szCs w:val="24"/>
        </w:rPr>
        <w:t>, smatra utvrđenom u iznosu od</w:t>
      </w:r>
      <w:r>
        <w:rPr>
          <w:color w:val="auto"/>
          <w:sz w:val="24"/>
          <w:szCs w:val="24"/>
        </w:rPr>
        <w:t xml:space="preserve"> 997.320,02</w:t>
      </w:r>
      <w:r w:rsidRPr="00C95DF2">
        <w:rPr>
          <w:color w:val="auto"/>
          <w:sz w:val="24"/>
          <w:szCs w:val="24"/>
        </w:rPr>
        <w:t xml:space="preserve"> kn i razvrstava se u II viši isplatni red. </w:t>
      </w:r>
    </w:p>
    <w:p w:rsidRDefault="00A0708E" w:rsidP="00A8169B" w:rsidR="00A0708E" w:rsidRPr="00C95DF2">
      <w:pPr>
        <w:ind w:firstLine="708"/>
        <w:jc w:val="both"/>
        <w:rPr>
          <w:color w:val="auto"/>
          <w:sz w:val="24"/>
          <w:szCs w:val="24"/>
        </w:rPr>
      </w:pPr>
    </w:p>
    <w:p w:rsidRDefault="007E131D" w:rsidP="00B82DCB" w:rsidR="00B82DCB" w:rsidRPr="00D80A24">
      <w:pPr>
        <w:ind w:firstLine="708"/>
        <w:jc w:val="both"/>
        <w:rPr>
          <w:color w:val="auto"/>
          <w:sz w:val="24"/>
          <w:szCs w:val="24"/>
        </w:rPr>
      </w:pPr>
      <w:r>
        <w:rPr>
          <w:color w:val="auto"/>
          <w:sz w:val="24"/>
          <w:szCs w:val="24"/>
        </w:rPr>
        <w:t>14</w:t>
      </w:r>
      <w:r w:rsidR="00B82DCB" w:rsidRPr="00BB5970">
        <w:rPr>
          <w:color w:val="auto"/>
          <w:sz w:val="24"/>
          <w:szCs w:val="24"/>
        </w:rPr>
        <w:t>.</w:t>
      </w:r>
      <w:r w:rsidR="00B82DCB" w:rsidRPr="00D80A24">
        <w:rPr>
          <w:color w:val="auto"/>
          <w:sz w:val="24"/>
          <w:szCs w:val="24"/>
        </w:rPr>
        <w:t xml:space="preserve"> </w:t>
      </w:r>
      <w:r w:rsidR="003B4BA0" w:rsidRPr="00D80A24">
        <w:rPr>
          <w:color w:val="auto"/>
          <w:sz w:val="24"/>
          <w:szCs w:val="24"/>
        </w:rPr>
        <w:t>REPUBLIKA HRVATSKA, Ministarstvo financija, Porezna uprava, Zagreb, Katančićeva 5, OIB: 52634238587</w:t>
      </w:r>
      <w:r w:rsidR="00B82DCB" w:rsidRPr="00D80A24">
        <w:rPr>
          <w:color w:val="auto"/>
          <w:sz w:val="24"/>
          <w:szCs w:val="24"/>
        </w:rPr>
        <w:t xml:space="preserve">, prijavio je tražbinu u iznosu od </w:t>
      </w:r>
      <w:r w:rsidR="0075786A" w:rsidRPr="00D80A24">
        <w:rPr>
          <w:color w:val="auto"/>
          <w:sz w:val="24"/>
          <w:szCs w:val="24"/>
        </w:rPr>
        <w:t>404.817,6</w:t>
      </w:r>
      <w:r w:rsidR="003B4BA0" w:rsidRPr="00D80A24">
        <w:rPr>
          <w:color w:val="auto"/>
          <w:sz w:val="24"/>
          <w:szCs w:val="24"/>
        </w:rPr>
        <w:t>4</w:t>
      </w:r>
      <w:r w:rsidR="00B82DCB" w:rsidRPr="00D80A24">
        <w:rPr>
          <w:color w:val="auto"/>
          <w:sz w:val="24"/>
          <w:szCs w:val="24"/>
        </w:rPr>
        <w:t xml:space="preserve"> kn s osnova</w:t>
      </w:r>
      <w:r w:rsidR="00C5531C" w:rsidRPr="00D80A24">
        <w:rPr>
          <w:color w:val="auto"/>
          <w:sz w:val="24"/>
          <w:szCs w:val="24"/>
        </w:rPr>
        <w:t xml:space="preserve"> doprinosa, članarina, troškova prisilne naplate, kamata</w:t>
      </w:r>
      <w:r w:rsidR="00B82DCB" w:rsidRPr="00D80A24">
        <w:rPr>
          <w:color w:val="auto"/>
          <w:sz w:val="24"/>
          <w:szCs w:val="24"/>
        </w:rPr>
        <w:t>.</w:t>
      </w:r>
    </w:p>
    <w:p w:rsidRDefault="00B82DCB" w:rsidP="00B82DCB" w:rsidR="00B82DCB" w:rsidRPr="00D80A24">
      <w:pPr>
        <w:ind w:firstLine="708"/>
        <w:jc w:val="both"/>
        <w:rPr>
          <w:color w:val="auto"/>
          <w:sz w:val="24"/>
          <w:szCs w:val="24"/>
        </w:rPr>
      </w:pPr>
    </w:p>
    <w:p w:rsidRDefault="0075786A" w:rsidP="0075786A" w:rsidR="0075786A" w:rsidRPr="00D80A24">
      <w:pPr>
        <w:ind w:firstLine="708"/>
        <w:jc w:val="both"/>
        <w:rPr>
          <w:color w:val="auto"/>
          <w:sz w:val="24"/>
          <w:szCs w:val="24"/>
        </w:rPr>
      </w:pPr>
      <w:r w:rsidRPr="00D80A24">
        <w:rPr>
          <w:color w:val="auto"/>
          <w:sz w:val="24"/>
          <w:szCs w:val="24"/>
        </w:rPr>
        <w:t>Stečajni upravitelj tražbinu priznaje u cijelosti kao tražbinu II višeg isplatnog reda.</w:t>
      </w:r>
    </w:p>
    <w:p w:rsidRDefault="0075786A" w:rsidP="0075786A" w:rsidR="0075786A" w:rsidRPr="00D80A24">
      <w:pPr>
        <w:ind w:firstLine="708"/>
        <w:jc w:val="both"/>
        <w:rPr>
          <w:color w:val="auto"/>
          <w:sz w:val="24"/>
          <w:szCs w:val="24"/>
        </w:rPr>
      </w:pPr>
      <w:r w:rsidRPr="00D80A24">
        <w:rPr>
          <w:color w:val="auto"/>
          <w:sz w:val="24"/>
          <w:szCs w:val="24"/>
        </w:rPr>
        <w:t>Utvrđuje se da nijedan od stečajnih vjerovnika nije osporio tražbinu.</w:t>
      </w:r>
    </w:p>
    <w:p w:rsidRDefault="0075786A" w:rsidP="0075786A" w:rsidR="0075786A" w:rsidRPr="00D80A24">
      <w:pPr>
        <w:ind w:firstLine="708"/>
        <w:jc w:val="both"/>
        <w:rPr>
          <w:color w:val="auto"/>
          <w:sz w:val="24"/>
          <w:szCs w:val="24"/>
        </w:rPr>
      </w:pPr>
      <w:r w:rsidRPr="00D80A24">
        <w:rPr>
          <w:color w:val="auto"/>
          <w:sz w:val="24"/>
          <w:szCs w:val="24"/>
        </w:rPr>
        <w:t xml:space="preserve">Stečajni sudac objavljuje da se tražbina stečajnog vjerovnika REPUBLIKA HRVATSKA, Ministarstvo financija, Porezna uprava, Zagreb, Katančićeva 5, OIB: 52634238587, smatra utvrđenom u iznosu od </w:t>
      </w:r>
      <w:r w:rsidR="00D80A24" w:rsidRPr="00D80A24">
        <w:rPr>
          <w:color w:val="auto"/>
          <w:sz w:val="24"/>
          <w:szCs w:val="24"/>
        </w:rPr>
        <w:t>404.817,64</w:t>
      </w:r>
      <w:r w:rsidRPr="00D80A24">
        <w:rPr>
          <w:color w:val="auto"/>
          <w:sz w:val="24"/>
          <w:szCs w:val="24"/>
        </w:rPr>
        <w:t xml:space="preserve"> kn i razvrstava se u II viši isplatni red. </w:t>
      </w:r>
    </w:p>
    <w:p w:rsidRDefault="002A59DB" w:rsidP="00B82DCB" w:rsidR="002A59DB">
      <w:pPr>
        <w:ind w:firstLine="708"/>
        <w:jc w:val="both"/>
        <w:rPr>
          <w:color w:val="auto"/>
          <w:sz w:val="24"/>
          <w:szCs w:val="24"/>
        </w:rPr>
      </w:pPr>
    </w:p>
    <w:p w:rsidRDefault="007E131D" w:rsidP="002A59DB" w:rsidR="002A59DB" w:rsidRPr="00F35C1A">
      <w:pPr>
        <w:ind w:firstLine="708"/>
        <w:jc w:val="both"/>
        <w:rPr>
          <w:color w:val="auto"/>
          <w:sz w:val="24"/>
          <w:szCs w:val="24"/>
        </w:rPr>
      </w:pPr>
      <w:r>
        <w:rPr>
          <w:color w:val="auto"/>
          <w:sz w:val="24"/>
          <w:szCs w:val="24"/>
        </w:rPr>
        <w:t>15</w:t>
      </w:r>
      <w:r w:rsidR="002A59DB" w:rsidRPr="00BB5970">
        <w:rPr>
          <w:color w:val="auto"/>
          <w:sz w:val="24"/>
          <w:szCs w:val="24"/>
        </w:rPr>
        <w:t>.</w:t>
      </w:r>
      <w:r w:rsidR="002A59DB" w:rsidRPr="00F35C1A">
        <w:rPr>
          <w:color w:val="auto"/>
          <w:sz w:val="24"/>
          <w:szCs w:val="24"/>
        </w:rPr>
        <w:t xml:space="preserve"> OTP banka d.d., Zadar, Domovinskog rata 3, OIB: 52508873833, prijavio je tražbinu u iznosu od 641.480,61 kn s osnova</w:t>
      </w:r>
      <w:r w:rsidR="00C5531C" w:rsidRPr="00F35C1A">
        <w:rPr>
          <w:color w:val="auto"/>
          <w:sz w:val="24"/>
          <w:szCs w:val="24"/>
        </w:rPr>
        <w:t xml:space="preserve"> ugovora o kreditu, parničnih i ovršnih troškova, te kamata</w:t>
      </w:r>
      <w:r w:rsidR="002A59DB" w:rsidRPr="00F35C1A">
        <w:rPr>
          <w:color w:val="auto"/>
          <w:sz w:val="24"/>
          <w:szCs w:val="24"/>
        </w:rPr>
        <w:t>.</w:t>
      </w:r>
    </w:p>
    <w:p w:rsidRDefault="002A59DB" w:rsidP="002A59DB" w:rsidR="002A59DB" w:rsidRPr="00F35C1A">
      <w:pPr>
        <w:ind w:firstLine="708"/>
        <w:jc w:val="both"/>
        <w:rPr>
          <w:color w:val="auto"/>
          <w:sz w:val="24"/>
          <w:szCs w:val="24"/>
        </w:rPr>
      </w:pPr>
    </w:p>
    <w:p w:rsidRDefault="00A34AD5" w:rsidP="00A34AD5" w:rsidR="00A34AD5" w:rsidRPr="00F35C1A">
      <w:pPr>
        <w:ind w:firstLine="708"/>
        <w:jc w:val="both"/>
        <w:rPr>
          <w:color w:val="auto"/>
          <w:sz w:val="24"/>
          <w:szCs w:val="24"/>
        </w:rPr>
      </w:pPr>
      <w:r w:rsidRPr="00F35C1A">
        <w:rPr>
          <w:color w:val="auto"/>
          <w:sz w:val="24"/>
          <w:szCs w:val="24"/>
        </w:rPr>
        <w:t>Stečajni upravitelj tražbinu priznaje djelomično u iznosu od 218.024,86 kn kao tražbinu II višeg isplatnog reda.</w:t>
      </w:r>
    </w:p>
    <w:p w:rsidRDefault="00A34AD5" w:rsidP="00A34AD5" w:rsidR="00A34AD5">
      <w:pPr>
        <w:ind w:firstLine="708"/>
        <w:jc w:val="both"/>
        <w:rPr>
          <w:color w:val="auto"/>
          <w:sz w:val="24"/>
          <w:szCs w:val="24"/>
        </w:rPr>
      </w:pPr>
      <w:r w:rsidRPr="00F35C1A">
        <w:rPr>
          <w:color w:val="auto"/>
          <w:sz w:val="24"/>
          <w:szCs w:val="24"/>
        </w:rPr>
        <w:t>Utvrđuje se da nijedan od stečajnih vjerovnika nije osporio tražbinu.</w:t>
      </w:r>
    </w:p>
    <w:p w:rsidRDefault="007E131D" w:rsidP="00A34AD5" w:rsidR="007E131D" w:rsidRPr="00F35C1A">
      <w:pPr>
        <w:ind w:firstLine="708"/>
        <w:jc w:val="both"/>
        <w:rPr>
          <w:color w:val="auto"/>
          <w:sz w:val="24"/>
          <w:szCs w:val="24"/>
        </w:rPr>
      </w:pPr>
    </w:p>
    <w:p w:rsidRDefault="003F2AD4" w:rsidP="00A34AD5" w:rsidR="007E131D">
      <w:pPr>
        <w:ind w:firstLine="708"/>
        <w:jc w:val="both"/>
        <w:rPr>
          <w:color w:val="auto"/>
          <w:sz w:val="24"/>
          <w:szCs w:val="24"/>
        </w:rPr>
      </w:pPr>
      <w:r w:rsidRPr="00F35C1A">
        <w:rPr>
          <w:color w:val="auto"/>
          <w:sz w:val="24"/>
          <w:szCs w:val="24"/>
        </w:rPr>
        <w:t>Stečajni upravitelj izjavljuje da</w:t>
      </w:r>
      <w:r w:rsidR="007E131D">
        <w:rPr>
          <w:color w:val="auto"/>
          <w:sz w:val="24"/>
          <w:szCs w:val="24"/>
        </w:rPr>
        <w:t xml:space="preserve"> će preostalu tražbinu ispitati na posebnom ispitnom ročištu.</w:t>
      </w:r>
    </w:p>
    <w:p w:rsidRDefault="002A59DB" w:rsidP="00B82DCB" w:rsidR="002A59DB" w:rsidRPr="00C95DF2">
      <w:pPr>
        <w:ind w:firstLine="708"/>
        <w:jc w:val="both"/>
        <w:rPr>
          <w:color w:val="auto"/>
          <w:sz w:val="24"/>
          <w:szCs w:val="24"/>
        </w:rPr>
      </w:pPr>
    </w:p>
    <w:p w:rsidRDefault="007E131D" w:rsidP="008C1634" w:rsidR="008C1634" w:rsidRPr="00C849E5">
      <w:pPr>
        <w:ind w:firstLine="708"/>
        <w:jc w:val="both"/>
        <w:rPr>
          <w:color w:val="auto"/>
          <w:sz w:val="24"/>
          <w:szCs w:val="24"/>
        </w:rPr>
      </w:pPr>
      <w:r w:rsidRPr="007E131D">
        <w:rPr>
          <w:color w:val="auto"/>
          <w:sz w:val="24"/>
          <w:szCs w:val="24"/>
        </w:rPr>
        <w:t>16</w:t>
      </w:r>
      <w:r w:rsidR="008C1634" w:rsidRPr="007E131D">
        <w:rPr>
          <w:color w:val="auto"/>
          <w:sz w:val="24"/>
          <w:szCs w:val="24"/>
        </w:rPr>
        <w:t>.</w:t>
      </w:r>
      <w:r w:rsidR="008C1634" w:rsidRPr="00C849E5">
        <w:rPr>
          <w:color w:val="auto"/>
          <w:sz w:val="24"/>
          <w:szCs w:val="24"/>
        </w:rPr>
        <w:t xml:space="preserve"> PROJEKT POREČ d.o.o., Poreč, Partizanska 4/1, OIB: 66371423938, prijavio je tražbinu u iznosu od 1.749.660,12 kn s osnova</w:t>
      </w:r>
      <w:r w:rsidR="007427DE" w:rsidRPr="00C849E5">
        <w:rPr>
          <w:color w:val="auto"/>
          <w:sz w:val="24"/>
          <w:szCs w:val="24"/>
        </w:rPr>
        <w:t xml:space="preserve"> povrata kupoprodajne cijene sa zakonskim zateznim kamatama</w:t>
      </w:r>
      <w:r w:rsidR="008C1634" w:rsidRPr="00C849E5">
        <w:rPr>
          <w:color w:val="auto"/>
          <w:sz w:val="24"/>
          <w:szCs w:val="24"/>
        </w:rPr>
        <w:t>.</w:t>
      </w:r>
    </w:p>
    <w:p w:rsidRDefault="00612A98" w:rsidP="008C1634" w:rsidR="008C1634" w:rsidRPr="00C849E5">
      <w:pPr>
        <w:ind w:firstLine="708"/>
        <w:jc w:val="both"/>
        <w:rPr>
          <w:color w:val="auto"/>
          <w:sz w:val="24"/>
          <w:szCs w:val="24"/>
        </w:rPr>
      </w:pPr>
      <w:r w:rsidRPr="00C849E5">
        <w:rPr>
          <w:color w:val="auto"/>
          <w:sz w:val="24"/>
          <w:szCs w:val="24"/>
        </w:rPr>
        <w:t xml:space="preserve">Konstatira se da je ovaj vjerovnik dostavio podnesak sudu i stečajnom upravitelju u kojem u bitnome navodi da je zaključio kupoprodajni ugovor sa stečajnim dužnikom glede </w:t>
      </w:r>
      <w:r w:rsidRPr="00C849E5">
        <w:rPr>
          <w:color w:val="auto"/>
          <w:sz w:val="24"/>
          <w:szCs w:val="24"/>
        </w:rPr>
        <w:lastRenderedPageBreak/>
        <w:t>nekretnine navedene u podnesku, na koju se nije uknjižio, pa je predložio da razlučni vjerovnici na toj nekretnini odustanu od svog razlučnog prava te da potom stečajni upravitelj prizna vjerovniku izlučno pravo na toj nekretnini.</w:t>
      </w:r>
    </w:p>
    <w:p w:rsidRDefault="00612A98" w:rsidP="008C1634" w:rsidR="00612A98" w:rsidRPr="00C849E5">
      <w:pPr>
        <w:ind w:firstLine="708"/>
        <w:jc w:val="both"/>
        <w:rPr>
          <w:color w:val="auto"/>
          <w:sz w:val="24"/>
          <w:szCs w:val="24"/>
        </w:rPr>
      </w:pPr>
      <w:r w:rsidRPr="00C849E5">
        <w:rPr>
          <w:color w:val="auto"/>
          <w:sz w:val="24"/>
          <w:szCs w:val="24"/>
        </w:rPr>
        <w:t>S obzirom da se razlučni vjerovnici nisu izjasnili da odustaju od razlučnog prava, pun. ovog vjerovnika predlaže da se ispita tražbina kao tražbina stečajnog vjerovnika II višeg isplatnog reda.</w:t>
      </w:r>
    </w:p>
    <w:p w:rsidRDefault="00C849E5" w:rsidP="008C1634" w:rsidR="00C849E5" w:rsidRPr="00C849E5">
      <w:pPr>
        <w:ind w:firstLine="708"/>
        <w:jc w:val="both"/>
        <w:rPr>
          <w:color w:val="auto"/>
          <w:sz w:val="24"/>
          <w:szCs w:val="24"/>
        </w:rPr>
      </w:pPr>
      <w:r w:rsidRPr="00C849E5">
        <w:rPr>
          <w:color w:val="auto"/>
          <w:sz w:val="24"/>
          <w:szCs w:val="24"/>
        </w:rPr>
        <w:t>Stečajni upravitelj izjavljuje da ovaj vjerovnik tražbinu nije prijavio kao stečajni vjerovnik već kao obavijest o izlučnom pravu. Iz opreza se danas ne bi izjašnjavao o toj tražbini, za sada nije zatražio izjašnjenje razlučnih vjerovnika, pa bi se o toj tražbini izjasnio naknadno, na nekom od posebnih ispitnih ročišta.</w:t>
      </w:r>
    </w:p>
    <w:p w:rsidRDefault="00C849E5" w:rsidP="008C1634" w:rsidR="008C1634" w:rsidRPr="00C849E5">
      <w:pPr>
        <w:ind w:firstLine="708"/>
        <w:jc w:val="both"/>
        <w:rPr>
          <w:color w:val="auto"/>
          <w:sz w:val="24"/>
          <w:szCs w:val="24"/>
        </w:rPr>
      </w:pPr>
      <w:r w:rsidRPr="00C849E5">
        <w:rPr>
          <w:color w:val="auto"/>
          <w:sz w:val="24"/>
          <w:szCs w:val="24"/>
        </w:rPr>
        <w:t>Pun. vjerovnika izjavljuje da je tražbina prijavljena i kao tražbina stečajnog vjerovnika, na propisanom obrascu, preslik kojeg se predočuje stečajnom upravitelju.</w:t>
      </w:r>
      <w:r w:rsidR="008C1634" w:rsidRPr="00C849E5">
        <w:rPr>
          <w:color w:val="auto"/>
          <w:sz w:val="24"/>
          <w:szCs w:val="24"/>
        </w:rPr>
        <w:t xml:space="preserve"> </w:t>
      </w:r>
    </w:p>
    <w:p w:rsidRDefault="00C3155F" w:rsidP="008C1634" w:rsidR="00C3155F">
      <w:pPr>
        <w:ind w:firstLine="708"/>
        <w:jc w:val="both"/>
        <w:rPr>
          <w:color w:val="auto"/>
          <w:sz w:val="24"/>
          <w:szCs w:val="24"/>
        </w:rPr>
      </w:pPr>
    </w:p>
    <w:p w:rsidRDefault="00C3155F" w:rsidP="00C3155F" w:rsidR="00C3155F" w:rsidRPr="00C95DF2">
      <w:pPr>
        <w:ind w:firstLine="708"/>
        <w:jc w:val="both"/>
        <w:rPr>
          <w:color w:val="auto"/>
          <w:sz w:val="24"/>
          <w:szCs w:val="24"/>
        </w:rPr>
      </w:pPr>
      <w:r w:rsidRPr="007E131D">
        <w:rPr>
          <w:color w:val="auto"/>
          <w:sz w:val="24"/>
          <w:szCs w:val="24"/>
        </w:rPr>
        <w:t>1</w:t>
      </w:r>
      <w:r w:rsidR="007E131D" w:rsidRPr="007E131D">
        <w:rPr>
          <w:color w:val="auto"/>
          <w:sz w:val="24"/>
          <w:szCs w:val="24"/>
        </w:rPr>
        <w:t>7</w:t>
      </w:r>
      <w:r w:rsidRPr="007E131D">
        <w:rPr>
          <w:color w:val="auto"/>
          <w:sz w:val="24"/>
          <w:szCs w:val="24"/>
        </w:rPr>
        <w:t>. INS</w:t>
      </w:r>
      <w:r>
        <w:rPr>
          <w:color w:val="auto"/>
          <w:sz w:val="24"/>
          <w:szCs w:val="24"/>
        </w:rPr>
        <w:t>TAL d.o.o., Poreč, K. Huguesa 26/b, OIB: 31812833872</w:t>
      </w:r>
      <w:r w:rsidRPr="00C95DF2">
        <w:rPr>
          <w:color w:val="auto"/>
          <w:sz w:val="24"/>
          <w:szCs w:val="24"/>
        </w:rPr>
        <w:t xml:space="preserve">, prijavio je tražbinu u iznosu od </w:t>
      </w:r>
      <w:r w:rsidR="003563BE">
        <w:rPr>
          <w:color w:val="auto"/>
          <w:sz w:val="24"/>
          <w:szCs w:val="24"/>
        </w:rPr>
        <w:t>796.674,13</w:t>
      </w:r>
      <w:r>
        <w:rPr>
          <w:color w:val="auto"/>
          <w:sz w:val="24"/>
          <w:szCs w:val="24"/>
        </w:rPr>
        <w:t xml:space="preserve"> </w:t>
      </w:r>
      <w:r w:rsidRPr="00A36241">
        <w:rPr>
          <w:color w:val="auto"/>
          <w:sz w:val="24"/>
          <w:szCs w:val="24"/>
        </w:rPr>
        <w:t>kn s osnova</w:t>
      </w:r>
      <w:r w:rsidR="00A36241">
        <w:rPr>
          <w:color w:val="auto"/>
          <w:sz w:val="24"/>
          <w:szCs w:val="24"/>
        </w:rPr>
        <w:t xml:space="preserve"> sudske nagodbe</w:t>
      </w:r>
      <w:r w:rsidRPr="00A36241">
        <w:rPr>
          <w:color w:val="auto"/>
          <w:sz w:val="24"/>
          <w:szCs w:val="24"/>
        </w:rPr>
        <w:t>.</w:t>
      </w:r>
    </w:p>
    <w:p w:rsidRDefault="00804BF4" w:rsidP="00C3155F" w:rsidR="00C3155F">
      <w:pPr>
        <w:ind w:firstLine="708"/>
        <w:jc w:val="both"/>
        <w:rPr>
          <w:color w:val="auto"/>
          <w:sz w:val="24"/>
          <w:szCs w:val="24"/>
        </w:rPr>
      </w:pPr>
      <w:r>
        <w:rPr>
          <w:color w:val="auto"/>
          <w:sz w:val="24"/>
          <w:szCs w:val="24"/>
        </w:rPr>
        <w:t>Pun. vjerovnika Cassa di risparmio izjavljuje da je sudska nagodba koju je kao osnovu naveo stečajni upravitelj zaključena 3.2.2012. a predstečajna nagodba nakon toga 21.12.2012. u kojoj je priznata tražbina ovog vjerovnika u iznosu od 118.298,04 kn, pa predlaže da se stečajni upravitelj izjasni što je sadržano u prijavljenoj i priznatoj tražbini od 796.674,13 kn. To stoga što je provjerom kamata za Bojoplast d.d., kojem je u predstečajnoj nagodbi priznata veća tražbina nego društvu Instal d.o.o., obračunata kamata na znatno niži iznos nego što bi to proizašlo za društvo Instal d.o.o.</w:t>
      </w:r>
    </w:p>
    <w:p w:rsidRDefault="00804BF4" w:rsidP="00C3155F" w:rsidR="00804BF4">
      <w:pPr>
        <w:ind w:firstLine="708"/>
        <w:jc w:val="both"/>
        <w:rPr>
          <w:color w:val="auto"/>
          <w:sz w:val="24"/>
          <w:szCs w:val="24"/>
        </w:rPr>
      </w:pPr>
      <w:r w:rsidRPr="00C95DF2">
        <w:rPr>
          <w:color w:val="auto"/>
          <w:sz w:val="24"/>
          <w:szCs w:val="24"/>
        </w:rPr>
        <w:t>Stečajni upravitelj</w:t>
      </w:r>
      <w:r>
        <w:rPr>
          <w:color w:val="auto"/>
          <w:sz w:val="24"/>
          <w:szCs w:val="24"/>
        </w:rPr>
        <w:t xml:space="preserve"> izjavljuje da je u predmetnoj tražbini Instal d.o.o. sadržana glavnica i kamata, ali se trenutno ne sjeća da li po sudskoj ili predstečajnoj nagodbi, te predlaže da vjerovnik Cassa di risparmio ospori tražbinu ovom vjerovniku ako je smatra spornom.</w:t>
      </w:r>
    </w:p>
    <w:p w:rsidRDefault="00A56C40" w:rsidP="00C3155F" w:rsidR="00804BF4">
      <w:pPr>
        <w:ind w:firstLine="708"/>
        <w:jc w:val="both"/>
        <w:rPr>
          <w:color w:val="auto"/>
          <w:sz w:val="24"/>
          <w:szCs w:val="24"/>
        </w:rPr>
      </w:pPr>
      <w:r>
        <w:rPr>
          <w:color w:val="auto"/>
          <w:sz w:val="24"/>
          <w:szCs w:val="24"/>
        </w:rPr>
        <w:t>Uvidom u prijavu tražbine vjerovnika Instal d.o.o. proizlazi da se na prijavljenu glavnicu odnosi iznos od 347.961,54 kn.</w:t>
      </w:r>
    </w:p>
    <w:p w:rsidRDefault="00A56C40" w:rsidP="00C3155F" w:rsidR="00804BF4">
      <w:pPr>
        <w:ind w:firstLine="708"/>
        <w:jc w:val="both"/>
        <w:rPr>
          <w:color w:val="auto"/>
          <w:sz w:val="24"/>
          <w:szCs w:val="24"/>
        </w:rPr>
      </w:pPr>
      <w:r>
        <w:rPr>
          <w:color w:val="auto"/>
          <w:sz w:val="24"/>
          <w:szCs w:val="24"/>
        </w:rPr>
        <w:t>Pun. vjerovnika Cassa di risparmio izjavljuje da je iz predmetne prijave razvidno da bi iznos tražbine preko one utvrđene u predstečajnoj nagodbi trebao osporiti stečajni upravitelj. Ukoliko to ne učini već tražbinu ospori vjerovnik Cassa di risparmio, koji se ne može sam zastupati, nastati će veći troškovi za stečajnu masu.</w:t>
      </w:r>
    </w:p>
    <w:p w:rsidRDefault="00A56C40" w:rsidP="00C3155F" w:rsidR="00C3155F" w:rsidRPr="00C95DF2">
      <w:pPr>
        <w:ind w:firstLine="708"/>
        <w:jc w:val="both"/>
        <w:rPr>
          <w:color w:val="auto"/>
          <w:sz w:val="24"/>
          <w:szCs w:val="24"/>
        </w:rPr>
      </w:pPr>
      <w:r w:rsidRPr="00C95DF2">
        <w:rPr>
          <w:color w:val="auto"/>
          <w:sz w:val="24"/>
          <w:szCs w:val="24"/>
        </w:rPr>
        <w:t>Stečajni upravitelj</w:t>
      </w:r>
      <w:r>
        <w:rPr>
          <w:color w:val="auto"/>
          <w:sz w:val="24"/>
          <w:szCs w:val="24"/>
        </w:rPr>
        <w:t xml:space="preserve"> izjavljuje da priznaje tražbinu ovog vjerovnika u iznosu od 118.000,00 kn kao tražbinu II višeg isplatnog reda, dok se o tražbini po osnovi kamata ne može sada izjasniti već na nekom posebnom ispitnom ročištu.</w:t>
      </w:r>
    </w:p>
    <w:p w:rsidRDefault="00C3155F" w:rsidP="00C3155F" w:rsidR="00C3155F"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C3155F" w:rsidP="00C3155F" w:rsidR="00C3155F">
      <w:pPr>
        <w:ind w:firstLine="708"/>
        <w:jc w:val="both"/>
        <w:rPr>
          <w:color w:val="auto"/>
          <w:sz w:val="24"/>
          <w:szCs w:val="24"/>
        </w:rPr>
      </w:pPr>
      <w:r w:rsidRPr="00C95DF2">
        <w:rPr>
          <w:color w:val="auto"/>
          <w:sz w:val="24"/>
          <w:szCs w:val="24"/>
        </w:rPr>
        <w:t xml:space="preserve">Stečajni sudac objavljuje da se tražbina stečajnog vjerovnika </w:t>
      </w:r>
      <w:r w:rsidR="003563BE">
        <w:rPr>
          <w:color w:val="auto"/>
          <w:sz w:val="24"/>
          <w:szCs w:val="24"/>
        </w:rPr>
        <w:t>INSTAL d.o.o., Poreč, K. Huguesa 26/b, OIB: 31812833872</w:t>
      </w:r>
      <w:r w:rsidRPr="00C95DF2">
        <w:rPr>
          <w:color w:val="auto"/>
          <w:sz w:val="24"/>
          <w:szCs w:val="24"/>
        </w:rPr>
        <w:t>, smatra utvrđenom u iznosu od</w:t>
      </w:r>
      <w:r>
        <w:rPr>
          <w:color w:val="auto"/>
          <w:sz w:val="24"/>
          <w:szCs w:val="24"/>
        </w:rPr>
        <w:t xml:space="preserve"> </w:t>
      </w:r>
      <w:r w:rsidR="00A56C40">
        <w:rPr>
          <w:color w:val="auto"/>
          <w:sz w:val="24"/>
          <w:szCs w:val="24"/>
        </w:rPr>
        <w:t>118.000,00</w:t>
      </w:r>
      <w:r w:rsidRPr="00C95DF2">
        <w:rPr>
          <w:color w:val="auto"/>
          <w:sz w:val="24"/>
          <w:szCs w:val="24"/>
        </w:rPr>
        <w:t xml:space="preserve"> kn i razvrstava se u II viši isplatni red. </w:t>
      </w:r>
    </w:p>
    <w:p w:rsidRDefault="00C3155F" w:rsidP="008C1634" w:rsidR="00C3155F">
      <w:pPr>
        <w:ind w:firstLine="708"/>
        <w:jc w:val="both"/>
        <w:rPr>
          <w:color w:val="auto"/>
          <w:sz w:val="24"/>
          <w:szCs w:val="24"/>
        </w:rPr>
      </w:pPr>
    </w:p>
    <w:p w:rsidRDefault="007E131D" w:rsidP="00E545F4" w:rsidR="00E545F4" w:rsidRPr="00290A0E">
      <w:pPr>
        <w:ind w:firstLine="708"/>
        <w:jc w:val="both"/>
        <w:rPr>
          <w:color w:val="auto"/>
          <w:sz w:val="24"/>
          <w:szCs w:val="24"/>
        </w:rPr>
      </w:pPr>
      <w:r w:rsidRPr="007E131D">
        <w:rPr>
          <w:color w:val="auto"/>
          <w:sz w:val="24"/>
          <w:szCs w:val="24"/>
        </w:rPr>
        <w:t>18</w:t>
      </w:r>
      <w:r w:rsidR="00E545F4" w:rsidRPr="007E131D">
        <w:rPr>
          <w:color w:val="auto"/>
          <w:sz w:val="24"/>
          <w:szCs w:val="24"/>
        </w:rPr>
        <w:t>. A</w:t>
      </w:r>
      <w:r w:rsidR="00E545F4" w:rsidRPr="00290A0E">
        <w:rPr>
          <w:color w:val="auto"/>
          <w:sz w:val="24"/>
          <w:szCs w:val="24"/>
        </w:rPr>
        <w:t>RMANDO BENAZIĆ, Poreč, Rapska 6, OIB: 54238385962, prijavio je tražbinu u iznosu od 500.000,00 kn s osnova</w:t>
      </w:r>
      <w:r w:rsidR="00C5531C" w:rsidRPr="00290A0E">
        <w:rPr>
          <w:color w:val="auto"/>
          <w:sz w:val="24"/>
          <w:szCs w:val="24"/>
        </w:rPr>
        <w:t xml:space="preserve"> sudske nagodbe</w:t>
      </w:r>
      <w:r w:rsidR="00E545F4" w:rsidRPr="00290A0E">
        <w:rPr>
          <w:color w:val="auto"/>
          <w:sz w:val="24"/>
          <w:szCs w:val="24"/>
        </w:rPr>
        <w:t>.</w:t>
      </w:r>
    </w:p>
    <w:p w:rsidRDefault="00A56C40" w:rsidP="00E545F4" w:rsidR="00A56C40" w:rsidRPr="00290A0E">
      <w:pPr>
        <w:ind w:firstLine="708"/>
        <w:jc w:val="both"/>
        <w:rPr>
          <w:color w:val="auto"/>
          <w:sz w:val="24"/>
          <w:szCs w:val="24"/>
        </w:rPr>
      </w:pPr>
      <w:r w:rsidRPr="00290A0E">
        <w:rPr>
          <w:color w:val="auto"/>
          <w:sz w:val="24"/>
          <w:szCs w:val="24"/>
        </w:rPr>
        <w:t>Pun. ovog vjerovnika izjavljuje da je podneskom stečajnom upravitelju i na spis izražen stav da bi tražbina trebala pripadati u I viši isplatni red, na koju okolnost je dostavljena tužba iz predmeta u kojem je sklopljena sudska nagodba. Iz tužbe je vidljivo da se zahtijevalo utvrđenje nedopuštenosti odluke o izvanrednom otkazu ugovora o radu vjerovniku, razlika naknade plaće te naknada štete po osnovi čl. 125. Zakona o radu koji se odnosi na otpremninu. I iz sudske nagodbe je vidljivo da se radi o radnom sporu.</w:t>
      </w:r>
    </w:p>
    <w:p w:rsidRDefault="00E545F4" w:rsidP="00E545F4" w:rsidR="00E545F4" w:rsidRPr="00290A0E">
      <w:pPr>
        <w:ind w:firstLine="708"/>
        <w:jc w:val="both"/>
        <w:rPr>
          <w:color w:val="auto"/>
          <w:sz w:val="24"/>
          <w:szCs w:val="24"/>
        </w:rPr>
      </w:pPr>
      <w:r w:rsidRPr="00290A0E">
        <w:rPr>
          <w:color w:val="auto"/>
          <w:sz w:val="24"/>
          <w:szCs w:val="24"/>
        </w:rPr>
        <w:t>Stečajni upravitelj tražbinu priznaje u cijelosti</w:t>
      </w:r>
      <w:r w:rsidR="00A56C40" w:rsidRPr="00290A0E">
        <w:rPr>
          <w:color w:val="auto"/>
          <w:sz w:val="24"/>
          <w:szCs w:val="24"/>
        </w:rPr>
        <w:t xml:space="preserve"> ali</w:t>
      </w:r>
      <w:r w:rsidRPr="00290A0E">
        <w:rPr>
          <w:color w:val="auto"/>
          <w:sz w:val="24"/>
          <w:szCs w:val="24"/>
        </w:rPr>
        <w:t xml:space="preserve"> kao tražbinu II višeg isplatnog reda</w:t>
      </w:r>
      <w:r w:rsidR="00A56C40" w:rsidRPr="00290A0E">
        <w:rPr>
          <w:color w:val="auto"/>
          <w:sz w:val="24"/>
          <w:szCs w:val="24"/>
        </w:rPr>
        <w:t xml:space="preserve"> iz razloga što iz tužbe proizlazi da se zahtijevao iznos od 2.109.000,00 kn a u nagodbi je </w:t>
      </w:r>
      <w:r w:rsidR="00A56C40" w:rsidRPr="00290A0E">
        <w:rPr>
          <w:color w:val="auto"/>
          <w:sz w:val="24"/>
          <w:szCs w:val="24"/>
        </w:rPr>
        <w:lastRenderedPageBreak/>
        <w:t>naveden iznos od 500.000,00 kn pri čemu je nejasno da li se radi o plaći, naknadi štete, obračuni plaće i dr., te je nejasno i da li se radi o neto ili bruto iznosima</w:t>
      </w:r>
      <w:r w:rsidRPr="00290A0E">
        <w:rPr>
          <w:color w:val="auto"/>
          <w:sz w:val="24"/>
          <w:szCs w:val="24"/>
        </w:rPr>
        <w:t>.</w:t>
      </w:r>
    </w:p>
    <w:p w:rsidRDefault="00A56C40" w:rsidP="00E545F4" w:rsidR="00A56C40" w:rsidRPr="00290A0E">
      <w:pPr>
        <w:ind w:firstLine="708"/>
        <w:jc w:val="both"/>
        <w:rPr>
          <w:color w:val="auto"/>
          <w:sz w:val="24"/>
          <w:szCs w:val="24"/>
        </w:rPr>
      </w:pPr>
      <w:r w:rsidRPr="00290A0E">
        <w:rPr>
          <w:color w:val="auto"/>
          <w:sz w:val="24"/>
          <w:szCs w:val="24"/>
        </w:rPr>
        <w:t>Pun. ovog vjerovnika izjavljuje da</w:t>
      </w:r>
      <w:r w:rsidR="001B75DA" w:rsidRPr="00290A0E">
        <w:rPr>
          <w:color w:val="auto"/>
          <w:sz w:val="24"/>
          <w:szCs w:val="24"/>
        </w:rPr>
        <w:t xml:space="preserve"> se po odredbi čl. 138. Stečajnog zakona točno definira što predstavlja tražbinu I višeg isplatnog reda te je netočno da u sudskoj nagodbi nije navedeno temeljem čega stečajni dužnik ima dugovanje prema stečajnom vjerovniku. Također, sudska nagodba predstavlja ovršnu ispravu pa vjerovnik nije bio u obvezi dostavljati obračune plaća i dr. jer isti nisu temelj njegove prijave.</w:t>
      </w:r>
    </w:p>
    <w:p w:rsidRDefault="00E545F4" w:rsidP="00E545F4" w:rsidR="00E545F4" w:rsidRPr="00290A0E">
      <w:pPr>
        <w:ind w:firstLine="708"/>
        <w:jc w:val="both"/>
        <w:rPr>
          <w:color w:val="auto"/>
          <w:sz w:val="24"/>
          <w:szCs w:val="24"/>
        </w:rPr>
      </w:pPr>
      <w:r w:rsidRPr="00290A0E">
        <w:rPr>
          <w:color w:val="auto"/>
          <w:sz w:val="24"/>
          <w:szCs w:val="24"/>
        </w:rPr>
        <w:t>Utvrđuje se da nijedan od stečajnih vjerovnika nije osporio tražbinu.</w:t>
      </w:r>
    </w:p>
    <w:p w:rsidRDefault="00E545F4" w:rsidP="00E545F4" w:rsidR="00E545F4" w:rsidRPr="00290A0E">
      <w:pPr>
        <w:ind w:firstLine="708"/>
        <w:jc w:val="both"/>
        <w:rPr>
          <w:color w:val="auto"/>
          <w:sz w:val="24"/>
          <w:szCs w:val="24"/>
        </w:rPr>
      </w:pPr>
      <w:r w:rsidRPr="00290A0E">
        <w:rPr>
          <w:color w:val="auto"/>
          <w:sz w:val="24"/>
          <w:szCs w:val="24"/>
        </w:rPr>
        <w:t xml:space="preserve">Stečajni sudac objavljuje da se tražbina stečajnog vjerovnika ARMANDO BENAZIĆ, Poreč, Rapska 6, OIB: 54238385962, smatra utvrđenom u iznosu od 500.000,00 kn i razvrstava se u II viši isplatni red. </w:t>
      </w:r>
    </w:p>
    <w:p w:rsidRDefault="00C3155F" w:rsidP="008C1634" w:rsidR="00C3155F" w:rsidRPr="00290A0E">
      <w:pPr>
        <w:ind w:firstLine="708"/>
        <w:jc w:val="both"/>
        <w:rPr>
          <w:color w:val="auto"/>
          <w:sz w:val="24"/>
          <w:szCs w:val="24"/>
        </w:rPr>
      </w:pPr>
    </w:p>
    <w:p w:rsidRDefault="007E131D" w:rsidP="00A007C3" w:rsidR="00A007C3" w:rsidRPr="00A84E14">
      <w:pPr>
        <w:ind w:firstLine="708"/>
        <w:jc w:val="both"/>
        <w:rPr>
          <w:color w:val="auto"/>
          <w:sz w:val="24"/>
          <w:szCs w:val="24"/>
        </w:rPr>
      </w:pPr>
      <w:r>
        <w:rPr>
          <w:color w:val="auto"/>
          <w:sz w:val="24"/>
          <w:szCs w:val="24"/>
        </w:rPr>
        <w:t>19</w:t>
      </w:r>
      <w:r w:rsidR="00A007C3" w:rsidRPr="00A84E14">
        <w:rPr>
          <w:color w:val="auto"/>
          <w:sz w:val="24"/>
          <w:szCs w:val="24"/>
        </w:rPr>
        <w:t xml:space="preserve">. AB gradnja d.o.o., Karlovac, dr. Vladka Mačeka 26/A, OIB: 80739623528, prijavio je tražbinu u iznosu od </w:t>
      </w:r>
      <w:r w:rsidR="00A34AD5" w:rsidRPr="00A84E14">
        <w:rPr>
          <w:color w:val="auto"/>
          <w:sz w:val="24"/>
          <w:szCs w:val="24"/>
        </w:rPr>
        <w:t>4.933.048,10</w:t>
      </w:r>
      <w:r w:rsidR="00A007C3" w:rsidRPr="00A84E14">
        <w:rPr>
          <w:color w:val="auto"/>
          <w:sz w:val="24"/>
          <w:szCs w:val="24"/>
        </w:rPr>
        <w:t xml:space="preserve"> kn s osnova</w:t>
      </w:r>
      <w:r w:rsidR="00A36241" w:rsidRPr="00A84E14">
        <w:rPr>
          <w:color w:val="auto"/>
          <w:sz w:val="24"/>
          <w:szCs w:val="24"/>
        </w:rPr>
        <w:t xml:space="preserve"> ugovora o građenju</w:t>
      </w:r>
      <w:r w:rsidR="00A007C3" w:rsidRPr="00A84E14">
        <w:rPr>
          <w:color w:val="auto"/>
          <w:sz w:val="24"/>
          <w:szCs w:val="24"/>
        </w:rPr>
        <w:t>.</w:t>
      </w:r>
    </w:p>
    <w:p w:rsidRDefault="007101C5" w:rsidP="00A007C3" w:rsidR="00A007C3" w:rsidRPr="00A84E14">
      <w:pPr>
        <w:ind w:firstLine="708"/>
        <w:jc w:val="both"/>
        <w:rPr>
          <w:color w:val="auto"/>
          <w:sz w:val="24"/>
          <w:szCs w:val="24"/>
        </w:rPr>
      </w:pPr>
      <w:r w:rsidRPr="00A84E14">
        <w:rPr>
          <w:color w:val="auto"/>
          <w:sz w:val="24"/>
          <w:szCs w:val="24"/>
        </w:rPr>
        <w:t>Pun. ovog vjerovnika izjavljuje da inzistira da se njegova tražbina prizna u cijelosti jer se nije mogao određeno izjasniti o vjerojatnosti naplate tražbine iz razlučnog prava jer neradom Općinskog suda u Poreču nije utvrđena vrijednost dijela nekretnina stečajnog dužnika koje imaju manju vrijednost, a što se tiče nekretnina koje imaju veću vrijednost također nije postupak u fazi da bi se mogla procijeniti vjerojatnost naplate a posebno vodeći računa o činjenici da se tražbina prvog razlučnog vjerovnika sada Heta Asset osporavala od strane stečajnog dužnika u parničnom postupku, u kojem nije donesena odluka.</w:t>
      </w:r>
    </w:p>
    <w:p w:rsidRDefault="006065FF" w:rsidP="00A007C3" w:rsidR="007101C5" w:rsidRPr="00A84E14">
      <w:pPr>
        <w:ind w:firstLine="708"/>
        <w:jc w:val="both"/>
        <w:rPr>
          <w:color w:val="auto"/>
          <w:sz w:val="24"/>
          <w:szCs w:val="24"/>
        </w:rPr>
      </w:pPr>
      <w:r w:rsidRPr="00A84E14">
        <w:rPr>
          <w:color w:val="auto"/>
          <w:sz w:val="24"/>
          <w:szCs w:val="24"/>
        </w:rPr>
        <w:t>Prema stavu suda okolnost da li je stečajni vjerovnik koji je i razlučni vjerovnik, obavijestio stečajnog upravitelja o razlučnom pravu a nije obavijestio o visini vjerojatnosti naplate tražbine kroz razlučno pravo, nije razlog za osporavanje tražbine, ako iz isprava priloženih prijavi proizlazi da je tražbina osnovana po osnovu i visini.</w:t>
      </w:r>
    </w:p>
    <w:p w:rsidRDefault="00A84E14" w:rsidP="00A34AD5" w:rsidR="00A34AD5" w:rsidRPr="00A84E14">
      <w:pPr>
        <w:ind w:firstLine="708"/>
        <w:jc w:val="both"/>
        <w:rPr>
          <w:color w:val="auto"/>
          <w:sz w:val="24"/>
          <w:szCs w:val="24"/>
        </w:rPr>
      </w:pPr>
      <w:r w:rsidRPr="00A84E14">
        <w:rPr>
          <w:color w:val="auto"/>
          <w:sz w:val="24"/>
          <w:szCs w:val="24"/>
        </w:rPr>
        <w:t>Nakon toga s</w:t>
      </w:r>
      <w:r w:rsidR="00A34AD5" w:rsidRPr="00A84E14">
        <w:rPr>
          <w:color w:val="auto"/>
          <w:sz w:val="24"/>
          <w:szCs w:val="24"/>
        </w:rPr>
        <w:t xml:space="preserve">tečajni upravitelj </w:t>
      </w:r>
      <w:r w:rsidRPr="00A84E14">
        <w:rPr>
          <w:color w:val="auto"/>
          <w:sz w:val="24"/>
          <w:szCs w:val="24"/>
        </w:rPr>
        <w:t xml:space="preserve">izjavljuje da </w:t>
      </w:r>
      <w:r w:rsidR="00A34AD5" w:rsidRPr="00A84E14">
        <w:rPr>
          <w:color w:val="auto"/>
          <w:sz w:val="24"/>
          <w:szCs w:val="24"/>
        </w:rPr>
        <w:t xml:space="preserve">tražbinu priznaje </w:t>
      </w:r>
      <w:r w:rsidRPr="00A84E14">
        <w:rPr>
          <w:color w:val="auto"/>
          <w:sz w:val="24"/>
          <w:szCs w:val="24"/>
        </w:rPr>
        <w:t>u cijelosti</w:t>
      </w:r>
      <w:r w:rsidR="00A34AD5" w:rsidRPr="00A84E14">
        <w:rPr>
          <w:color w:val="auto"/>
          <w:sz w:val="24"/>
          <w:szCs w:val="24"/>
        </w:rPr>
        <w:t xml:space="preserve"> u iznosu od </w:t>
      </w:r>
      <w:r w:rsidRPr="00A84E14">
        <w:rPr>
          <w:color w:val="auto"/>
          <w:sz w:val="24"/>
          <w:szCs w:val="24"/>
        </w:rPr>
        <w:t>4.933.048,10</w:t>
      </w:r>
      <w:r w:rsidR="00A34AD5" w:rsidRPr="00A84E14">
        <w:rPr>
          <w:color w:val="auto"/>
          <w:sz w:val="24"/>
          <w:szCs w:val="24"/>
        </w:rPr>
        <w:t xml:space="preserve"> kn kao tražbinu II višeg isplatnog reda.</w:t>
      </w:r>
    </w:p>
    <w:p w:rsidRDefault="00A34AD5" w:rsidP="00A34AD5" w:rsidR="00A34AD5" w:rsidRPr="00A84E14">
      <w:pPr>
        <w:ind w:firstLine="708"/>
        <w:jc w:val="both"/>
        <w:rPr>
          <w:color w:val="auto"/>
          <w:sz w:val="24"/>
          <w:szCs w:val="24"/>
        </w:rPr>
      </w:pPr>
      <w:r w:rsidRPr="00A84E14">
        <w:rPr>
          <w:color w:val="auto"/>
          <w:sz w:val="24"/>
          <w:szCs w:val="24"/>
        </w:rPr>
        <w:t>Utvrđuje se da nijedan od stečajnih vjerovnika nije osporio tražbinu.</w:t>
      </w:r>
    </w:p>
    <w:p w:rsidRDefault="00A34AD5" w:rsidP="00A34AD5" w:rsidR="00A34AD5">
      <w:pPr>
        <w:ind w:firstLine="708"/>
        <w:jc w:val="both"/>
        <w:rPr>
          <w:color w:val="auto"/>
          <w:sz w:val="24"/>
          <w:szCs w:val="24"/>
        </w:rPr>
      </w:pPr>
      <w:r w:rsidRPr="00A84E14">
        <w:rPr>
          <w:color w:val="auto"/>
          <w:sz w:val="24"/>
          <w:szCs w:val="24"/>
        </w:rPr>
        <w:t xml:space="preserve">Stečajni sudac objavljuje da se tražbina stečajnog vjerovnika AB gradnja d.o.o., Karlovac, dr. Vladka Mačeka 26/A, OIB: 80739623528, smatra utvrđenom u iznosu od </w:t>
      </w:r>
      <w:r w:rsidR="00A84E14" w:rsidRPr="00A84E14">
        <w:rPr>
          <w:color w:val="auto"/>
          <w:sz w:val="24"/>
          <w:szCs w:val="24"/>
        </w:rPr>
        <w:t>4.933.048,10</w:t>
      </w:r>
      <w:r w:rsidRPr="00A84E14">
        <w:rPr>
          <w:color w:val="auto"/>
          <w:sz w:val="24"/>
          <w:szCs w:val="24"/>
        </w:rPr>
        <w:t xml:space="preserve"> kn i razvrstava se u II viši isplatni red. </w:t>
      </w:r>
    </w:p>
    <w:p w:rsidRDefault="00367AB3" w:rsidP="00A34AD5" w:rsidR="00367AB3" w:rsidRPr="00A84E14">
      <w:pPr>
        <w:ind w:firstLine="708"/>
        <w:jc w:val="both"/>
        <w:rPr>
          <w:color w:val="auto"/>
          <w:sz w:val="24"/>
          <w:szCs w:val="24"/>
        </w:rPr>
      </w:pPr>
      <w:r>
        <w:rPr>
          <w:color w:val="auto"/>
          <w:sz w:val="24"/>
          <w:szCs w:val="24"/>
        </w:rPr>
        <w:t>Slijedom navedenog stava, svim vjerovnicima kojima je tražbina bila osporena iz istog razloga, stečajni upravitelj izjavljuje da je priznaje u cijelosti, što se odnosi na vjerovnike Dragana i Suzanu Vidović, Macuka d.o.o., Cassa di risparmio, Banka kovanica d.d. i AB Gradnja.</w:t>
      </w:r>
    </w:p>
    <w:p w:rsidRDefault="00000B1F" w:rsidP="00000B1F" w:rsidR="00000B1F">
      <w:pPr>
        <w:ind w:firstLine="708"/>
        <w:jc w:val="both"/>
        <w:rPr>
          <w:b/>
          <w:color w:val="auto"/>
          <w:sz w:val="24"/>
          <w:szCs w:val="24"/>
        </w:rPr>
      </w:pPr>
    </w:p>
    <w:p w:rsidRDefault="007E131D" w:rsidP="006C50D5" w:rsidR="00B90344" w:rsidRPr="00917129">
      <w:pPr>
        <w:ind w:firstLine="708"/>
        <w:jc w:val="both"/>
        <w:rPr>
          <w:color w:val="auto"/>
          <w:sz w:val="24"/>
          <w:szCs w:val="24"/>
        </w:rPr>
      </w:pPr>
      <w:r w:rsidRPr="007E131D">
        <w:rPr>
          <w:color w:val="auto"/>
          <w:sz w:val="24"/>
          <w:szCs w:val="24"/>
        </w:rPr>
        <w:t>20</w:t>
      </w:r>
      <w:r w:rsidR="006C50D5" w:rsidRPr="007E131D">
        <w:rPr>
          <w:color w:val="auto"/>
          <w:sz w:val="24"/>
          <w:szCs w:val="24"/>
        </w:rPr>
        <w:t>. IGOR</w:t>
      </w:r>
      <w:r w:rsidR="006C50D5" w:rsidRPr="00917129">
        <w:rPr>
          <w:color w:val="auto"/>
          <w:sz w:val="24"/>
          <w:szCs w:val="24"/>
        </w:rPr>
        <w:t xml:space="preserve"> MATEŠIĆ, vl. obrta RI-KLIMA, Rijeka, Liburnijska 24, OIB: 13235672185, prijavio je tražbinu u iznosu od 358.083,78 kn s osnova</w:t>
      </w:r>
      <w:r w:rsidR="00A36241" w:rsidRPr="00917129">
        <w:rPr>
          <w:color w:val="auto"/>
          <w:sz w:val="24"/>
          <w:szCs w:val="24"/>
        </w:rPr>
        <w:t xml:space="preserve"> sudske nagodbe</w:t>
      </w:r>
      <w:r w:rsidR="006C50D5" w:rsidRPr="00917129">
        <w:rPr>
          <w:color w:val="auto"/>
          <w:sz w:val="24"/>
          <w:szCs w:val="24"/>
        </w:rPr>
        <w:t>.</w:t>
      </w:r>
    </w:p>
    <w:p w:rsidRDefault="00B90344" w:rsidP="00B90344" w:rsidR="00B90344" w:rsidRPr="00917129">
      <w:pPr>
        <w:ind w:firstLine="708"/>
        <w:jc w:val="both"/>
        <w:rPr>
          <w:color w:val="auto"/>
          <w:sz w:val="24"/>
          <w:szCs w:val="24"/>
        </w:rPr>
      </w:pPr>
      <w:r w:rsidRPr="00917129">
        <w:rPr>
          <w:color w:val="auto"/>
          <w:sz w:val="24"/>
          <w:szCs w:val="24"/>
        </w:rPr>
        <w:t>Pun. vjerovnika Cassa di risparmio izjavljuje da je sudska nagodba koju je kao osnovu naveo stečajni upravitelj zaključena 7.2.2011. a predstečajna nagodba pokrenuta je nakon toga 21.12.2012. u kojoj nema ovog vjerovnika već je kao vjerovnik naveden Damir Matešić kao vl. obrta RI-KLIMA, sa svojim OIB-om, a uvidom u obrtni registar proizlazi da ta osoba nije upisana kao vlasnik obrta, ni aktivnog ni odjavljenog</w:t>
      </w:r>
      <w:r w:rsidR="00917129" w:rsidRPr="00917129">
        <w:rPr>
          <w:color w:val="auto"/>
          <w:sz w:val="24"/>
          <w:szCs w:val="24"/>
        </w:rPr>
        <w:t>.</w:t>
      </w:r>
      <w:r w:rsidRPr="00917129">
        <w:rPr>
          <w:color w:val="auto"/>
          <w:sz w:val="24"/>
          <w:szCs w:val="24"/>
        </w:rPr>
        <w:t xml:space="preserve"> </w:t>
      </w:r>
    </w:p>
    <w:p w:rsidRDefault="00917129" w:rsidP="00B90344" w:rsidR="00B90344" w:rsidRPr="00917129">
      <w:pPr>
        <w:ind w:firstLine="708"/>
        <w:jc w:val="both"/>
        <w:rPr>
          <w:color w:val="auto"/>
          <w:sz w:val="24"/>
          <w:szCs w:val="24"/>
        </w:rPr>
      </w:pPr>
      <w:r w:rsidRPr="00917129">
        <w:rPr>
          <w:color w:val="auto"/>
          <w:sz w:val="24"/>
          <w:szCs w:val="24"/>
        </w:rPr>
        <w:t>Nakon što je uvidom u prijavu tražbine utvrđeno da ju je podnio Igor Matešić kao vl. obrta, a priložio sudsku nagodbu koju je zaključio Damir Matešić kao vl. istog obrta te je i obračun kamata sačinjen po Damiru Matešiću, a nije priložena isprava iz koje bi se moglo utvrditi temeljem koje osnove je došlo do promjene osobe vlasnika obrta, stečajni upravitelj izjavljuje da osporava tražbinu ovog vjerovnika u cijelosti.</w:t>
      </w:r>
    </w:p>
    <w:p w:rsidRDefault="00917129" w:rsidP="00917129" w:rsidR="00917129" w:rsidRPr="00917129">
      <w:pPr>
        <w:ind w:firstLine="708"/>
        <w:jc w:val="both"/>
        <w:rPr>
          <w:color w:val="auto"/>
          <w:sz w:val="24"/>
          <w:szCs w:val="24"/>
        </w:rPr>
      </w:pPr>
      <w:r w:rsidRPr="00917129">
        <w:rPr>
          <w:color w:val="auto"/>
          <w:sz w:val="24"/>
          <w:szCs w:val="24"/>
        </w:rPr>
        <w:t>Utvrđuje se da nijedan od stečajnih vjerovnika nije osporio tražbinu.</w:t>
      </w:r>
    </w:p>
    <w:p w:rsidRDefault="00917129" w:rsidP="00917129" w:rsidR="00917129" w:rsidRPr="00917129">
      <w:pPr>
        <w:ind w:firstLine="708"/>
        <w:jc w:val="both"/>
        <w:rPr>
          <w:color w:val="auto"/>
          <w:sz w:val="24"/>
          <w:szCs w:val="24"/>
        </w:rPr>
      </w:pPr>
      <w:r w:rsidRPr="00917129">
        <w:rPr>
          <w:color w:val="auto"/>
          <w:sz w:val="24"/>
          <w:szCs w:val="24"/>
        </w:rPr>
        <w:lastRenderedPageBreak/>
        <w:t xml:space="preserve">Stečajni sudac objavljuje da je tražbina stečajnog vjerovnika IGOR MATEŠIĆ, vl. obrta RI-KLIMA, Rijeka, Liburnijska 24, OIB: 13235672185, osporena u cijelosti u iznosu od 358.083,78 kn, te će vjerovnik posebnim rješenjem biti upućen na parnicu radi utvrđivanja osporene tražbine II. višeg isplatnog reda u iznosu od 358.083,78 kn. </w:t>
      </w:r>
    </w:p>
    <w:p w:rsidRDefault="00000B1F" w:rsidP="00000B1F" w:rsidR="00000B1F">
      <w:pPr>
        <w:ind w:firstLine="708"/>
        <w:jc w:val="both"/>
        <w:rPr>
          <w:color w:val="auto"/>
          <w:sz w:val="24"/>
          <w:szCs w:val="24"/>
        </w:rPr>
      </w:pPr>
    </w:p>
    <w:p w:rsidRDefault="007E131D" w:rsidP="00C40899" w:rsidR="00C40899" w:rsidRPr="00C95DF2">
      <w:pPr>
        <w:ind w:firstLine="708"/>
        <w:jc w:val="both"/>
        <w:rPr>
          <w:color w:val="auto"/>
          <w:sz w:val="24"/>
          <w:szCs w:val="24"/>
        </w:rPr>
      </w:pPr>
      <w:r w:rsidRPr="007E131D">
        <w:rPr>
          <w:color w:val="auto"/>
          <w:sz w:val="24"/>
          <w:szCs w:val="24"/>
        </w:rPr>
        <w:t>21</w:t>
      </w:r>
      <w:r w:rsidR="00C40899" w:rsidRPr="007E131D">
        <w:rPr>
          <w:color w:val="auto"/>
          <w:sz w:val="24"/>
          <w:szCs w:val="24"/>
        </w:rPr>
        <w:t>. T</w:t>
      </w:r>
      <w:r w:rsidR="00C40899">
        <w:rPr>
          <w:color w:val="auto"/>
          <w:sz w:val="24"/>
          <w:szCs w:val="24"/>
        </w:rPr>
        <w:t>ERMIS d.o.o., Rijeka, Škurinjska cesta 1, OIB: 62819127297</w:t>
      </w:r>
      <w:r w:rsidR="00C40899" w:rsidRPr="00C95DF2">
        <w:rPr>
          <w:color w:val="auto"/>
          <w:sz w:val="24"/>
          <w:szCs w:val="24"/>
        </w:rPr>
        <w:t xml:space="preserve">, prijavio je tražbinu u iznosu od </w:t>
      </w:r>
      <w:r w:rsidR="00C40899">
        <w:rPr>
          <w:color w:val="auto"/>
          <w:sz w:val="24"/>
          <w:szCs w:val="24"/>
        </w:rPr>
        <w:t xml:space="preserve">91.677,81 </w:t>
      </w:r>
      <w:r w:rsidR="00C40899" w:rsidRPr="00C95DF2">
        <w:rPr>
          <w:color w:val="auto"/>
          <w:sz w:val="24"/>
          <w:szCs w:val="24"/>
        </w:rPr>
        <w:t>k</w:t>
      </w:r>
      <w:r w:rsidR="00C40899" w:rsidRPr="00A36241">
        <w:rPr>
          <w:color w:val="auto"/>
          <w:sz w:val="24"/>
          <w:szCs w:val="24"/>
        </w:rPr>
        <w:t>n s osnova</w:t>
      </w:r>
      <w:r w:rsidR="00A36241">
        <w:rPr>
          <w:color w:val="auto"/>
          <w:sz w:val="24"/>
          <w:szCs w:val="24"/>
        </w:rPr>
        <w:t xml:space="preserve"> predstečajne nagodbe</w:t>
      </w:r>
      <w:r w:rsidR="00C40899" w:rsidRPr="00A36241">
        <w:rPr>
          <w:color w:val="auto"/>
          <w:sz w:val="24"/>
          <w:szCs w:val="24"/>
        </w:rPr>
        <w:t>.</w:t>
      </w:r>
    </w:p>
    <w:p w:rsidRDefault="00C40899" w:rsidP="00C40899" w:rsidR="00C40899" w:rsidRPr="00C95DF2">
      <w:pPr>
        <w:ind w:firstLine="708"/>
        <w:jc w:val="both"/>
        <w:rPr>
          <w:color w:val="auto"/>
          <w:sz w:val="24"/>
          <w:szCs w:val="24"/>
        </w:rPr>
      </w:pPr>
    </w:p>
    <w:p w:rsidRDefault="00C40899" w:rsidP="00C40899" w:rsidR="00C40899"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C40899" w:rsidP="00C40899" w:rsidR="00C40899"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C40899" w:rsidP="00C40899" w:rsidR="00C40899">
      <w:pPr>
        <w:ind w:firstLine="708"/>
        <w:jc w:val="both"/>
        <w:rPr>
          <w:color w:val="auto"/>
          <w:sz w:val="24"/>
          <w:szCs w:val="24"/>
        </w:rPr>
      </w:pPr>
      <w:r w:rsidRPr="00C95DF2">
        <w:rPr>
          <w:color w:val="auto"/>
          <w:sz w:val="24"/>
          <w:szCs w:val="24"/>
        </w:rPr>
        <w:t xml:space="preserve">Stečajni sudac objavljuje da se tražbina stečajnog vjerovnika </w:t>
      </w:r>
      <w:r w:rsidR="005826A9">
        <w:rPr>
          <w:color w:val="auto"/>
          <w:sz w:val="24"/>
          <w:szCs w:val="24"/>
        </w:rPr>
        <w:t>TERMIS d.o.o., Rijeka, Škurinjska cesta 1, OIB: 62819127297</w:t>
      </w:r>
      <w:r w:rsidRPr="00C95DF2">
        <w:rPr>
          <w:color w:val="auto"/>
          <w:sz w:val="24"/>
          <w:szCs w:val="24"/>
        </w:rPr>
        <w:t>, smatra utvrđenom u iznosu od</w:t>
      </w:r>
      <w:r>
        <w:rPr>
          <w:color w:val="auto"/>
          <w:sz w:val="24"/>
          <w:szCs w:val="24"/>
        </w:rPr>
        <w:t xml:space="preserve"> </w:t>
      </w:r>
      <w:r w:rsidR="005826A9">
        <w:rPr>
          <w:color w:val="auto"/>
          <w:sz w:val="24"/>
          <w:szCs w:val="24"/>
        </w:rPr>
        <w:t>91.677,81</w:t>
      </w:r>
      <w:r w:rsidRPr="00C95DF2">
        <w:rPr>
          <w:color w:val="auto"/>
          <w:sz w:val="24"/>
          <w:szCs w:val="24"/>
        </w:rPr>
        <w:t xml:space="preserve"> kn i razvrstava se u II viši isplatni red. </w:t>
      </w:r>
    </w:p>
    <w:p w:rsidRDefault="006C50D5" w:rsidP="00000B1F" w:rsidR="006C50D5">
      <w:pPr>
        <w:ind w:firstLine="708"/>
        <w:jc w:val="both"/>
        <w:rPr>
          <w:color w:val="auto"/>
          <w:sz w:val="24"/>
          <w:szCs w:val="24"/>
        </w:rPr>
      </w:pPr>
    </w:p>
    <w:p w:rsidRDefault="007E131D" w:rsidP="009B4DCE" w:rsidR="009B4DCE" w:rsidRPr="00C95DF2">
      <w:pPr>
        <w:ind w:firstLine="708"/>
        <w:jc w:val="both"/>
        <w:rPr>
          <w:color w:val="auto"/>
          <w:sz w:val="24"/>
          <w:szCs w:val="24"/>
        </w:rPr>
      </w:pPr>
      <w:r w:rsidRPr="007E131D">
        <w:rPr>
          <w:color w:val="auto"/>
          <w:sz w:val="24"/>
          <w:szCs w:val="24"/>
        </w:rPr>
        <w:t>22</w:t>
      </w:r>
      <w:r w:rsidR="009B4DCE" w:rsidRPr="007E131D">
        <w:rPr>
          <w:color w:val="auto"/>
          <w:sz w:val="24"/>
          <w:szCs w:val="24"/>
        </w:rPr>
        <w:t>.</w:t>
      </w:r>
      <w:r w:rsidR="009B4DCE" w:rsidRPr="00C95DF2">
        <w:rPr>
          <w:color w:val="auto"/>
          <w:sz w:val="24"/>
          <w:szCs w:val="24"/>
        </w:rPr>
        <w:t xml:space="preserve"> </w:t>
      </w:r>
      <w:r w:rsidR="009B4DCE">
        <w:rPr>
          <w:color w:val="auto"/>
          <w:sz w:val="24"/>
          <w:szCs w:val="24"/>
        </w:rPr>
        <w:t>MACUKA d.o.o., Sveti Petar u Šumi, Sv. Petar u Šumi 121/f, OIB: 00645636377</w:t>
      </w:r>
      <w:r w:rsidR="009B4DCE" w:rsidRPr="00C95DF2">
        <w:rPr>
          <w:color w:val="auto"/>
          <w:sz w:val="24"/>
          <w:szCs w:val="24"/>
        </w:rPr>
        <w:t xml:space="preserve">, prijavio je tražbinu u iznosu od </w:t>
      </w:r>
      <w:r w:rsidR="009B4DCE">
        <w:rPr>
          <w:color w:val="auto"/>
          <w:sz w:val="24"/>
          <w:szCs w:val="24"/>
        </w:rPr>
        <w:t xml:space="preserve">874.897,10 </w:t>
      </w:r>
      <w:r w:rsidR="009B4DCE" w:rsidRPr="00C95DF2">
        <w:rPr>
          <w:color w:val="auto"/>
          <w:sz w:val="24"/>
          <w:szCs w:val="24"/>
        </w:rPr>
        <w:t>kn</w:t>
      </w:r>
      <w:r w:rsidR="009B4DCE" w:rsidRPr="00A36241">
        <w:rPr>
          <w:color w:val="auto"/>
          <w:sz w:val="24"/>
          <w:szCs w:val="24"/>
        </w:rPr>
        <w:t xml:space="preserve"> s osnova</w:t>
      </w:r>
      <w:r w:rsidR="00A36241" w:rsidRPr="00A36241">
        <w:rPr>
          <w:color w:val="auto"/>
          <w:sz w:val="24"/>
          <w:szCs w:val="24"/>
        </w:rPr>
        <w:t xml:space="preserve"> </w:t>
      </w:r>
      <w:r w:rsidR="00A36241">
        <w:rPr>
          <w:color w:val="auto"/>
          <w:sz w:val="24"/>
          <w:szCs w:val="24"/>
        </w:rPr>
        <w:t>sudske nagodbe</w:t>
      </w:r>
      <w:r w:rsidR="009B4DCE" w:rsidRPr="00A36241">
        <w:rPr>
          <w:color w:val="auto"/>
          <w:sz w:val="24"/>
          <w:szCs w:val="24"/>
        </w:rPr>
        <w:t>.</w:t>
      </w:r>
    </w:p>
    <w:p w:rsidRDefault="009B4DCE" w:rsidP="009B4DCE" w:rsidR="009B4DCE" w:rsidRPr="00C95DF2">
      <w:pPr>
        <w:ind w:firstLine="708"/>
        <w:jc w:val="both"/>
        <w:rPr>
          <w:color w:val="auto"/>
          <w:sz w:val="24"/>
          <w:szCs w:val="24"/>
        </w:rPr>
      </w:pPr>
    </w:p>
    <w:p w:rsidRDefault="009B4DCE" w:rsidP="009B4DCE" w:rsidR="009B4DCE"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9B4DCE" w:rsidP="009B4DCE" w:rsidR="009B4DCE"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9B4DCE" w:rsidP="009B4DCE" w:rsidR="009B4DCE">
      <w:pPr>
        <w:ind w:firstLine="708"/>
        <w:jc w:val="both"/>
        <w:rPr>
          <w:color w:val="auto"/>
          <w:sz w:val="24"/>
          <w:szCs w:val="24"/>
        </w:rPr>
      </w:pPr>
      <w:r w:rsidRPr="00C95DF2">
        <w:rPr>
          <w:color w:val="auto"/>
          <w:sz w:val="24"/>
          <w:szCs w:val="24"/>
        </w:rPr>
        <w:t xml:space="preserve">Stečajni sudac objavljuje da se tražbina stečajnog vjerovnika </w:t>
      </w:r>
      <w:r>
        <w:rPr>
          <w:color w:val="auto"/>
          <w:sz w:val="24"/>
          <w:szCs w:val="24"/>
        </w:rPr>
        <w:t>MACUKA d.o.o., Sveti Petar u Šumi, Sv. Petar u Šumi 121/f, OIB: 00645636377</w:t>
      </w:r>
      <w:r w:rsidRPr="00C95DF2">
        <w:rPr>
          <w:color w:val="auto"/>
          <w:sz w:val="24"/>
          <w:szCs w:val="24"/>
        </w:rPr>
        <w:t>, smatra utvrđenom u iznosu od</w:t>
      </w:r>
      <w:r>
        <w:rPr>
          <w:color w:val="auto"/>
          <w:sz w:val="24"/>
          <w:szCs w:val="24"/>
        </w:rPr>
        <w:t xml:space="preserve"> 874.897,10</w:t>
      </w:r>
      <w:r w:rsidRPr="00C95DF2">
        <w:rPr>
          <w:color w:val="auto"/>
          <w:sz w:val="24"/>
          <w:szCs w:val="24"/>
        </w:rPr>
        <w:t xml:space="preserve"> kn i razvrstava se u II viši isplatni red. </w:t>
      </w:r>
    </w:p>
    <w:p w:rsidRDefault="00AA7A57" w:rsidP="009B4DCE" w:rsidR="00AA7A57">
      <w:pPr>
        <w:ind w:firstLine="708"/>
        <w:jc w:val="both"/>
        <w:rPr>
          <w:color w:val="auto"/>
          <w:sz w:val="24"/>
          <w:szCs w:val="24"/>
        </w:rPr>
      </w:pPr>
      <w:r>
        <w:rPr>
          <w:color w:val="auto"/>
          <w:sz w:val="24"/>
          <w:szCs w:val="24"/>
        </w:rPr>
        <w:t>Pun. vjerovnika izjavljuje da je vjerovnik platio pristojbu za prijavu tražbine te potvrdu o tome predaje stečajnom upravitelju.</w:t>
      </w:r>
    </w:p>
    <w:p w:rsidRDefault="00DD3E83" w:rsidP="009B4DCE" w:rsidR="00DD3E83">
      <w:pPr>
        <w:ind w:firstLine="708"/>
        <w:jc w:val="both"/>
        <w:rPr>
          <w:color w:val="auto"/>
          <w:sz w:val="24"/>
          <w:szCs w:val="24"/>
        </w:rPr>
      </w:pPr>
    </w:p>
    <w:p w:rsidRDefault="007E131D" w:rsidP="00DD3E83" w:rsidR="00DD3E83">
      <w:pPr>
        <w:ind w:firstLine="708"/>
        <w:jc w:val="both"/>
        <w:rPr>
          <w:color w:val="auto"/>
          <w:sz w:val="24"/>
          <w:szCs w:val="24"/>
        </w:rPr>
      </w:pPr>
      <w:r w:rsidRPr="007E131D">
        <w:rPr>
          <w:color w:val="auto"/>
          <w:sz w:val="24"/>
          <w:szCs w:val="24"/>
        </w:rPr>
        <w:t>23</w:t>
      </w:r>
      <w:r w:rsidR="00DD3E83" w:rsidRPr="007E131D">
        <w:rPr>
          <w:color w:val="auto"/>
          <w:sz w:val="24"/>
          <w:szCs w:val="24"/>
        </w:rPr>
        <w:t>. G</w:t>
      </w:r>
      <w:r w:rsidR="00DD3E83">
        <w:rPr>
          <w:color w:val="auto"/>
          <w:sz w:val="24"/>
          <w:szCs w:val="24"/>
        </w:rPr>
        <w:t>RAD PULA – POLA, Pula, Forum 1, OIB: 79517841355</w:t>
      </w:r>
      <w:r w:rsidR="00DD3E83" w:rsidRPr="00C95DF2">
        <w:rPr>
          <w:color w:val="auto"/>
          <w:sz w:val="24"/>
          <w:szCs w:val="24"/>
        </w:rPr>
        <w:t xml:space="preserve">, prijavio je tražbinu u iznosu od </w:t>
      </w:r>
      <w:r w:rsidR="00DD3E83">
        <w:rPr>
          <w:color w:val="auto"/>
          <w:sz w:val="24"/>
          <w:szCs w:val="24"/>
        </w:rPr>
        <w:t xml:space="preserve">2.264.524,51 </w:t>
      </w:r>
      <w:r w:rsidR="00DD3E83" w:rsidRPr="00A36241">
        <w:rPr>
          <w:color w:val="auto"/>
          <w:sz w:val="24"/>
          <w:szCs w:val="24"/>
        </w:rPr>
        <w:t>kn s osnova</w:t>
      </w:r>
      <w:r w:rsidR="00A36241">
        <w:rPr>
          <w:color w:val="auto"/>
          <w:sz w:val="24"/>
          <w:szCs w:val="24"/>
        </w:rPr>
        <w:t xml:space="preserve"> komunalne naknade, ugovora o priključenju na sustav pitke vode, ugovora o učešću u troškovima gradnje parkirališta te kamata</w:t>
      </w:r>
      <w:r w:rsidR="00DD3E83" w:rsidRPr="00A36241">
        <w:rPr>
          <w:color w:val="auto"/>
          <w:sz w:val="24"/>
          <w:szCs w:val="24"/>
        </w:rPr>
        <w:t>.</w:t>
      </w:r>
    </w:p>
    <w:p w:rsidRDefault="0047244D" w:rsidP="00DD3E83" w:rsidR="0047244D">
      <w:pPr>
        <w:ind w:firstLine="708"/>
        <w:jc w:val="both"/>
        <w:rPr>
          <w:color w:val="auto"/>
          <w:sz w:val="24"/>
          <w:szCs w:val="24"/>
        </w:rPr>
      </w:pPr>
      <w:r>
        <w:rPr>
          <w:color w:val="auto"/>
          <w:sz w:val="24"/>
          <w:szCs w:val="24"/>
        </w:rPr>
        <w:t>Bivši zz dužnika Milija Mirović izjavljuje da je Grad Pula utužio predmetnu tražbinu, donesena je prvostupanjska odluka u korist Tim 90, u ovom trenutku nemam saznanja da li je ta presuda pravomoćna, te Tim 90 ima potraživanje prema Gradu Puli u većem iznosu od njihove prijave tražbine.</w:t>
      </w:r>
    </w:p>
    <w:p w:rsidRDefault="00A765ED" w:rsidP="00DD3E83" w:rsidR="00A765ED">
      <w:pPr>
        <w:ind w:firstLine="708"/>
        <w:jc w:val="both"/>
        <w:rPr>
          <w:color w:val="auto"/>
          <w:sz w:val="24"/>
          <w:szCs w:val="24"/>
        </w:rPr>
      </w:pPr>
      <w:r>
        <w:rPr>
          <w:color w:val="auto"/>
          <w:sz w:val="24"/>
          <w:szCs w:val="24"/>
        </w:rPr>
        <w:t xml:space="preserve">Pun. vjerovnika Cassa di risparmio izjavljuje da iz predstečajne nagodbe proizlazi kako Gradu Puli nije priznata tražbina a bila je prijavljena u iznosu od 1.708.274,92 kn, što je navedeno pod brojem 25. </w:t>
      </w:r>
    </w:p>
    <w:p w:rsidRDefault="00D93452" w:rsidP="00D93452" w:rsidR="00D93452" w:rsidRPr="00917129">
      <w:pPr>
        <w:ind w:firstLine="708"/>
        <w:jc w:val="both"/>
        <w:rPr>
          <w:color w:val="auto"/>
          <w:sz w:val="24"/>
          <w:szCs w:val="24"/>
        </w:rPr>
      </w:pPr>
      <w:r w:rsidRPr="00C95DF2">
        <w:rPr>
          <w:color w:val="auto"/>
          <w:sz w:val="24"/>
          <w:szCs w:val="24"/>
        </w:rPr>
        <w:t>Stečajni upravitelj</w:t>
      </w:r>
      <w:r>
        <w:rPr>
          <w:color w:val="auto"/>
          <w:sz w:val="24"/>
          <w:szCs w:val="24"/>
        </w:rPr>
        <w:t xml:space="preserve"> izjavljuje da, kako je obavijestio podneskom u spisu, nije primio dokumentaciju od stečajnog dužnika, te nije imao saznanja o iznesenim navodima, pa iz opreza osporava u cijelosti tražbinu ovog vjerovnika u iznosu od 2.264.524,51 kn te će vjerovnik </w:t>
      </w:r>
      <w:r w:rsidRPr="00917129">
        <w:rPr>
          <w:color w:val="auto"/>
          <w:sz w:val="24"/>
          <w:szCs w:val="24"/>
        </w:rPr>
        <w:t xml:space="preserve">posebnim rješenjem biti upućen na parnicu radi utvrđivanja osporene tražbine II. višeg isplatnog reda u iznosu od </w:t>
      </w:r>
      <w:r>
        <w:rPr>
          <w:color w:val="auto"/>
          <w:sz w:val="24"/>
          <w:szCs w:val="24"/>
        </w:rPr>
        <w:t>2.264.524,51</w:t>
      </w:r>
      <w:r w:rsidRPr="00917129">
        <w:rPr>
          <w:color w:val="auto"/>
          <w:sz w:val="24"/>
          <w:szCs w:val="24"/>
        </w:rPr>
        <w:t xml:space="preserve"> kn. </w:t>
      </w:r>
    </w:p>
    <w:p w:rsidRDefault="00DD3E83" w:rsidP="009B4DCE" w:rsidR="00DD3E83">
      <w:pPr>
        <w:ind w:firstLine="708"/>
        <w:jc w:val="both"/>
        <w:rPr>
          <w:color w:val="auto"/>
          <w:sz w:val="24"/>
          <w:szCs w:val="24"/>
        </w:rPr>
      </w:pPr>
    </w:p>
    <w:p w:rsidRDefault="007E131D" w:rsidP="00CC0216" w:rsidR="00CC0216" w:rsidRPr="00C95DF2">
      <w:pPr>
        <w:ind w:firstLine="708"/>
        <w:jc w:val="both"/>
        <w:rPr>
          <w:color w:val="auto"/>
          <w:sz w:val="24"/>
          <w:szCs w:val="24"/>
        </w:rPr>
      </w:pPr>
      <w:r>
        <w:rPr>
          <w:color w:val="auto"/>
          <w:sz w:val="24"/>
          <w:szCs w:val="24"/>
        </w:rPr>
        <w:t>24</w:t>
      </w:r>
      <w:r w:rsidR="00CC0216" w:rsidRPr="00A874BB">
        <w:rPr>
          <w:color w:val="auto"/>
          <w:sz w:val="24"/>
          <w:szCs w:val="24"/>
        </w:rPr>
        <w:t>. PE</w:t>
      </w:r>
      <w:r w:rsidR="00CC0216">
        <w:rPr>
          <w:color w:val="auto"/>
          <w:sz w:val="24"/>
          <w:szCs w:val="24"/>
        </w:rPr>
        <w:t>RO&amp;CO d.o.o., Novigrad, Stancija Vinjeri 277F, OIB: 57401375514</w:t>
      </w:r>
      <w:r w:rsidR="00CC0216" w:rsidRPr="00C95DF2">
        <w:rPr>
          <w:color w:val="auto"/>
          <w:sz w:val="24"/>
          <w:szCs w:val="24"/>
        </w:rPr>
        <w:t xml:space="preserve">, prijavio je tražbinu u iznosu od </w:t>
      </w:r>
      <w:r w:rsidR="00CC0216">
        <w:rPr>
          <w:color w:val="auto"/>
          <w:sz w:val="24"/>
          <w:szCs w:val="24"/>
        </w:rPr>
        <w:t xml:space="preserve">1.071.095,32 </w:t>
      </w:r>
      <w:r w:rsidR="00CC0216" w:rsidRPr="00A36241">
        <w:rPr>
          <w:color w:val="auto"/>
          <w:sz w:val="24"/>
          <w:szCs w:val="24"/>
        </w:rPr>
        <w:t>kn s osnova</w:t>
      </w:r>
      <w:r w:rsidR="00A36241">
        <w:rPr>
          <w:color w:val="auto"/>
          <w:sz w:val="24"/>
          <w:szCs w:val="24"/>
        </w:rPr>
        <w:t xml:space="preserve"> djelomične presude zbog ogluhe, rješenja o ovrsi te kamata</w:t>
      </w:r>
      <w:r w:rsidR="00CC0216" w:rsidRPr="00A36241">
        <w:rPr>
          <w:color w:val="auto"/>
          <w:sz w:val="24"/>
          <w:szCs w:val="24"/>
        </w:rPr>
        <w:t>.</w:t>
      </w:r>
    </w:p>
    <w:p w:rsidRDefault="00BB5970" w:rsidP="00CC0216" w:rsidR="00CC0216">
      <w:pPr>
        <w:ind w:firstLine="708"/>
        <w:jc w:val="both"/>
        <w:rPr>
          <w:color w:val="auto"/>
          <w:sz w:val="24"/>
          <w:szCs w:val="24"/>
        </w:rPr>
      </w:pPr>
      <w:r>
        <w:rPr>
          <w:color w:val="auto"/>
          <w:sz w:val="24"/>
          <w:szCs w:val="24"/>
        </w:rPr>
        <w:t>Uvidom u preslik djelomične presude zbog ogluhe P-455/11-21 utvrđeno je da je donesena 4.7.2012., a rješenje o ovrsi po toj presudi doneseno je 20. lipnja 2013. od strane Trgovačkog suda u Rijeci posl.br. Ovr-1486/12-3, na kojem presliku nije vidljiva potvrda pravomoćnosti.</w:t>
      </w:r>
    </w:p>
    <w:p w:rsidRDefault="00BB5970" w:rsidP="00CC0216" w:rsidR="00BB5970" w:rsidRPr="00C95DF2">
      <w:pPr>
        <w:ind w:firstLine="708"/>
        <w:jc w:val="both"/>
        <w:rPr>
          <w:color w:val="auto"/>
          <w:sz w:val="24"/>
          <w:szCs w:val="24"/>
        </w:rPr>
      </w:pPr>
      <w:r>
        <w:rPr>
          <w:color w:val="auto"/>
          <w:sz w:val="24"/>
          <w:szCs w:val="24"/>
        </w:rPr>
        <w:lastRenderedPageBreak/>
        <w:t>Pun. vjerovnika Cassa di risparmio izjavljuje da tražbine ovog vjerovnika nema u predstečajnoj nagodbi, a uvidom u e-predmet utvrdila je da je spomenuto rješenje o ovrsi postalo pravomoćno 17. srpnja 2013.</w:t>
      </w:r>
    </w:p>
    <w:p w:rsidRDefault="00CC0216" w:rsidP="00CC0216" w:rsidR="00CC0216"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CC0216" w:rsidP="00CC0216" w:rsidR="00CC0216"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CC0216" w:rsidP="00CC0216" w:rsidR="00CC0216">
      <w:pPr>
        <w:ind w:firstLine="708"/>
        <w:jc w:val="both"/>
        <w:rPr>
          <w:color w:val="auto"/>
          <w:sz w:val="24"/>
          <w:szCs w:val="24"/>
        </w:rPr>
      </w:pPr>
      <w:r w:rsidRPr="00C95DF2">
        <w:rPr>
          <w:color w:val="auto"/>
          <w:sz w:val="24"/>
          <w:szCs w:val="24"/>
        </w:rPr>
        <w:t xml:space="preserve">Stečajni sudac objavljuje da se tražbina stečajnog vjerovnika </w:t>
      </w:r>
      <w:r>
        <w:rPr>
          <w:color w:val="auto"/>
          <w:sz w:val="24"/>
          <w:szCs w:val="24"/>
        </w:rPr>
        <w:t>PERO&amp;CO d.o.o., Novigrad, Stancija Vinjeri 277F, OIB: 57401375514</w:t>
      </w:r>
      <w:r w:rsidRPr="00C95DF2">
        <w:rPr>
          <w:color w:val="auto"/>
          <w:sz w:val="24"/>
          <w:szCs w:val="24"/>
        </w:rPr>
        <w:t>, smatra utvrđenom u iznosu od</w:t>
      </w:r>
      <w:r>
        <w:rPr>
          <w:color w:val="auto"/>
          <w:sz w:val="24"/>
          <w:szCs w:val="24"/>
        </w:rPr>
        <w:t xml:space="preserve"> 1.071.095,32</w:t>
      </w:r>
      <w:r w:rsidRPr="00C95DF2">
        <w:rPr>
          <w:color w:val="auto"/>
          <w:sz w:val="24"/>
          <w:szCs w:val="24"/>
        </w:rPr>
        <w:t xml:space="preserve"> kn i razvrstava se u II viši isplatni red. </w:t>
      </w:r>
    </w:p>
    <w:p w:rsidRDefault="00497364" w:rsidP="00CC0216" w:rsidR="00497364">
      <w:pPr>
        <w:ind w:firstLine="708"/>
        <w:jc w:val="both"/>
        <w:rPr>
          <w:color w:val="auto"/>
          <w:sz w:val="24"/>
          <w:szCs w:val="24"/>
        </w:rPr>
      </w:pPr>
    </w:p>
    <w:p w:rsidRDefault="00497364" w:rsidP="00497364" w:rsidR="00497364" w:rsidRPr="00C95DF2">
      <w:pPr>
        <w:ind w:firstLine="708"/>
        <w:jc w:val="both"/>
        <w:rPr>
          <w:color w:val="auto"/>
          <w:sz w:val="24"/>
          <w:szCs w:val="24"/>
        </w:rPr>
      </w:pPr>
      <w:r w:rsidRPr="00A874BB">
        <w:rPr>
          <w:color w:val="auto"/>
          <w:sz w:val="24"/>
          <w:szCs w:val="24"/>
        </w:rPr>
        <w:t>2</w:t>
      </w:r>
      <w:r w:rsidR="007E131D">
        <w:rPr>
          <w:color w:val="auto"/>
          <w:sz w:val="24"/>
          <w:szCs w:val="24"/>
        </w:rPr>
        <w:t>5</w:t>
      </w:r>
      <w:r w:rsidRPr="00A874BB">
        <w:rPr>
          <w:color w:val="auto"/>
          <w:sz w:val="24"/>
          <w:szCs w:val="24"/>
        </w:rPr>
        <w:t>.</w:t>
      </w:r>
      <w:r w:rsidRPr="00C95DF2">
        <w:rPr>
          <w:color w:val="auto"/>
          <w:sz w:val="24"/>
          <w:szCs w:val="24"/>
        </w:rPr>
        <w:t xml:space="preserve"> </w:t>
      </w:r>
      <w:r>
        <w:rPr>
          <w:color w:val="auto"/>
          <w:sz w:val="24"/>
          <w:szCs w:val="24"/>
        </w:rPr>
        <w:t>ERSTE CARD CLUB d.o.o., Zagreb, Praška 5, OIB: 85941596441</w:t>
      </w:r>
      <w:r w:rsidRPr="00C95DF2">
        <w:rPr>
          <w:color w:val="auto"/>
          <w:sz w:val="24"/>
          <w:szCs w:val="24"/>
        </w:rPr>
        <w:t xml:space="preserve">, prijavio je tražbinu u iznosu od </w:t>
      </w:r>
      <w:r>
        <w:rPr>
          <w:color w:val="auto"/>
          <w:sz w:val="24"/>
          <w:szCs w:val="24"/>
        </w:rPr>
        <w:t xml:space="preserve">2.611,10 </w:t>
      </w:r>
      <w:r w:rsidRPr="00C95DF2">
        <w:rPr>
          <w:color w:val="auto"/>
          <w:sz w:val="24"/>
          <w:szCs w:val="24"/>
        </w:rPr>
        <w:t>k</w:t>
      </w:r>
      <w:r w:rsidRPr="00A36241">
        <w:rPr>
          <w:color w:val="auto"/>
          <w:sz w:val="24"/>
          <w:szCs w:val="24"/>
        </w:rPr>
        <w:t>n s osnova</w:t>
      </w:r>
      <w:r w:rsidR="00A36241">
        <w:rPr>
          <w:color w:val="auto"/>
          <w:sz w:val="24"/>
          <w:szCs w:val="24"/>
        </w:rPr>
        <w:t xml:space="preserve"> predstečajne nagodbe</w:t>
      </w:r>
      <w:r w:rsidRPr="00A36241">
        <w:rPr>
          <w:color w:val="auto"/>
          <w:sz w:val="24"/>
          <w:szCs w:val="24"/>
        </w:rPr>
        <w:t>.</w:t>
      </w:r>
    </w:p>
    <w:p w:rsidRDefault="00497364" w:rsidP="00497364" w:rsidR="00497364" w:rsidRPr="00C95DF2">
      <w:pPr>
        <w:ind w:firstLine="708"/>
        <w:jc w:val="both"/>
        <w:rPr>
          <w:color w:val="auto"/>
          <w:sz w:val="24"/>
          <w:szCs w:val="24"/>
        </w:rPr>
      </w:pPr>
    </w:p>
    <w:p w:rsidRDefault="00497364" w:rsidP="00497364" w:rsidR="00497364"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497364" w:rsidP="00497364" w:rsidR="00497364"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497364" w:rsidP="00497364" w:rsidR="00497364">
      <w:pPr>
        <w:ind w:firstLine="708"/>
        <w:jc w:val="both"/>
        <w:rPr>
          <w:color w:val="auto"/>
          <w:sz w:val="24"/>
          <w:szCs w:val="24"/>
        </w:rPr>
      </w:pPr>
      <w:r w:rsidRPr="00C95DF2">
        <w:rPr>
          <w:color w:val="auto"/>
          <w:sz w:val="24"/>
          <w:szCs w:val="24"/>
        </w:rPr>
        <w:t xml:space="preserve">Stečajni sudac objavljuje da se tražbina stečajnog vjerovnika </w:t>
      </w:r>
      <w:r>
        <w:rPr>
          <w:color w:val="auto"/>
          <w:sz w:val="24"/>
          <w:szCs w:val="24"/>
        </w:rPr>
        <w:t>ERSTE CARD CLUB d.o.o., Zagreb, Praška 5, OIB: 85941596441</w:t>
      </w:r>
      <w:r w:rsidRPr="00C95DF2">
        <w:rPr>
          <w:color w:val="auto"/>
          <w:sz w:val="24"/>
          <w:szCs w:val="24"/>
        </w:rPr>
        <w:t>, smatra utvrđenom u iznosu od</w:t>
      </w:r>
      <w:r>
        <w:rPr>
          <w:color w:val="auto"/>
          <w:sz w:val="24"/>
          <w:szCs w:val="24"/>
        </w:rPr>
        <w:t xml:space="preserve"> 2.611,10</w:t>
      </w:r>
      <w:r w:rsidRPr="00C95DF2">
        <w:rPr>
          <w:color w:val="auto"/>
          <w:sz w:val="24"/>
          <w:szCs w:val="24"/>
        </w:rPr>
        <w:t xml:space="preserve"> kn i razvrstava se u II viši isplatni red. </w:t>
      </w:r>
    </w:p>
    <w:p w:rsidRDefault="00497364" w:rsidP="00CC0216" w:rsidR="00497364">
      <w:pPr>
        <w:ind w:firstLine="708"/>
        <w:jc w:val="both"/>
        <w:rPr>
          <w:color w:val="auto"/>
          <w:sz w:val="24"/>
          <w:szCs w:val="24"/>
        </w:rPr>
      </w:pPr>
    </w:p>
    <w:p w:rsidRDefault="007E131D" w:rsidP="00FB48F2" w:rsidR="00FB48F2" w:rsidRPr="00C95DF2">
      <w:pPr>
        <w:ind w:firstLine="708"/>
        <w:jc w:val="both"/>
        <w:rPr>
          <w:color w:val="auto"/>
          <w:sz w:val="24"/>
          <w:szCs w:val="24"/>
        </w:rPr>
      </w:pPr>
      <w:r>
        <w:rPr>
          <w:color w:val="auto"/>
          <w:sz w:val="24"/>
          <w:szCs w:val="24"/>
        </w:rPr>
        <w:t>26</w:t>
      </w:r>
      <w:r w:rsidR="00FB48F2" w:rsidRPr="00A874BB">
        <w:rPr>
          <w:color w:val="auto"/>
          <w:sz w:val="24"/>
          <w:szCs w:val="24"/>
        </w:rPr>
        <w:t>. H</w:t>
      </w:r>
      <w:r w:rsidR="00FB48F2">
        <w:rPr>
          <w:color w:val="auto"/>
          <w:sz w:val="24"/>
          <w:szCs w:val="24"/>
        </w:rPr>
        <w:t>ETA Asset Resolution Hrvatska d.o.o., Zagreb, Slavonska avenija 6a, OIB: 87064273078</w:t>
      </w:r>
      <w:r w:rsidR="00FB48F2" w:rsidRPr="00C95DF2">
        <w:rPr>
          <w:color w:val="auto"/>
          <w:sz w:val="24"/>
          <w:szCs w:val="24"/>
        </w:rPr>
        <w:t xml:space="preserve">, prijavio je tražbinu u iznosu od </w:t>
      </w:r>
      <w:r w:rsidR="00FB48F2">
        <w:rPr>
          <w:color w:val="auto"/>
          <w:sz w:val="24"/>
          <w:szCs w:val="24"/>
        </w:rPr>
        <w:t xml:space="preserve">108.533,98 </w:t>
      </w:r>
      <w:r w:rsidR="00FB48F2" w:rsidRPr="00A36241">
        <w:rPr>
          <w:color w:val="auto"/>
          <w:sz w:val="24"/>
          <w:szCs w:val="24"/>
        </w:rPr>
        <w:t>kn s osnova</w:t>
      </w:r>
      <w:r w:rsidR="00A36241">
        <w:rPr>
          <w:color w:val="auto"/>
          <w:sz w:val="24"/>
          <w:szCs w:val="24"/>
        </w:rPr>
        <w:t xml:space="preserve"> ugovora o financijskom leasingu motornog vozila</w:t>
      </w:r>
      <w:r w:rsidR="00FB48F2" w:rsidRPr="00A36241">
        <w:rPr>
          <w:color w:val="auto"/>
          <w:sz w:val="24"/>
          <w:szCs w:val="24"/>
        </w:rPr>
        <w:t>.</w:t>
      </w:r>
    </w:p>
    <w:p w:rsidRDefault="00FB48F2" w:rsidP="00FB48F2" w:rsidR="00FB48F2" w:rsidRPr="00C95DF2">
      <w:pPr>
        <w:ind w:firstLine="708"/>
        <w:jc w:val="both"/>
        <w:rPr>
          <w:color w:val="auto"/>
          <w:sz w:val="24"/>
          <w:szCs w:val="24"/>
        </w:rPr>
      </w:pPr>
    </w:p>
    <w:p w:rsidRDefault="00FB48F2" w:rsidP="00FB48F2" w:rsidR="00FB48F2"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FB48F2" w:rsidP="00FB48F2" w:rsidR="00FB48F2"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FB48F2" w:rsidP="00FB48F2" w:rsidR="00FB48F2">
      <w:pPr>
        <w:ind w:firstLine="708"/>
        <w:jc w:val="both"/>
        <w:rPr>
          <w:color w:val="auto"/>
          <w:sz w:val="24"/>
          <w:szCs w:val="24"/>
        </w:rPr>
      </w:pPr>
      <w:r w:rsidRPr="00C95DF2">
        <w:rPr>
          <w:color w:val="auto"/>
          <w:sz w:val="24"/>
          <w:szCs w:val="24"/>
        </w:rPr>
        <w:t xml:space="preserve">Stečajni sudac objavljuje da se tražbina stečajnog vjerovnika </w:t>
      </w:r>
      <w:r>
        <w:rPr>
          <w:color w:val="auto"/>
          <w:sz w:val="24"/>
          <w:szCs w:val="24"/>
        </w:rPr>
        <w:t>HETA Asset Resolution Hrvatska d.o.o., Zagreb, Slavonska avenija 6a, OIB: 87064273078</w:t>
      </w:r>
      <w:r w:rsidRPr="00C95DF2">
        <w:rPr>
          <w:color w:val="auto"/>
          <w:sz w:val="24"/>
          <w:szCs w:val="24"/>
        </w:rPr>
        <w:t>, smatra utvrđenom u iznosu od</w:t>
      </w:r>
      <w:r>
        <w:rPr>
          <w:color w:val="auto"/>
          <w:sz w:val="24"/>
          <w:szCs w:val="24"/>
        </w:rPr>
        <w:t xml:space="preserve"> 108.533,98</w:t>
      </w:r>
      <w:r w:rsidRPr="00C95DF2">
        <w:rPr>
          <w:color w:val="auto"/>
          <w:sz w:val="24"/>
          <w:szCs w:val="24"/>
        </w:rPr>
        <w:t xml:space="preserve"> kn i razvrstava se u II viši isplatni red. </w:t>
      </w:r>
    </w:p>
    <w:p w:rsidRDefault="00AD6A96" w:rsidP="00FB48F2" w:rsidR="00AD6A96">
      <w:pPr>
        <w:ind w:firstLine="708"/>
        <w:jc w:val="both"/>
        <w:rPr>
          <w:color w:val="auto"/>
          <w:sz w:val="24"/>
          <w:szCs w:val="24"/>
        </w:rPr>
      </w:pPr>
    </w:p>
    <w:p w:rsidRDefault="00AD6A96" w:rsidP="00AD6A96" w:rsidR="00AD6A96" w:rsidRPr="00B92BAA">
      <w:pPr>
        <w:ind w:firstLine="708"/>
        <w:jc w:val="both"/>
        <w:rPr>
          <w:color w:val="auto"/>
          <w:sz w:val="24"/>
          <w:szCs w:val="24"/>
        </w:rPr>
      </w:pPr>
      <w:r w:rsidRPr="007E131D">
        <w:rPr>
          <w:color w:val="auto"/>
          <w:sz w:val="24"/>
          <w:szCs w:val="24"/>
        </w:rPr>
        <w:t>2</w:t>
      </w:r>
      <w:r w:rsidR="007E131D" w:rsidRPr="007E131D">
        <w:rPr>
          <w:color w:val="auto"/>
          <w:sz w:val="24"/>
          <w:szCs w:val="24"/>
        </w:rPr>
        <w:t>7</w:t>
      </w:r>
      <w:r w:rsidRPr="007E131D">
        <w:rPr>
          <w:color w:val="auto"/>
          <w:sz w:val="24"/>
          <w:szCs w:val="24"/>
        </w:rPr>
        <w:t>. HET</w:t>
      </w:r>
      <w:r w:rsidRPr="00B92BAA">
        <w:rPr>
          <w:color w:val="auto"/>
          <w:sz w:val="24"/>
          <w:szCs w:val="24"/>
        </w:rPr>
        <w:t>A ASSET RESOLUTION AG Klagenfurth am Worthersee, Alpen Adria Platz 1, OIB: 90730821413, prijavio je tražbinu u iznosu od 169.934.304,64 kn s osnova</w:t>
      </w:r>
      <w:r w:rsidR="00A36241" w:rsidRPr="00B92BAA">
        <w:rPr>
          <w:color w:val="auto"/>
          <w:sz w:val="24"/>
          <w:szCs w:val="24"/>
        </w:rPr>
        <w:t xml:space="preserve"> ugovora o kreditu</w:t>
      </w:r>
      <w:r w:rsidRPr="00B92BAA">
        <w:rPr>
          <w:color w:val="auto"/>
          <w:sz w:val="24"/>
          <w:szCs w:val="24"/>
        </w:rPr>
        <w:t>.</w:t>
      </w:r>
    </w:p>
    <w:p w:rsidRDefault="00AD6A96" w:rsidP="00AD6A96" w:rsidR="00AD6A96" w:rsidRPr="00B92BAA">
      <w:pPr>
        <w:ind w:firstLine="708"/>
        <w:jc w:val="both"/>
        <w:rPr>
          <w:color w:val="auto"/>
          <w:sz w:val="24"/>
          <w:szCs w:val="24"/>
        </w:rPr>
      </w:pPr>
    </w:p>
    <w:p w:rsidRDefault="00C13B58" w:rsidP="00C13B58" w:rsidR="00A874BB" w:rsidRPr="00B92BAA">
      <w:pPr>
        <w:ind w:firstLine="708"/>
        <w:jc w:val="both"/>
        <w:rPr>
          <w:color w:val="auto"/>
          <w:sz w:val="24"/>
          <w:szCs w:val="24"/>
        </w:rPr>
      </w:pPr>
      <w:r w:rsidRPr="00B92BAA">
        <w:rPr>
          <w:color w:val="auto"/>
          <w:sz w:val="24"/>
          <w:szCs w:val="24"/>
        </w:rPr>
        <w:t>Stečajni upravitelj osporio je u cijelosti tražbinu u iznosu od 169.934.304,64 kn kao tražbin</w:t>
      </w:r>
      <w:r w:rsidR="00A36241" w:rsidRPr="00B92BAA">
        <w:rPr>
          <w:color w:val="auto"/>
          <w:sz w:val="24"/>
          <w:szCs w:val="24"/>
        </w:rPr>
        <w:t xml:space="preserve">u II. višeg isplatnog reda, </w:t>
      </w:r>
      <w:r w:rsidR="00A874BB" w:rsidRPr="00B92BAA">
        <w:rPr>
          <w:color w:val="auto"/>
          <w:sz w:val="24"/>
          <w:szCs w:val="24"/>
        </w:rPr>
        <w:t xml:space="preserve">iz razloga </w:t>
      </w:r>
      <w:r w:rsidR="00A36241" w:rsidRPr="00B92BAA">
        <w:rPr>
          <w:color w:val="auto"/>
          <w:sz w:val="24"/>
          <w:szCs w:val="24"/>
        </w:rPr>
        <w:t xml:space="preserve">što je </w:t>
      </w:r>
      <w:r w:rsidR="00A874BB" w:rsidRPr="00B92BAA">
        <w:rPr>
          <w:color w:val="auto"/>
          <w:sz w:val="24"/>
          <w:szCs w:val="24"/>
        </w:rPr>
        <w:t xml:space="preserve">u tijeku </w:t>
      </w:r>
      <w:r w:rsidR="00A36241" w:rsidRPr="00B92BAA">
        <w:rPr>
          <w:color w:val="auto"/>
          <w:sz w:val="24"/>
          <w:szCs w:val="24"/>
        </w:rPr>
        <w:t xml:space="preserve">parnični postupak </w:t>
      </w:r>
      <w:r w:rsidR="00A874BB" w:rsidRPr="00B92BAA">
        <w:rPr>
          <w:color w:val="auto"/>
          <w:sz w:val="24"/>
          <w:szCs w:val="24"/>
        </w:rPr>
        <w:t>kojeg je pokrenuo stečajni dužnik protiv ovog vjerovnika radi utvrđenja ništetnosti ugovora o kreditu. Parnica se vodi kod Trgovačkog suda u Rijeci pod posl.br. P-2035/2014, u kojem je određen prekid postupka zbog otvaranja stečaja. Stečajni upravitelj nije do sada uspio proučiti taj predmet i razloge tužbe pa se ne može izjasniti o eventualnoj osnovanosti prijave tražbine, te predlaže da mu se omogući o istoj izjasniti na nekom posebnom ispitnom ročištu.</w:t>
      </w:r>
    </w:p>
    <w:p w:rsidRDefault="00B92BAA" w:rsidP="00C13B58" w:rsidR="00B92BAA" w:rsidRPr="00B92BAA">
      <w:pPr>
        <w:ind w:firstLine="708"/>
        <w:jc w:val="both"/>
        <w:rPr>
          <w:color w:val="auto"/>
          <w:sz w:val="24"/>
          <w:szCs w:val="24"/>
        </w:rPr>
      </w:pPr>
      <w:r w:rsidRPr="00B92BAA">
        <w:rPr>
          <w:color w:val="auto"/>
          <w:sz w:val="24"/>
          <w:szCs w:val="24"/>
        </w:rPr>
        <w:t>Pun. ovog vjerovnika izjavljuje da je tek pred nekoliko dana preuzeta dokumentacija od ranijeg punomoćnika, te se ne može izjašnjavati o razlozima tužbe i tijeku parničnog postupka, ali iz opreza se priklanjaju svim navodima bivšeg punomoćnika u toj parnici i ističu da je tužba neosnovana. Također navodi da vjerovnik ima ovršnu ispravu-pravomoćno rješenje o ovrsi Općinskog suda u Puli od 3.1.2012. posl.br. Ovr-13/12, pravomoćno i ovršno 27.3.2014., na iznos od 108.766.431,19 kn. Također su uz prijavu dostavljene više zadužnica specificiranih u prijavi, na okolnost tražbine.</w:t>
      </w:r>
    </w:p>
    <w:p w:rsidRDefault="00B92BAA" w:rsidP="00C13B58" w:rsidR="00B92BAA" w:rsidRPr="00B92BAA">
      <w:pPr>
        <w:ind w:firstLine="708"/>
        <w:jc w:val="both"/>
        <w:rPr>
          <w:color w:val="auto"/>
          <w:sz w:val="24"/>
          <w:szCs w:val="24"/>
        </w:rPr>
      </w:pPr>
      <w:r w:rsidRPr="00B92BAA">
        <w:rPr>
          <w:color w:val="auto"/>
          <w:sz w:val="24"/>
          <w:szCs w:val="24"/>
        </w:rPr>
        <w:t>Tražbina ovog vjerovnika ispitati će se na posebnom ispitnom ročištu.</w:t>
      </w:r>
    </w:p>
    <w:p w:rsidRDefault="008F444E" w:rsidP="008F444E" w:rsidR="008F444E">
      <w:pPr>
        <w:ind w:firstLine="708"/>
        <w:jc w:val="both"/>
        <w:rPr>
          <w:color w:val="auto"/>
          <w:sz w:val="24"/>
          <w:szCs w:val="24"/>
        </w:rPr>
      </w:pPr>
    </w:p>
    <w:p w:rsidRDefault="008F444E" w:rsidP="008F444E" w:rsidR="008F444E" w:rsidRPr="00C95DF2">
      <w:pPr>
        <w:ind w:firstLine="708"/>
        <w:jc w:val="both"/>
        <w:rPr>
          <w:color w:val="auto"/>
          <w:sz w:val="24"/>
          <w:szCs w:val="24"/>
        </w:rPr>
      </w:pPr>
      <w:r w:rsidRPr="007E131D">
        <w:rPr>
          <w:color w:val="auto"/>
          <w:sz w:val="24"/>
          <w:szCs w:val="24"/>
        </w:rPr>
        <w:lastRenderedPageBreak/>
        <w:t>2</w:t>
      </w:r>
      <w:r w:rsidR="007E131D" w:rsidRPr="007E131D">
        <w:rPr>
          <w:color w:val="auto"/>
          <w:sz w:val="24"/>
          <w:szCs w:val="24"/>
        </w:rPr>
        <w:t>8</w:t>
      </w:r>
      <w:r w:rsidRPr="007E131D">
        <w:rPr>
          <w:color w:val="auto"/>
          <w:sz w:val="24"/>
          <w:szCs w:val="24"/>
        </w:rPr>
        <w:t xml:space="preserve">. </w:t>
      </w:r>
      <w:r w:rsidRPr="007E131D">
        <w:rPr>
          <w:rFonts w:eastAsiaTheme="minorHAnsi"/>
          <w:color w:val="auto"/>
          <w:sz w:val="24"/>
          <w:szCs w:val="24"/>
          <w:lang w:eastAsia="en-US"/>
        </w:rPr>
        <w:t>H</w:t>
      </w:r>
      <w:r w:rsidRPr="008F444E">
        <w:rPr>
          <w:rFonts w:eastAsiaTheme="minorHAnsi"/>
          <w:color w:val="auto"/>
          <w:sz w:val="24"/>
          <w:szCs w:val="24"/>
          <w:lang w:eastAsia="en-US"/>
        </w:rPr>
        <w:t>EP-Operator distribucijskog sustava</w:t>
      </w:r>
      <w:r w:rsidRPr="008F444E">
        <w:rPr>
          <w:color w:val="auto"/>
          <w:sz w:val="24"/>
          <w:szCs w:val="24"/>
        </w:rPr>
        <w:t xml:space="preserve"> d.o.o., Zagreb, ELEKTROISTRA PULA,</w:t>
      </w:r>
      <w:r>
        <w:rPr>
          <w:color w:val="auto"/>
          <w:sz w:val="24"/>
          <w:szCs w:val="24"/>
        </w:rPr>
        <w:t xml:space="preserve"> Pula, Vergerijeva 6, OIB: 46830600751</w:t>
      </w:r>
      <w:r w:rsidRPr="00C95DF2">
        <w:rPr>
          <w:color w:val="auto"/>
          <w:sz w:val="24"/>
          <w:szCs w:val="24"/>
        </w:rPr>
        <w:t xml:space="preserve">, prijavio je tražbinu u iznosu od </w:t>
      </w:r>
      <w:r>
        <w:rPr>
          <w:color w:val="auto"/>
          <w:sz w:val="24"/>
          <w:szCs w:val="24"/>
        </w:rPr>
        <w:t xml:space="preserve">626.800,36 </w:t>
      </w:r>
      <w:r w:rsidRPr="00A36241">
        <w:rPr>
          <w:color w:val="auto"/>
          <w:sz w:val="24"/>
          <w:szCs w:val="24"/>
        </w:rPr>
        <w:t>kn s osnova</w:t>
      </w:r>
      <w:r w:rsidR="00A36241">
        <w:rPr>
          <w:color w:val="auto"/>
          <w:sz w:val="24"/>
          <w:szCs w:val="24"/>
        </w:rPr>
        <w:t xml:space="preserve"> ugovora o priključenju</w:t>
      </w:r>
      <w:r w:rsidRPr="00A36241">
        <w:rPr>
          <w:color w:val="auto"/>
          <w:sz w:val="24"/>
          <w:szCs w:val="24"/>
        </w:rPr>
        <w:t>.</w:t>
      </w:r>
    </w:p>
    <w:p w:rsidRDefault="00275BDA" w:rsidP="008F444E" w:rsidR="008F444E" w:rsidRPr="00C95DF2">
      <w:pPr>
        <w:ind w:firstLine="708"/>
        <w:jc w:val="both"/>
        <w:rPr>
          <w:color w:val="auto"/>
          <w:sz w:val="24"/>
          <w:szCs w:val="24"/>
        </w:rPr>
      </w:pPr>
      <w:r w:rsidRPr="00C95DF2">
        <w:rPr>
          <w:color w:val="auto"/>
          <w:sz w:val="24"/>
          <w:szCs w:val="24"/>
        </w:rPr>
        <w:t>Stečajni upravitelj</w:t>
      </w:r>
      <w:r>
        <w:rPr>
          <w:color w:val="auto"/>
          <w:sz w:val="24"/>
          <w:szCs w:val="24"/>
        </w:rPr>
        <w:t xml:space="preserve"> izjavljuje da je u međuvremenu ovaj vjerovnik ispravio prijavu tražbine na novi ukupni iznos od 131.241,56 kn, te je dostavio i prateću dokumentaciju, pri čemu se dio te tražbine temelji na predstečajnoj nagodbi a dio na novom ugovoru o priključenju.</w:t>
      </w:r>
    </w:p>
    <w:p w:rsidRDefault="008F444E" w:rsidP="008F444E" w:rsidR="008F444E"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8F444E" w:rsidP="008F444E" w:rsidR="008F444E"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8F444E" w:rsidP="008F444E" w:rsidR="008F444E">
      <w:pPr>
        <w:ind w:firstLine="708"/>
        <w:jc w:val="both"/>
        <w:rPr>
          <w:color w:val="auto"/>
          <w:sz w:val="24"/>
          <w:szCs w:val="24"/>
        </w:rPr>
      </w:pPr>
      <w:r w:rsidRPr="00C95DF2">
        <w:rPr>
          <w:color w:val="auto"/>
          <w:sz w:val="24"/>
          <w:szCs w:val="24"/>
        </w:rPr>
        <w:t xml:space="preserve">Stečajni sudac objavljuje da se tražbina stečajnog vjerovnika </w:t>
      </w:r>
      <w:r w:rsidRPr="008F444E">
        <w:rPr>
          <w:rFonts w:eastAsiaTheme="minorHAnsi"/>
          <w:color w:val="auto"/>
          <w:sz w:val="24"/>
          <w:szCs w:val="24"/>
          <w:lang w:eastAsia="en-US"/>
        </w:rPr>
        <w:t>HEP-Operator distribucijskog sustava</w:t>
      </w:r>
      <w:r w:rsidRPr="008F444E">
        <w:rPr>
          <w:color w:val="auto"/>
          <w:sz w:val="24"/>
          <w:szCs w:val="24"/>
        </w:rPr>
        <w:t xml:space="preserve"> d.o.o., Zagreb, ELEKTROISTRA PULA,</w:t>
      </w:r>
      <w:r>
        <w:rPr>
          <w:color w:val="auto"/>
          <w:sz w:val="24"/>
          <w:szCs w:val="24"/>
        </w:rPr>
        <w:t xml:space="preserve"> Pula, Vergerijeva 6, OIB: 46830600751</w:t>
      </w:r>
      <w:r w:rsidRPr="00C95DF2">
        <w:rPr>
          <w:color w:val="auto"/>
          <w:sz w:val="24"/>
          <w:szCs w:val="24"/>
        </w:rPr>
        <w:t>, smatra utvrđenom u iznosu od</w:t>
      </w:r>
      <w:r>
        <w:rPr>
          <w:color w:val="auto"/>
          <w:sz w:val="24"/>
          <w:szCs w:val="24"/>
        </w:rPr>
        <w:t xml:space="preserve"> </w:t>
      </w:r>
      <w:r w:rsidR="00275BDA">
        <w:rPr>
          <w:color w:val="auto"/>
          <w:sz w:val="24"/>
          <w:szCs w:val="24"/>
        </w:rPr>
        <w:t>131.241,56</w:t>
      </w:r>
      <w:r w:rsidRPr="00C95DF2">
        <w:rPr>
          <w:color w:val="auto"/>
          <w:sz w:val="24"/>
          <w:szCs w:val="24"/>
        </w:rPr>
        <w:t xml:space="preserve"> kn i razvrstava se u II viši isplatni red. </w:t>
      </w:r>
    </w:p>
    <w:p w:rsidRDefault="00666896" w:rsidP="008F444E" w:rsidR="00666896">
      <w:pPr>
        <w:ind w:firstLine="708"/>
        <w:jc w:val="both"/>
        <w:rPr>
          <w:color w:val="auto"/>
          <w:sz w:val="24"/>
          <w:szCs w:val="24"/>
        </w:rPr>
      </w:pPr>
    </w:p>
    <w:p w:rsidRDefault="007E131D" w:rsidP="00666896" w:rsidR="00666896" w:rsidRPr="0011237F">
      <w:pPr>
        <w:ind w:firstLine="708"/>
        <w:jc w:val="both"/>
        <w:rPr>
          <w:color w:val="auto"/>
          <w:sz w:val="24"/>
          <w:szCs w:val="24"/>
        </w:rPr>
      </w:pPr>
      <w:r>
        <w:rPr>
          <w:color w:val="auto"/>
          <w:sz w:val="24"/>
          <w:szCs w:val="24"/>
        </w:rPr>
        <w:t>29</w:t>
      </w:r>
      <w:r w:rsidR="00666896" w:rsidRPr="0011237F">
        <w:rPr>
          <w:color w:val="auto"/>
          <w:sz w:val="24"/>
          <w:szCs w:val="24"/>
        </w:rPr>
        <w:t xml:space="preserve">. </w:t>
      </w:r>
      <w:r w:rsidR="00666896" w:rsidRPr="0011237F">
        <w:rPr>
          <w:rFonts w:eastAsiaTheme="minorHAnsi"/>
          <w:color w:val="auto"/>
          <w:sz w:val="24"/>
          <w:szCs w:val="24"/>
          <w:lang w:eastAsia="en-US"/>
        </w:rPr>
        <w:t>CASSA DI RISPARMIO DELLA REPUBLICA DI SAN MARINO S.p.A., San Marino, Piazzeta del Titano 2, OIB: 49100696810</w:t>
      </w:r>
      <w:r w:rsidR="00666896" w:rsidRPr="0011237F">
        <w:rPr>
          <w:color w:val="auto"/>
          <w:sz w:val="24"/>
          <w:szCs w:val="24"/>
        </w:rPr>
        <w:t>, prijavio je tražbinu u iznosu od 98.605.115,72 kn s osnova</w:t>
      </w:r>
      <w:r w:rsidR="00A36241" w:rsidRPr="0011237F">
        <w:rPr>
          <w:color w:val="auto"/>
          <w:sz w:val="24"/>
          <w:szCs w:val="24"/>
        </w:rPr>
        <w:t xml:space="preserve"> ugovora o odobrenju kredita te rješenja o ovrsi</w:t>
      </w:r>
      <w:r w:rsidR="00666896" w:rsidRPr="0011237F">
        <w:rPr>
          <w:color w:val="auto"/>
          <w:sz w:val="24"/>
          <w:szCs w:val="24"/>
        </w:rPr>
        <w:t>.</w:t>
      </w:r>
    </w:p>
    <w:p w:rsidRDefault="00666896" w:rsidP="00666896" w:rsidR="00666896" w:rsidRPr="0011237F">
      <w:pPr>
        <w:ind w:firstLine="708"/>
        <w:jc w:val="both"/>
        <w:rPr>
          <w:color w:val="auto"/>
          <w:sz w:val="24"/>
          <w:szCs w:val="24"/>
        </w:rPr>
      </w:pPr>
    </w:p>
    <w:p w:rsidRDefault="0011237F" w:rsidP="0011237F" w:rsidR="0011237F" w:rsidRPr="0011237F">
      <w:pPr>
        <w:ind w:firstLine="708"/>
        <w:jc w:val="both"/>
        <w:rPr>
          <w:color w:val="auto"/>
          <w:sz w:val="24"/>
          <w:szCs w:val="24"/>
        </w:rPr>
      </w:pPr>
      <w:r w:rsidRPr="0011237F">
        <w:rPr>
          <w:color w:val="auto"/>
          <w:sz w:val="24"/>
          <w:szCs w:val="24"/>
        </w:rPr>
        <w:t>Stečajni upravitelj tražbinu priznaje u cijelosti kao tražbinu II višeg isplatnog reda.</w:t>
      </w:r>
    </w:p>
    <w:p w:rsidRDefault="0011237F" w:rsidP="0011237F" w:rsidR="0011237F" w:rsidRPr="0011237F">
      <w:pPr>
        <w:ind w:firstLine="708"/>
        <w:jc w:val="both"/>
        <w:rPr>
          <w:color w:val="auto"/>
          <w:sz w:val="24"/>
          <w:szCs w:val="24"/>
        </w:rPr>
      </w:pPr>
      <w:r w:rsidRPr="0011237F">
        <w:rPr>
          <w:color w:val="auto"/>
          <w:sz w:val="24"/>
          <w:szCs w:val="24"/>
        </w:rPr>
        <w:t>Utvrđuje se da nijedan od stečajnih vjerovnika nije osporio tražbinu.</w:t>
      </w:r>
    </w:p>
    <w:p w:rsidRDefault="0011237F" w:rsidP="0011237F" w:rsidR="0011237F" w:rsidRPr="0011237F">
      <w:pPr>
        <w:ind w:firstLine="708"/>
        <w:jc w:val="both"/>
        <w:rPr>
          <w:color w:val="auto"/>
          <w:sz w:val="24"/>
          <w:szCs w:val="24"/>
        </w:rPr>
      </w:pPr>
      <w:r w:rsidRPr="0011237F">
        <w:rPr>
          <w:color w:val="auto"/>
          <w:sz w:val="24"/>
          <w:szCs w:val="24"/>
        </w:rPr>
        <w:t xml:space="preserve">Stečajni sudac objavljuje da se tražbina stečajnog vjerovnika </w:t>
      </w:r>
      <w:r w:rsidRPr="0011237F">
        <w:rPr>
          <w:rFonts w:eastAsiaTheme="minorHAnsi"/>
          <w:color w:val="auto"/>
          <w:sz w:val="24"/>
          <w:szCs w:val="24"/>
          <w:lang w:eastAsia="en-US"/>
        </w:rPr>
        <w:t>CASSA DI RISPARMIO DELLA REPUBLICA DI SAN MARINO S.p.A., San Marino, Piazzeta del Titano 2, OIB: 49100696810</w:t>
      </w:r>
      <w:r w:rsidRPr="0011237F">
        <w:rPr>
          <w:color w:val="auto"/>
          <w:sz w:val="24"/>
          <w:szCs w:val="24"/>
        </w:rPr>
        <w:t xml:space="preserve">, smatra utvrđenom u iznosu od 98.605.115,72 kn i razvrstava se u II viši isplatni red. </w:t>
      </w:r>
    </w:p>
    <w:p w:rsidRDefault="00666896" w:rsidP="008F444E" w:rsidR="00666896" w:rsidRPr="0086168C">
      <w:pPr>
        <w:ind w:firstLine="708"/>
        <w:jc w:val="both"/>
        <w:rPr>
          <w:color w:val="auto"/>
          <w:sz w:val="24"/>
          <w:szCs w:val="24"/>
        </w:rPr>
      </w:pPr>
    </w:p>
    <w:p w:rsidRDefault="007E131D" w:rsidP="007B4792" w:rsidR="007B4792" w:rsidRPr="0086168C">
      <w:pPr>
        <w:ind w:firstLine="708"/>
        <w:jc w:val="both"/>
        <w:rPr>
          <w:color w:val="auto"/>
          <w:sz w:val="24"/>
          <w:szCs w:val="24"/>
        </w:rPr>
      </w:pPr>
      <w:r w:rsidRPr="007E131D">
        <w:rPr>
          <w:color w:val="auto"/>
          <w:sz w:val="24"/>
          <w:szCs w:val="24"/>
        </w:rPr>
        <w:t>30</w:t>
      </w:r>
      <w:r w:rsidR="007B4792" w:rsidRPr="0086168C">
        <w:rPr>
          <w:color w:val="auto"/>
          <w:sz w:val="24"/>
          <w:szCs w:val="24"/>
        </w:rPr>
        <w:t>. LJILJANA SINANOVIĆ, Poreč, Prvomajs</w:t>
      </w:r>
      <w:r w:rsidR="00A12050" w:rsidRPr="0086168C">
        <w:rPr>
          <w:color w:val="auto"/>
          <w:sz w:val="24"/>
          <w:szCs w:val="24"/>
        </w:rPr>
        <w:t>ka 1, OIB: 57638348289, prijavila</w:t>
      </w:r>
      <w:r w:rsidR="007B4792" w:rsidRPr="0086168C">
        <w:rPr>
          <w:color w:val="auto"/>
          <w:sz w:val="24"/>
          <w:szCs w:val="24"/>
        </w:rPr>
        <w:t xml:space="preserve"> je tražbinu u iznosu od 1.411.129,81 kn</w:t>
      </w:r>
      <w:r w:rsidR="00703BF1" w:rsidRPr="0086168C">
        <w:rPr>
          <w:color w:val="auto"/>
          <w:sz w:val="24"/>
          <w:szCs w:val="24"/>
        </w:rPr>
        <w:t xml:space="preserve"> s osnova ugovora o pružanju pravne pomoći</w:t>
      </w:r>
      <w:r w:rsidR="007B4792" w:rsidRPr="0086168C">
        <w:rPr>
          <w:color w:val="auto"/>
          <w:sz w:val="24"/>
          <w:szCs w:val="24"/>
        </w:rPr>
        <w:t>.</w:t>
      </w:r>
    </w:p>
    <w:p w:rsidRDefault="007B4792" w:rsidP="007B4792" w:rsidR="007B4792" w:rsidRPr="0086168C">
      <w:pPr>
        <w:ind w:firstLine="708"/>
        <w:jc w:val="both"/>
        <w:rPr>
          <w:color w:val="auto"/>
          <w:sz w:val="24"/>
          <w:szCs w:val="24"/>
        </w:rPr>
      </w:pPr>
    </w:p>
    <w:p w:rsidRDefault="007B4792" w:rsidP="007B4792" w:rsidR="007B4792" w:rsidRPr="0086168C">
      <w:pPr>
        <w:ind w:firstLine="708"/>
        <w:jc w:val="both"/>
        <w:rPr>
          <w:color w:val="auto"/>
          <w:sz w:val="24"/>
          <w:szCs w:val="24"/>
        </w:rPr>
      </w:pPr>
      <w:r w:rsidRPr="0086168C">
        <w:rPr>
          <w:color w:val="auto"/>
          <w:sz w:val="24"/>
          <w:szCs w:val="24"/>
        </w:rPr>
        <w:t xml:space="preserve">Stečajni upravitelj osporio je u cijelosti tražbinu u iznosu od 1.411.129,81 kn kao tražbinu II. višeg isplatnog reda, </w:t>
      </w:r>
      <w:r w:rsidR="00703BF1" w:rsidRPr="0086168C">
        <w:rPr>
          <w:color w:val="auto"/>
          <w:sz w:val="24"/>
          <w:szCs w:val="24"/>
        </w:rPr>
        <w:t>jer su parnični postupci u tijeku.</w:t>
      </w:r>
    </w:p>
    <w:p w:rsidRDefault="007B4792" w:rsidP="007B4792" w:rsidR="007B4792" w:rsidRPr="0086168C">
      <w:pPr>
        <w:ind w:firstLine="708"/>
        <w:jc w:val="both"/>
        <w:rPr>
          <w:color w:val="auto"/>
          <w:sz w:val="24"/>
          <w:szCs w:val="24"/>
        </w:rPr>
      </w:pPr>
      <w:r w:rsidRPr="0086168C">
        <w:rPr>
          <w:color w:val="auto"/>
          <w:sz w:val="24"/>
          <w:szCs w:val="24"/>
        </w:rPr>
        <w:t>Utvrđuje se da nijedan od stečajnih vjerovnika nije osporio tražbinu.</w:t>
      </w:r>
    </w:p>
    <w:p w:rsidRDefault="007B4792" w:rsidP="007B4792" w:rsidR="007B4792" w:rsidRPr="0086168C">
      <w:pPr>
        <w:ind w:firstLine="708"/>
        <w:jc w:val="both"/>
        <w:rPr>
          <w:color w:val="auto"/>
          <w:sz w:val="24"/>
          <w:szCs w:val="24"/>
        </w:rPr>
      </w:pPr>
      <w:r w:rsidRPr="0086168C">
        <w:rPr>
          <w:color w:val="auto"/>
          <w:sz w:val="24"/>
          <w:szCs w:val="24"/>
        </w:rPr>
        <w:t xml:space="preserve">Stečajni sudac objavljuje da je tražbina stečajnog vjerovnika LJILJANA SINANOVIĆ, Poreč, Prvomajska 1, OIB: 57638348289, osporena u cijelosti u iznosu od 1.411.129,81 kn, te će vjerovnik posebnim rješenjem biti upućen na parnicu radi utvrđivanja osporene tražbine II. višeg isplatnog reda u iznosu od 1.411.129,81 kn. </w:t>
      </w:r>
    </w:p>
    <w:p w:rsidRDefault="0001064A" w:rsidP="007B4792" w:rsidR="0001064A">
      <w:pPr>
        <w:ind w:firstLine="708"/>
        <w:jc w:val="both"/>
        <w:rPr>
          <w:color w:val="7030A0"/>
          <w:sz w:val="24"/>
          <w:szCs w:val="24"/>
        </w:rPr>
      </w:pPr>
    </w:p>
    <w:p w:rsidRDefault="0001064A" w:rsidP="0001064A" w:rsidR="0001064A" w:rsidRPr="002275DF">
      <w:pPr>
        <w:ind w:firstLine="708"/>
        <w:jc w:val="both"/>
        <w:rPr>
          <w:color w:val="auto"/>
          <w:sz w:val="24"/>
          <w:szCs w:val="24"/>
        </w:rPr>
      </w:pPr>
      <w:r w:rsidRPr="007E131D">
        <w:rPr>
          <w:color w:val="auto"/>
          <w:sz w:val="24"/>
          <w:szCs w:val="24"/>
        </w:rPr>
        <w:t>3</w:t>
      </w:r>
      <w:r w:rsidR="007E131D" w:rsidRPr="007E131D">
        <w:rPr>
          <w:color w:val="auto"/>
          <w:sz w:val="24"/>
          <w:szCs w:val="24"/>
        </w:rPr>
        <w:t>1</w:t>
      </w:r>
      <w:r w:rsidRPr="002275DF">
        <w:rPr>
          <w:color w:val="auto"/>
          <w:sz w:val="24"/>
          <w:szCs w:val="24"/>
        </w:rPr>
        <w:t>. BANKA KOVANICA d.d., Varaždin, P. Preradovića 29, OIB: 33039197637, prijavio je tražbinu u iznosu od 14.472.977,68 kn s osnova</w:t>
      </w:r>
      <w:r w:rsidR="00703BF1" w:rsidRPr="002275DF">
        <w:rPr>
          <w:color w:val="auto"/>
          <w:sz w:val="24"/>
          <w:szCs w:val="24"/>
        </w:rPr>
        <w:t xml:space="preserve"> ugovora o kreditu te rješenja o ovrsi</w:t>
      </w:r>
      <w:r w:rsidRPr="002275DF">
        <w:rPr>
          <w:color w:val="auto"/>
          <w:sz w:val="24"/>
          <w:szCs w:val="24"/>
        </w:rPr>
        <w:t>.</w:t>
      </w:r>
    </w:p>
    <w:p w:rsidRDefault="002275DF" w:rsidP="002275DF" w:rsidR="002275DF" w:rsidRPr="002275DF">
      <w:pPr>
        <w:ind w:firstLine="708"/>
        <w:jc w:val="both"/>
        <w:rPr>
          <w:color w:val="auto"/>
          <w:sz w:val="24"/>
          <w:szCs w:val="24"/>
        </w:rPr>
      </w:pPr>
    </w:p>
    <w:p w:rsidRDefault="002275DF" w:rsidP="002275DF" w:rsidR="002275DF" w:rsidRPr="002275DF">
      <w:pPr>
        <w:ind w:firstLine="708"/>
        <w:jc w:val="both"/>
        <w:rPr>
          <w:color w:val="auto"/>
          <w:sz w:val="24"/>
          <w:szCs w:val="24"/>
        </w:rPr>
      </w:pPr>
      <w:r w:rsidRPr="002275DF">
        <w:rPr>
          <w:color w:val="auto"/>
          <w:sz w:val="24"/>
          <w:szCs w:val="24"/>
        </w:rPr>
        <w:t>Stečajni upravitelj tražbinu priznaje u cijelosti kao tražbinu II višeg isplatnog reda.</w:t>
      </w:r>
    </w:p>
    <w:p w:rsidRDefault="002275DF" w:rsidP="002275DF" w:rsidR="002275DF" w:rsidRPr="002275DF">
      <w:pPr>
        <w:ind w:firstLine="708"/>
        <w:jc w:val="both"/>
        <w:rPr>
          <w:color w:val="auto"/>
          <w:sz w:val="24"/>
          <w:szCs w:val="24"/>
        </w:rPr>
      </w:pPr>
      <w:r w:rsidRPr="002275DF">
        <w:rPr>
          <w:color w:val="auto"/>
          <w:sz w:val="24"/>
          <w:szCs w:val="24"/>
        </w:rPr>
        <w:t>Utvrđuje se da nijedan od stečajnih vjerovnika nije osporio tražbinu.</w:t>
      </w:r>
    </w:p>
    <w:p w:rsidRDefault="002275DF" w:rsidP="002275DF" w:rsidR="002275DF" w:rsidRPr="002275DF">
      <w:pPr>
        <w:ind w:firstLine="708"/>
        <w:jc w:val="both"/>
        <w:rPr>
          <w:color w:val="auto"/>
          <w:sz w:val="24"/>
          <w:szCs w:val="24"/>
        </w:rPr>
      </w:pPr>
      <w:r w:rsidRPr="002275DF">
        <w:rPr>
          <w:color w:val="auto"/>
          <w:sz w:val="24"/>
          <w:szCs w:val="24"/>
        </w:rPr>
        <w:t xml:space="preserve">Stečajni sudac objavljuje da se tražbina stečajnog vjerovnika BANKA KOVANICA d.d., Varaždin, P. Preradovića 29, OIB: 33039197637, smatra utvrđenom u iznosu od 14.472.977,68 kn i razvrstava se u II viši isplatni red. </w:t>
      </w:r>
    </w:p>
    <w:p w:rsidRDefault="0001064A" w:rsidP="007B4792" w:rsidR="0001064A" w:rsidRPr="0001064A">
      <w:pPr>
        <w:ind w:firstLine="708"/>
        <w:jc w:val="both"/>
        <w:rPr>
          <w:color w:val="7030A0"/>
          <w:sz w:val="24"/>
          <w:szCs w:val="24"/>
        </w:rPr>
      </w:pPr>
    </w:p>
    <w:p w:rsidRDefault="003B7B00" w:rsidP="003B7B00" w:rsidR="003B7B00" w:rsidRPr="006F1A96">
      <w:pPr>
        <w:ind w:firstLine="708"/>
        <w:jc w:val="both"/>
        <w:rPr>
          <w:color w:val="auto"/>
          <w:sz w:val="24"/>
          <w:szCs w:val="24"/>
        </w:rPr>
      </w:pPr>
      <w:r w:rsidRPr="007E131D">
        <w:rPr>
          <w:color w:val="auto"/>
          <w:sz w:val="24"/>
          <w:szCs w:val="24"/>
        </w:rPr>
        <w:t>3</w:t>
      </w:r>
      <w:r w:rsidR="007E131D" w:rsidRPr="007E131D">
        <w:rPr>
          <w:color w:val="auto"/>
          <w:sz w:val="24"/>
          <w:szCs w:val="24"/>
        </w:rPr>
        <w:t>2</w:t>
      </w:r>
      <w:r w:rsidRPr="007E131D">
        <w:rPr>
          <w:color w:val="auto"/>
          <w:sz w:val="24"/>
          <w:szCs w:val="24"/>
        </w:rPr>
        <w:t>.</w:t>
      </w:r>
      <w:r w:rsidRPr="006F1A96">
        <w:rPr>
          <w:color w:val="auto"/>
          <w:sz w:val="24"/>
          <w:szCs w:val="24"/>
        </w:rPr>
        <w:t xml:space="preserve"> Odvjetnica MIA MIHOVILOVIĆ, Zagreb, Trg Drage Iblera 9, OIB: 04209670550</w:t>
      </w:r>
      <w:r w:rsidR="00A12050" w:rsidRPr="006F1A96">
        <w:rPr>
          <w:color w:val="auto"/>
          <w:sz w:val="24"/>
          <w:szCs w:val="24"/>
        </w:rPr>
        <w:t>, prijavila</w:t>
      </w:r>
      <w:r w:rsidRPr="006F1A96">
        <w:rPr>
          <w:color w:val="auto"/>
          <w:sz w:val="24"/>
          <w:szCs w:val="24"/>
        </w:rPr>
        <w:t xml:space="preserve"> je tražbinu u iznosu od 1.221.330,96 kn s osnova</w:t>
      </w:r>
      <w:r w:rsidR="00703BF1" w:rsidRPr="006F1A96">
        <w:rPr>
          <w:color w:val="auto"/>
          <w:sz w:val="24"/>
          <w:szCs w:val="24"/>
        </w:rPr>
        <w:t xml:space="preserve"> predstečajne nagodbe i računa</w:t>
      </w:r>
      <w:r w:rsidRPr="006F1A96">
        <w:rPr>
          <w:color w:val="auto"/>
          <w:sz w:val="24"/>
          <w:szCs w:val="24"/>
        </w:rPr>
        <w:t>.</w:t>
      </w:r>
    </w:p>
    <w:p w:rsidRDefault="003B7B00" w:rsidP="003B7B00" w:rsidR="003B7B00" w:rsidRPr="006F1A96">
      <w:pPr>
        <w:ind w:firstLine="708"/>
        <w:jc w:val="both"/>
        <w:rPr>
          <w:color w:val="auto"/>
          <w:sz w:val="24"/>
          <w:szCs w:val="24"/>
        </w:rPr>
      </w:pPr>
    </w:p>
    <w:p w:rsidRDefault="003B7B00" w:rsidP="003B7B00" w:rsidR="003B7B00" w:rsidRPr="006F1A96">
      <w:pPr>
        <w:ind w:firstLine="708"/>
        <w:jc w:val="both"/>
        <w:rPr>
          <w:color w:val="auto"/>
          <w:sz w:val="24"/>
          <w:szCs w:val="24"/>
        </w:rPr>
      </w:pPr>
      <w:r w:rsidRPr="006F1A96">
        <w:rPr>
          <w:color w:val="auto"/>
          <w:sz w:val="24"/>
          <w:szCs w:val="24"/>
        </w:rPr>
        <w:t>Stečajni upravitelj tražbinu priznaje djelomično u iznosu od 427.355,54 kn kao tražbinu II višeg isplatnog reda.</w:t>
      </w:r>
    </w:p>
    <w:p w:rsidRDefault="003B7B00" w:rsidP="003B7B00" w:rsidR="003B7B00" w:rsidRPr="006F1A96">
      <w:pPr>
        <w:ind w:firstLine="708"/>
        <w:jc w:val="both"/>
        <w:rPr>
          <w:color w:val="auto"/>
          <w:sz w:val="24"/>
          <w:szCs w:val="24"/>
        </w:rPr>
      </w:pPr>
      <w:r w:rsidRPr="006F1A96">
        <w:rPr>
          <w:color w:val="auto"/>
          <w:sz w:val="24"/>
          <w:szCs w:val="24"/>
        </w:rPr>
        <w:t>Utvrđuje se da nijedan od stečajnih vjerovnika nije osporio tražbinu.</w:t>
      </w:r>
    </w:p>
    <w:p w:rsidRDefault="003B7B00" w:rsidP="003B7B00" w:rsidR="003B7B00" w:rsidRPr="006F1A96">
      <w:pPr>
        <w:ind w:firstLine="708"/>
        <w:jc w:val="both"/>
        <w:rPr>
          <w:color w:val="auto"/>
          <w:sz w:val="24"/>
          <w:szCs w:val="24"/>
        </w:rPr>
      </w:pPr>
      <w:r w:rsidRPr="006F1A96">
        <w:rPr>
          <w:color w:val="auto"/>
          <w:sz w:val="24"/>
          <w:szCs w:val="24"/>
        </w:rPr>
        <w:t xml:space="preserve">Stečajni sudac objavljuje da se tražbina stečajnog vjerovnika Odvjetnica MIA MIHOVILOVIĆ, Zagreb, Trg Drage Iblera 9, OIB: 04209670550, smatra utvrđenom u iznosu od 427.355,54 kn i razvrstava se u II viši isplatni red. </w:t>
      </w:r>
    </w:p>
    <w:p w:rsidRDefault="003B7B00" w:rsidP="003B7B00" w:rsidR="006F1A96" w:rsidRPr="006F1A96">
      <w:pPr>
        <w:ind w:firstLine="708"/>
        <w:jc w:val="both"/>
        <w:rPr>
          <w:color w:val="auto"/>
          <w:sz w:val="24"/>
          <w:szCs w:val="24"/>
        </w:rPr>
      </w:pPr>
      <w:r w:rsidRPr="006F1A96">
        <w:rPr>
          <w:color w:val="auto"/>
          <w:sz w:val="24"/>
          <w:szCs w:val="24"/>
        </w:rPr>
        <w:t xml:space="preserve">Stečajni upravitelj tražbinu djelomično osporava u iznosu od 793.975,42 kn kao tražbinu II višeg isplatnog reda jer </w:t>
      </w:r>
      <w:r w:rsidR="00703BF1" w:rsidRPr="006F1A96">
        <w:rPr>
          <w:color w:val="auto"/>
          <w:sz w:val="24"/>
          <w:szCs w:val="24"/>
        </w:rPr>
        <w:t>nisu priloženi računi</w:t>
      </w:r>
      <w:r w:rsidR="006F1A96" w:rsidRPr="006F1A96">
        <w:rPr>
          <w:color w:val="auto"/>
          <w:sz w:val="24"/>
          <w:szCs w:val="24"/>
        </w:rPr>
        <w:t>.</w:t>
      </w:r>
    </w:p>
    <w:p w:rsidRDefault="003B7B00" w:rsidP="003B7B00" w:rsidR="003B7B00" w:rsidRPr="006F1A96">
      <w:pPr>
        <w:ind w:firstLine="708"/>
        <w:jc w:val="both"/>
        <w:rPr>
          <w:color w:val="auto"/>
          <w:sz w:val="24"/>
          <w:szCs w:val="24"/>
        </w:rPr>
      </w:pPr>
      <w:r w:rsidRPr="006F1A96">
        <w:rPr>
          <w:color w:val="auto"/>
          <w:sz w:val="24"/>
          <w:szCs w:val="24"/>
        </w:rPr>
        <w:t>Vjerovnik će posebnim rješenjem biti upućen pokrenuti parnicu radi utvrđivanja tražbine II višeg isplatnog reda u iznosu od 793.975,42 kn.</w:t>
      </w:r>
    </w:p>
    <w:p w:rsidRDefault="006C50D5" w:rsidP="00000B1F" w:rsidR="006C50D5" w:rsidRPr="006F1A96">
      <w:pPr>
        <w:ind w:firstLine="708"/>
        <w:jc w:val="both"/>
        <w:rPr>
          <w:color w:val="auto"/>
          <w:sz w:val="24"/>
          <w:szCs w:val="24"/>
        </w:rPr>
      </w:pPr>
    </w:p>
    <w:p w:rsidRDefault="007E131D" w:rsidP="00AC4DD1" w:rsidR="00AC4DD1" w:rsidRPr="00C95DF2">
      <w:pPr>
        <w:ind w:firstLine="708"/>
        <w:jc w:val="both"/>
        <w:rPr>
          <w:color w:val="auto"/>
          <w:sz w:val="24"/>
          <w:szCs w:val="24"/>
        </w:rPr>
      </w:pPr>
      <w:r w:rsidRPr="007E131D">
        <w:rPr>
          <w:color w:val="auto"/>
          <w:sz w:val="24"/>
          <w:szCs w:val="24"/>
        </w:rPr>
        <w:t>33</w:t>
      </w:r>
      <w:r w:rsidR="00AC4DD1" w:rsidRPr="007E131D">
        <w:rPr>
          <w:color w:val="auto"/>
          <w:sz w:val="24"/>
          <w:szCs w:val="24"/>
        </w:rPr>
        <w:t>.</w:t>
      </w:r>
      <w:r w:rsidR="00AC4DD1" w:rsidRPr="008F444E">
        <w:rPr>
          <w:color w:val="auto"/>
          <w:sz w:val="24"/>
          <w:szCs w:val="24"/>
        </w:rPr>
        <w:t xml:space="preserve"> </w:t>
      </w:r>
      <w:r w:rsidR="00AC4DD1">
        <w:rPr>
          <w:rFonts w:eastAsiaTheme="minorHAnsi"/>
          <w:color w:val="auto"/>
          <w:sz w:val="24"/>
          <w:szCs w:val="24"/>
          <w:lang w:eastAsia="en-US"/>
        </w:rPr>
        <w:t>ALLIANZ ZAGREB d.d., Zagreb, Heinzelova 70, OIB: 23759810849</w:t>
      </w:r>
      <w:r w:rsidR="00AC4DD1" w:rsidRPr="00C95DF2">
        <w:rPr>
          <w:color w:val="auto"/>
          <w:sz w:val="24"/>
          <w:szCs w:val="24"/>
        </w:rPr>
        <w:t xml:space="preserve">, prijavio je tražbinu u iznosu od </w:t>
      </w:r>
      <w:r w:rsidR="00AC4DD1">
        <w:rPr>
          <w:color w:val="auto"/>
          <w:sz w:val="24"/>
          <w:szCs w:val="24"/>
        </w:rPr>
        <w:t>61.181,</w:t>
      </w:r>
      <w:r w:rsidR="00AC4DD1" w:rsidRPr="00703BF1">
        <w:rPr>
          <w:color w:val="auto"/>
          <w:sz w:val="24"/>
          <w:szCs w:val="24"/>
        </w:rPr>
        <w:t>13 kn s osnova</w:t>
      </w:r>
      <w:r w:rsidR="00703BF1">
        <w:rPr>
          <w:color w:val="auto"/>
          <w:sz w:val="24"/>
          <w:szCs w:val="24"/>
        </w:rPr>
        <w:t xml:space="preserve"> predstečajne nagodbe</w:t>
      </w:r>
      <w:r w:rsidR="00AC4DD1" w:rsidRPr="00703BF1">
        <w:rPr>
          <w:color w:val="auto"/>
          <w:sz w:val="24"/>
          <w:szCs w:val="24"/>
        </w:rPr>
        <w:t>.</w:t>
      </w:r>
    </w:p>
    <w:p w:rsidRDefault="00AC4DD1" w:rsidP="00AC4DD1" w:rsidR="00AC4DD1" w:rsidRPr="00C95DF2">
      <w:pPr>
        <w:ind w:firstLine="708"/>
        <w:jc w:val="both"/>
        <w:rPr>
          <w:color w:val="auto"/>
          <w:sz w:val="24"/>
          <w:szCs w:val="24"/>
        </w:rPr>
      </w:pPr>
    </w:p>
    <w:p w:rsidRDefault="00AC4DD1" w:rsidP="00AC4DD1" w:rsidR="00AC4DD1"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AC4DD1" w:rsidP="00AC4DD1" w:rsidR="00AC4DD1"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AC4DD1" w:rsidP="00AC4DD1" w:rsidR="00AC4DD1">
      <w:pPr>
        <w:ind w:firstLine="708"/>
        <w:jc w:val="both"/>
        <w:rPr>
          <w:color w:val="auto"/>
          <w:sz w:val="24"/>
          <w:szCs w:val="24"/>
        </w:rPr>
      </w:pPr>
      <w:r w:rsidRPr="00C95DF2">
        <w:rPr>
          <w:color w:val="auto"/>
          <w:sz w:val="24"/>
          <w:szCs w:val="24"/>
        </w:rPr>
        <w:t xml:space="preserve">Stečajni sudac objavljuje da se tražbina stečajnog vjerovnika </w:t>
      </w:r>
      <w:r>
        <w:rPr>
          <w:rFonts w:eastAsiaTheme="minorHAnsi"/>
          <w:color w:val="auto"/>
          <w:sz w:val="24"/>
          <w:szCs w:val="24"/>
          <w:lang w:eastAsia="en-US"/>
        </w:rPr>
        <w:t>ALLIANZ ZAGREB d.d., Zagreb, Heinzelova 70, OIB: 23759810849</w:t>
      </w:r>
      <w:r w:rsidRPr="00C95DF2">
        <w:rPr>
          <w:color w:val="auto"/>
          <w:sz w:val="24"/>
          <w:szCs w:val="24"/>
        </w:rPr>
        <w:t>, smatra utvrđenom u iznosu od</w:t>
      </w:r>
      <w:r>
        <w:rPr>
          <w:color w:val="auto"/>
          <w:sz w:val="24"/>
          <w:szCs w:val="24"/>
        </w:rPr>
        <w:t xml:space="preserve"> 61.181,13</w:t>
      </w:r>
      <w:r w:rsidRPr="00C95DF2">
        <w:rPr>
          <w:color w:val="auto"/>
          <w:sz w:val="24"/>
          <w:szCs w:val="24"/>
        </w:rPr>
        <w:t xml:space="preserve"> kn i razvrstava se u II viši isplatni red. </w:t>
      </w:r>
    </w:p>
    <w:p w:rsidRDefault="00E77014" w:rsidP="00AC4DD1" w:rsidR="00E77014">
      <w:pPr>
        <w:ind w:firstLine="708"/>
        <w:jc w:val="both"/>
        <w:rPr>
          <w:color w:val="auto"/>
          <w:sz w:val="24"/>
          <w:szCs w:val="24"/>
        </w:rPr>
      </w:pPr>
    </w:p>
    <w:p w:rsidRDefault="00E77014" w:rsidP="00E77014" w:rsidR="00E77014" w:rsidRPr="00C95DF2">
      <w:pPr>
        <w:ind w:firstLine="708"/>
        <w:jc w:val="both"/>
        <w:rPr>
          <w:color w:val="auto"/>
          <w:sz w:val="24"/>
          <w:szCs w:val="24"/>
        </w:rPr>
      </w:pPr>
      <w:r w:rsidRPr="007E131D">
        <w:rPr>
          <w:color w:val="auto"/>
          <w:sz w:val="24"/>
          <w:szCs w:val="24"/>
        </w:rPr>
        <w:t>3</w:t>
      </w:r>
      <w:r w:rsidR="007E131D" w:rsidRPr="007E131D">
        <w:rPr>
          <w:color w:val="auto"/>
          <w:sz w:val="24"/>
          <w:szCs w:val="24"/>
        </w:rPr>
        <w:t>4</w:t>
      </w:r>
      <w:r w:rsidRPr="007E131D">
        <w:rPr>
          <w:color w:val="auto"/>
          <w:sz w:val="24"/>
          <w:szCs w:val="24"/>
        </w:rPr>
        <w:t xml:space="preserve">. </w:t>
      </w:r>
      <w:r w:rsidRPr="007E131D">
        <w:rPr>
          <w:rFonts w:eastAsiaTheme="minorHAnsi"/>
          <w:color w:val="auto"/>
          <w:sz w:val="24"/>
          <w:szCs w:val="24"/>
          <w:lang w:eastAsia="en-US"/>
        </w:rPr>
        <w:t>G.E</w:t>
      </w:r>
      <w:r>
        <w:rPr>
          <w:rFonts w:eastAsiaTheme="minorHAnsi"/>
          <w:color w:val="auto"/>
          <w:sz w:val="24"/>
          <w:szCs w:val="24"/>
          <w:lang w:eastAsia="en-US"/>
        </w:rPr>
        <w:t>.M.A.R. d.o.o. u stečaju, Poreč, Mate Vlašića 26, OIB: 41285319887</w:t>
      </w:r>
      <w:r w:rsidRPr="00C95DF2">
        <w:rPr>
          <w:color w:val="auto"/>
          <w:sz w:val="24"/>
          <w:szCs w:val="24"/>
        </w:rPr>
        <w:t xml:space="preserve">, prijavio je tražbinu u iznosu od </w:t>
      </w:r>
      <w:r>
        <w:rPr>
          <w:color w:val="auto"/>
          <w:sz w:val="24"/>
          <w:szCs w:val="24"/>
        </w:rPr>
        <w:t xml:space="preserve">2.527.834,38 </w:t>
      </w:r>
      <w:r w:rsidRPr="00703BF1">
        <w:rPr>
          <w:color w:val="auto"/>
          <w:sz w:val="24"/>
          <w:szCs w:val="24"/>
        </w:rPr>
        <w:t>kn s osnova</w:t>
      </w:r>
      <w:r w:rsidR="00703BF1">
        <w:rPr>
          <w:color w:val="auto"/>
          <w:sz w:val="24"/>
          <w:szCs w:val="24"/>
        </w:rPr>
        <w:t xml:space="preserve"> ugovora o kupoprodaji nekretnine</w:t>
      </w:r>
      <w:r w:rsidRPr="00703BF1">
        <w:rPr>
          <w:color w:val="auto"/>
          <w:sz w:val="24"/>
          <w:szCs w:val="24"/>
        </w:rPr>
        <w:t>.</w:t>
      </w:r>
    </w:p>
    <w:p w:rsidRDefault="00D579D4" w:rsidP="00E77014" w:rsidR="00E77014">
      <w:pPr>
        <w:ind w:firstLine="708"/>
        <w:jc w:val="both"/>
        <w:rPr>
          <w:color w:val="auto"/>
          <w:sz w:val="24"/>
          <w:szCs w:val="24"/>
        </w:rPr>
      </w:pPr>
      <w:r>
        <w:rPr>
          <w:color w:val="auto"/>
          <w:sz w:val="24"/>
          <w:szCs w:val="24"/>
        </w:rPr>
        <w:t>Na upit stečajni upravitelj izjavljuje da do sada nije imao mogućnost na temelju dokumentacije određeno tvrditi koji se dio tražbine odnosi na razdoblje prije predstečajne nagodbe a koji nakon toga, pa s obzirom i na navod vjerovnika da ovaj vjerovnik nije naveden u predstečajnoj nagodbi, stečajni upravitelj izjavljuje da će ovu tražbinu ispitati na posebnom ispitnom ročištu.</w:t>
      </w:r>
    </w:p>
    <w:p w:rsidRDefault="00D579D4" w:rsidP="00E77014" w:rsidR="00D579D4">
      <w:pPr>
        <w:ind w:firstLine="708"/>
        <w:jc w:val="both"/>
        <w:rPr>
          <w:color w:val="auto"/>
          <w:sz w:val="24"/>
          <w:szCs w:val="24"/>
        </w:rPr>
      </w:pPr>
    </w:p>
    <w:p w:rsidRDefault="007E131D" w:rsidP="003D15AE" w:rsidR="003D15AE" w:rsidRPr="00C95DF2">
      <w:pPr>
        <w:ind w:firstLine="708"/>
        <w:jc w:val="both"/>
        <w:rPr>
          <w:color w:val="auto"/>
          <w:sz w:val="24"/>
          <w:szCs w:val="24"/>
        </w:rPr>
      </w:pPr>
      <w:r w:rsidRPr="007E131D">
        <w:rPr>
          <w:color w:val="auto"/>
          <w:sz w:val="24"/>
          <w:szCs w:val="24"/>
        </w:rPr>
        <w:t>35</w:t>
      </w:r>
      <w:r w:rsidR="003D15AE" w:rsidRPr="007E131D">
        <w:rPr>
          <w:color w:val="auto"/>
          <w:sz w:val="24"/>
          <w:szCs w:val="24"/>
        </w:rPr>
        <w:t xml:space="preserve">. </w:t>
      </w:r>
      <w:r w:rsidR="003D15AE" w:rsidRPr="007E131D">
        <w:rPr>
          <w:rFonts w:eastAsiaTheme="minorHAnsi"/>
          <w:color w:val="auto"/>
          <w:sz w:val="24"/>
          <w:szCs w:val="24"/>
          <w:lang w:eastAsia="en-US"/>
        </w:rPr>
        <w:t>Od</w:t>
      </w:r>
      <w:r w:rsidR="003D15AE">
        <w:rPr>
          <w:rFonts w:eastAsiaTheme="minorHAnsi"/>
          <w:color w:val="auto"/>
          <w:sz w:val="24"/>
          <w:szCs w:val="24"/>
          <w:lang w:eastAsia="en-US"/>
        </w:rPr>
        <w:t>vjetnik VLADIMIR BERNEŠ, Poreč, Vukovarska 19, OIB: 78522135940</w:t>
      </w:r>
      <w:r w:rsidR="003D15AE" w:rsidRPr="00C95DF2">
        <w:rPr>
          <w:color w:val="auto"/>
          <w:sz w:val="24"/>
          <w:szCs w:val="24"/>
        </w:rPr>
        <w:t xml:space="preserve">, prijavio je tražbinu u iznosu od </w:t>
      </w:r>
      <w:r w:rsidR="001421CC">
        <w:rPr>
          <w:color w:val="auto"/>
          <w:sz w:val="24"/>
          <w:szCs w:val="24"/>
        </w:rPr>
        <w:t>101.273,1</w:t>
      </w:r>
      <w:r w:rsidR="001421CC" w:rsidRPr="00703BF1">
        <w:rPr>
          <w:color w:val="auto"/>
          <w:sz w:val="24"/>
          <w:szCs w:val="24"/>
        </w:rPr>
        <w:t>6</w:t>
      </w:r>
      <w:r w:rsidR="003D15AE" w:rsidRPr="00703BF1">
        <w:rPr>
          <w:color w:val="auto"/>
          <w:sz w:val="24"/>
          <w:szCs w:val="24"/>
        </w:rPr>
        <w:t xml:space="preserve"> kn s osnova</w:t>
      </w:r>
      <w:r w:rsidR="00703BF1">
        <w:rPr>
          <w:color w:val="auto"/>
          <w:sz w:val="24"/>
          <w:szCs w:val="24"/>
        </w:rPr>
        <w:t xml:space="preserve"> presude Visokog trgovačkog suda Republike Hrvatske</w:t>
      </w:r>
      <w:r w:rsidR="003D15AE" w:rsidRPr="00703BF1">
        <w:rPr>
          <w:color w:val="auto"/>
          <w:sz w:val="24"/>
          <w:szCs w:val="24"/>
        </w:rPr>
        <w:t>.</w:t>
      </w:r>
    </w:p>
    <w:p w:rsidRDefault="003D15AE" w:rsidP="003D15AE" w:rsidR="003D15AE" w:rsidRPr="00C95DF2">
      <w:pPr>
        <w:ind w:firstLine="708"/>
        <w:jc w:val="both"/>
        <w:rPr>
          <w:color w:val="auto"/>
          <w:sz w:val="24"/>
          <w:szCs w:val="24"/>
        </w:rPr>
      </w:pPr>
    </w:p>
    <w:p w:rsidRDefault="003D15AE" w:rsidP="003D15AE" w:rsidR="00D579D4">
      <w:pPr>
        <w:ind w:firstLine="708"/>
        <w:jc w:val="both"/>
        <w:rPr>
          <w:color w:val="auto"/>
          <w:sz w:val="24"/>
          <w:szCs w:val="24"/>
        </w:rPr>
      </w:pPr>
      <w:r w:rsidRPr="00C95DF2">
        <w:rPr>
          <w:color w:val="auto"/>
          <w:sz w:val="24"/>
          <w:szCs w:val="24"/>
        </w:rPr>
        <w:t xml:space="preserve">Stečajni upravitelj </w:t>
      </w:r>
      <w:r w:rsidR="00D579D4">
        <w:rPr>
          <w:color w:val="auto"/>
          <w:sz w:val="24"/>
          <w:szCs w:val="24"/>
        </w:rPr>
        <w:t>izjavljuje da će razmotriti dokumentaciju naknadno i tražbinu ispitati na posebnom ispitnom ročištu s obzirom da se ista ne spominje u predstečajnoj nagodbi.</w:t>
      </w:r>
    </w:p>
    <w:p w:rsidRDefault="002B507A" w:rsidP="003D15AE" w:rsidR="002B507A">
      <w:pPr>
        <w:ind w:firstLine="708"/>
        <w:jc w:val="both"/>
        <w:rPr>
          <w:color w:val="auto"/>
          <w:sz w:val="24"/>
          <w:szCs w:val="24"/>
        </w:rPr>
      </w:pPr>
    </w:p>
    <w:p w:rsidRDefault="002B507A" w:rsidP="002B507A" w:rsidR="002B507A" w:rsidRPr="00C95DF2">
      <w:pPr>
        <w:ind w:firstLine="708"/>
        <w:jc w:val="both"/>
        <w:rPr>
          <w:color w:val="auto"/>
          <w:sz w:val="24"/>
          <w:szCs w:val="24"/>
        </w:rPr>
      </w:pPr>
      <w:r w:rsidRPr="007E131D">
        <w:rPr>
          <w:color w:val="auto"/>
          <w:sz w:val="24"/>
          <w:szCs w:val="24"/>
        </w:rPr>
        <w:t>3</w:t>
      </w:r>
      <w:r w:rsidR="007E131D" w:rsidRPr="007E131D">
        <w:rPr>
          <w:color w:val="auto"/>
          <w:sz w:val="24"/>
          <w:szCs w:val="24"/>
        </w:rPr>
        <w:t>6</w:t>
      </w:r>
      <w:r w:rsidRPr="007E131D">
        <w:rPr>
          <w:color w:val="auto"/>
          <w:sz w:val="24"/>
          <w:szCs w:val="24"/>
        </w:rPr>
        <w:t xml:space="preserve">. </w:t>
      </w:r>
      <w:r w:rsidRPr="007E131D">
        <w:rPr>
          <w:rFonts w:eastAsiaTheme="minorHAnsi"/>
          <w:color w:val="auto"/>
          <w:sz w:val="24"/>
          <w:szCs w:val="24"/>
          <w:lang w:eastAsia="en-US"/>
        </w:rPr>
        <w:t>CR</w:t>
      </w:r>
      <w:r>
        <w:rPr>
          <w:rFonts w:eastAsiaTheme="minorHAnsi"/>
          <w:color w:val="auto"/>
          <w:sz w:val="24"/>
          <w:szCs w:val="24"/>
          <w:lang w:eastAsia="en-US"/>
        </w:rPr>
        <w:t>OATIA OSIGURANJE d.d., Zagreb, Vatroslava Jagića 33, OIB: 26187994862</w:t>
      </w:r>
      <w:r w:rsidRPr="00C95DF2">
        <w:rPr>
          <w:color w:val="auto"/>
          <w:sz w:val="24"/>
          <w:szCs w:val="24"/>
        </w:rPr>
        <w:t xml:space="preserve">, prijavio je tražbinu u iznosu od </w:t>
      </w:r>
      <w:r>
        <w:rPr>
          <w:color w:val="auto"/>
          <w:sz w:val="24"/>
          <w:szCs w:val="24"/>
        </w:rPr>
        <w:t>20.277,3</w:t>
      </w:r>
      <w:r w:rsidRPr="00703BF1">
        <w:rPr>
          <w:color w:val="auto"/>
          <w:sz w:val="24"/>
          <w:szCs w:val="24"/>
        </w:rPr>
        <w:t>8 kn s osnova</w:t>
      </w:r>
      <w:r w:rsidR="00703BF1">
        <w:rPr>
          <w:color w:val="auto"/>
          <w:sz w:val="24"/>
          <w:szCs w:val="24"/>
        </w:rPr>
        <w:t xml:space="preserve"> predstečajne nagodbe</w:t>
      </w:r>
      <w:r w:rsidRPr="00703BF1">
        <w:rPr>
          <w:color w:val="auto"/>
          <w:sz w:val="24"/>
          <w:szCs w:val="24"/>
        </w:rPr>
        <w:t>.</w:t>
      </w:r>
    </w:p>
    <w:p w:rsidRDefault="002B507A" w:rsidP="002B507A" w:rsidR="002B507A" w:rsidRPr="00C95DF2">
      <w:pPr>
        <w:ind w:firstLine="708"/>
        <w:jc w:val="both"/>
        <w:rPr>
          <w:color w:val="auto"/>
          <w:sz w:val="24"/>
          <w:szCs w:val="24"/>
        </w:rPr>
      </w:pPr>
    </w:p>
    <w:p w:rsidRDefault="002B507A" w:rsidP="002B507A" w:rsidR="002B507A" w:rsidRPr="00C95DF2">
      <w:pPr>
        <w:ind w:firstLine="708"/>
        <w:jc w:val="both"/>
        <w:rPr>
          <w:color w:val="auto"/>
          <w:sz w:val="24"/>
          <w:szCs w:val="24"/>
        </w:rPr>
      </w:pPr>
      <w:r w:rsidRPr="00C95DF2">
        <w:rPr>
          <w:color w:val="auto"/>
          <w:sz w:val="24"/>
          <w:szCs w:val="24"/>
        </w:rPr>
        <w:t>Stečajni upravitelj tražbinu priznaje u cijelosti kao tražbinu II višeg isplatnog reda.</w:t>
      </w:r>
    </w:p>
    <w:p w:rsidRDefault="002B507A" w:rsidP="002B507A" w:rsidR="002B507A" w:rsidRPr="00C95DF2">
      <w:pPr>
        <w:ind w:firstLine="708"/>
        <w:jc w:val="both"/>
        <w:rPr>
          <w:color w:val="auto"/>
          <w:sz w:val="24"/>
          <w:szCs w:val="24"/>
        </w:rPr>
      </w:pPr>
      <w:r w:rsidRPr="00C95DF2">
        <w:rPr>
          <w:color w:val="auto"/>
          <w:sz w:val="24"/>
          <w:szCs w:val="24"/>
        </w:rPr>
        <w:t>Utvrđuje se da nijedan od stečajnih vjerovnika nije osporio tražbinu.</w:t>
      </w:r>
    </w:p>
    <w:p w:rsidRDefault="002B507A" w:rsidP="002B507A" w:rsidR="002B507A">
      <w:pPr>
        <w:ind w:firstLine="708"/>
        <w:jc w:val="both"/>
        <w:rPr>
          <w:color w:val="auto"/>
          <w:sz w:val="24"/>
          <w:szCs w:val="24"/>
        </w:rPr>
      </w:pPr>
      <w:r w:rsidRPr="00C95DF2">
        <w:rPr>
          <w:color w:val="auto"/>
          <w:sz w:val="24"/>
          <w:szCs w:val="24"/>
        </w:rPr>
        <w:t xml:space="preserve">Stečajni sudac objavljuje da se tražbina stečajnog vjerovnika </w:t>
      </w:r>
      <w:r>
        <w:rPr>
          <w:rFonts w:eastAsiaTheme="minorHAnsi"/>
          <w:color w:val="auto"/>
          <w:sz w:val="24"/>
          <w:szCs w:val="24"/>
          <w:lang w:eastAsia="en-US"/>
        </w:rPr>
        <w:t>CROATIA OSIGURANJE d.d., Zagreb, Vatroslava Jagića 33, OIB: 26187994862</w:t>
      </w:r>
      <w:r w:rsidRPr="00C95DF2">
        <w:rPr>
          <w:color w:val="auto"/>
          <w:sz w:val="24"/>
          <w:szCs w:val="24"/>
        </w:rPr>
        <w:t>, smatra utvrđenom u iznosu od</w:t>
      </w:r>
      <w:r>
        <w:rPr>
          <w:color w:val="auto"/>
          <w:sz w:val="24"/>
          <w:szCs w:val="24"/>
        </w:rPr>
        <w:t xml:space="preserve"> 20.277,38</w:t>
      </w:r>
      <w:r w:rsidRPr="00C95DF2">
        <w:rPr>
          <w:color w:val="auto"/>
          <w:sz w:val="24"/>
          <w:szCs w:val="24"/>
        </w:rPr>
        <w:t xml:space="preserve"> kn i razvrstava se u II viši isplatni red. </w:t>
      </w:r>
    </w:p>
    <w:p w:rsidRDefault="002B507A" w:rsidP="003D15AE" w:rsidR="002B507A">
      <w:pPr>
        <w:ind w:firstLine="708"/>
        <w:jc w:val="both"/>
        <w:rPr>
          <w:color w:val="auto"/>
          <w:sz w:val="24"/>
          <w:szCs w:val="24"/>
        </w:rPr>
      </w:pPr>
    </w:p>
    <w:p w:rsidRDefault="007E131D" w:rsidP="001421CC" w:rsidR="001421CC" w:rsidRPr="00D579D4">
      <w:pPr>
        <w:ind w:firstLine="708"/>
        <w:jc w:val="both"/>
        <w:rPr>
          <w:color w:val="auto"/>
          <w:sz w:val="24"/>
          <w:szCs w:val="24"/>
        </w:rPr>
      </w:pPr>
      <w:r w:rsidRPr="007E131D">
        <w:rPr>
          <w:color w:val="auto"/>
          <w:sz w:val="24"/>
          <w:szCs w:val="24"/>
        </w:rPr>
        <w:t>37</w:t>
      </w:r>
      <w:r w:rsidR="001421CC" w:rsidRPr="007E131D">
        <w:rPr>
          <w:color w:val="auto"/>
          <w:sz w:val="24"/>
          <w:szCs w:val="24"/>
        </w:rPr>
        <w:t>.</w:t>
      </w:r>
      <w:r w:rsidR="001421CC" w:rsidRPr="00D579D4">
        <w:rPr>
          <w:color w:val="auto"/>
          <w:sz w:val="24"/>
          <w:szCs w:val="24"/>
        </w:rPr>
        <w:t xml:space="preserve"> </w:t>
      </w:r>
      <w:r w:rsidR="001421CC" w:rsidRPr="00D579D4">
        <w:rPr>
          <w:rFonts w:eastAsiaTheme="minorHAnsi"/>
          <w:color w:val="auto"/>
          <w:sz w:val="24"/>
          <w:szCs w:val="24"/>
          <w:lang w:eastAsia="en-US"/>
        </w:rPr>
        <w:t>Odvjetnik VLADIMIR BERNEŠ, Poreč, Vukovarska 19, OIB: 78522135940</w:t>
      </w:r>
      <w:r w:rsidR="001421CC" w:rsidRPr="00D579D4">
        <w:rPr>
          <w:color w:val="auto"/>
          <w:sz w:val="24"/>
          <w:szCs w:val="24"/>
        </w:rPr>
        <w:t xml:space="preserve">, prijavio je tražbinu u iznosu od 142.512,55 kn </w:t>
      </w:r>
      <w:r w:rsidR="00A12050" w:rsidRPr="00D579D4">
        <w:rPr>
          <w:color w:val="auto"/>
          <w:sz w:val="24"/>
          <w:szCs w:val="24"/>
        </w:rPr>
        <w:t>s osnova</w:t>
      </w:r>
      <w:r w:rsidR="00703BF1" w:rsidRPr="00D579D4">
        <w:rPr>
          <w:color w:val="auto"/>
          <w:sz w:val="24"/>
          <w:szCs w:val="24"/>
        </w:rPr>
        <w:t xml:space="preserve"> izvoda otvorenih stavi</w:t>
      </w:r>
      <w:r w:rsidR="001421CC" w:rsidRPr="00D579D4">
        <w:rPr>
          <w:color w:val="auto"/>
          <w:sz w:val="24"/>
          <w:szCs w:val="24"/>
        </w:rPr>
        <w:t>.</w:t>
      </w:r>
    </w:p>
    <w:p w:rsidRDefault="001421CC" w:rsidP="001421CC" w:rsidR="001421CC" w:rsidRPr="00D579D4">
      <w:pPr>
        <w:ind w:firstLine="708"/>
        <w:jc w:val="both"/>
        <w:rPr>
          <w:color w:val="auto"/>
          <w:sz w:val="24"/>
          <w:szCs w:val="24"/>
        </w:rPr>
      </w:pPr>
    </w:p>
    <w:p w:rsidRDefault="001421CC" w:rsidP="001421CC" w:rsidR="001421CC" w:rsidRPr="00D579D4">
      <w:pPr>
        <w:ind w:firstLine="708"/>
        <w:jc w:val="both"/>
        <w:rPr>
          <w:color w:val="auto"/>
          <w:sz w:val="24"/>
          <w:szCs w:val="24"/>
        </w:rPr>
      </w:pPr>
      <w:r w:rsidRPr="00D579D4">
        <w:rPr>
          <w:color w:val="auto"/>
          <w:sz w:val="24"/>
          <w:szCs w:val="24"/>
        </w:rPr>
        <w:lastRenderedPageBreak/>
        <w:t xml:space="preserve">Stečajni upravitelj osporio je u cijelosti tražbinu u iznosu od 142.512,55 kn kao tražbinu II. višeg isplatnog reda, </w:t>
      </w:r>
      <w:r w:rsidR="00703BF1" w:rsidRPr="00D579D4">
        <w:rPr>
          <w:color w:val="auto"/>
          <w:sz w:val="24"/>
          <w:szCs w:val="24"/>
        </w:rPr>
        <w:t>jer nisu priloženi računi te zbog zastare</w:t>
      </w:r>
      <w:r w:rsidRPr="00D579D4">
        <w:rPr>
          <w:color w:val="auto"/>
          <w:sz w:val="24"/>
          <w:szCs w:val="24"/>
        </w:rPr>
        <w:t>.</w:t>
      </w:r>
    </w:p>
    <w:p w:rsidRDefault="001421CC" w:rsidP="001421CC" w:rsidR="001421CC" w:rsidRPr="00D579D4">
      <w:pPr>
        <w:ind w:firstLine="708"/>
        <w:jc w:val="both"/>
        <w:rPr>
          <w:color w:val="auto"/>
          <w:sz w:val="24"/>
          <w:szCs w:val="24"/>
        </w:rPr>
      </w:pPr>
      <w:r w:rsidRPr="00D579D4">
        <w:rPr>
          <w:color w:val="auto"/>
          <w:sz w:val="24"/>
          <w:szCs w:val="24"/>
        </w:rPr>
        <w:t>Utvrđuje se da nijedan od stečajnih vjerovnika nije osporio tražbinu.</w:t>
      </w:r>
    </w:p>
    <w:p w:rsidRDefault="001421CC" w:rsidP="001421CC" w:rsidR="001421CC" w:rsidRPr="00D579D4">
      <w:pPr>
        <w:ind w:firstLine="708"/>
        <w:jc w:val="both"/>
        <w:rPr>
          <w:color w:val="auto"/>
          <w:sz w:val="24"/>
          <w:szCs w:val="24"/>
        </w:rPr>
      </w:pPr>
      <w:r w:rsidRPr="00D579D4">
        <w:rPr>
          <w:color w:val="auto"/>
          <w:sz w:val="24"/>
          <w:szCs w:val="24"/>
        </w:rPr>
        <w:t xml:space="preserve">Stečajni sudac objavljuje da je tražbina stečajnog vjerovnika </w:t>
      </w:r>
      <w:r w:rsidRPr="00D579D4">
        <w:rPr>
          <w:rFonts w:eastAsiaTheme="minorHAnsi"/>
          <w:color w:val="auto"/>
          <w:sz w:val="24"/>
          <w:szCs w:val="24"/>
          <w:lang w:eastAsia="en-US"/>
        </w:rPr>
        <w:t>Odvjetnik VLADIMIR BERNEŠ, Poreč, Vukovarska 19, OIB: 78522135940</w:t>
      </w:r>
      <w:r w:rsidRPr="00D579D4">
        <w:rPr>
          <w:color w:val="auto"/>
          <w:sz w:val="24"/>
          <w:szCs w:val="24"/>
        </w:rPr>
        <w:t xml:space="preserve">, osporena u cijelosti u iznosu od 142.512,55 kn, te će vjerovnik posebnim rješenjem biti upućen na parnicu radi utvrđivanja osporene tražbine II. višeg isplatnog reda u iznosu od 142.512,55 kn. </w:t>
      </w:r>
    </w:p>
    <w:p w:rsidRDefault="006C50D5" w:rsidP="00000B1F" w:rsidR="006C50D5" w:rsidRPr="004A3F6B">
      <w:pPr>
        <w:ind w:firstLine="708"/>
        <w:jc w:val="both"/>
        <w:rPr>
          <w:color w:val="auto"/>
          <w:sz w:val="24"/>
          <w:szCs w:val="24"/>
        </w:rPr>
      </w:pPr>
    </w:p>
    <w:p w:rsidRDefault="00000B1F" w:rsidP="00000B1F" w:rsidR="00000B1F" w:rsidRPr="004A3F6B">
      <w:pPr>
        <w:ind w:firstLine="708"/>
        <w:jc w:val="both"/>
        <w:rPr>
          <w:color w:val="auto"/>
          <w:sz w:val="24"/>
          <w:szCs w:val="24"/>
        </w:rPr>
      </w:pPr>
      <w:r w:rsidRPr="004A3F6B">
        <w:rPr>
          <w:color w:val="auto"/>
          <w:sz w:val="24"/>
          <w:szCs w:val="24"/>
        </w:rPr>
        <w:t xml:space="preserve">Stečajni sudac donosi </w:t>
      </w:r>
    </w:p>
    <w:p w:rsidRDefault="00000B1F" w:rsidP="00000B1F" w:rsidR="00000B1F">
      <w:pPr>
        <w:jc w:val="center"/>
        <w:rPr>
          <w:color w:val="auto"/>
          <w:sz w:val="24"/>
          <w:szCs w:val="24"/>
        </w:rPr>
      </w:pPr>
    </w:p>
    <w:p w:rsidRDefault="00000B1F" w:rsidP="00000B1F" w:rsidR="00000B1F" w:rsidRPr="004A3F6B">
      <w:pPr>
        <w:jc w:val="center"/>
        <w:rPr>
          <w:color w:val="auto"/>
          <w:sz w:val="24"/>
          <w:szCs w:val="24"/>
        </w:rPr>
      </w:pPr>
      <w:r w:rsidRPr="004A3F6B">
        <w:rPr>
          <w:color w:val="auto"/>
          <w:sz w:val="24"/>
          <w:szCs w:val="24"/>
        </w:rPr>
        <w:t>r j e š e nj e</w:t>
      </w:r>
    </w:p>
    <w:p w:rsidRDefault="00000B1F" w:rsidP="00000B1F" w:rsidR="00000B1F" w:rsidRPr="004A3F6B">
      <w:pPr>
        <w:jc w:val="center"/>
        <w:rPr>
          <w:color w:val="auto"/>
          <w:sz w:val="24"/>
          <w:szCs w:val="24"/>
        </w:rPr>
      </w:pPr>
    </w:p>
    <w:p w:rsidRDefault="00000B1F" w:rsidP="00000B1F" w:rsidR="00000B1F" w:rsidRPr="005E732D">
      <w:pPr>
        <w:ind w:firstLine="720"/>
        <w:jc w:val="both"/>
        <w:rPr>
          <w:color w:val="auto"/>
          <w:sz w:val="24"/>
          <w:szCs w:val="24"/>
        </w:rPr>
      </w:pPr>
      <w:r w:rsidRPr="005E732D">
        <w:rPr>
          <w:color w:val="auto"/>
          <w:sz w:val="24"/>
          <w:szCs w:val="24"/>
        </w:rPr>
        <w:t>Budući da su ispitane sve prijavljene tražbine, nakon što stečajni sudac sastavi posebnu tablicu ispitanih tražbina, rješenje o tome u kojem su iznosu i u kojem isplatnom redu utvrđene biti će objavljeno na mrežnoj stranici e-oglasna ploča sudova (čl. 265. st. 2. SZ-a), te će se dostaviti stečajnom upravitelju.</w:t>
      </w:r>
    </w:p>
    <w:p w:rsidRDefault="00000B1F" w:rsidP="00000B1F" w:rsidR="00000B1F" w:rsidRPr="004A3F6B">
      <w:pPr>
        <w:ind w:firstLine="720"/>
        <w:jc w:val="both"/>
        <w:rPr>
          <w:color w:val="auto"/>
          <w:sz w:val="24"/>
          <w:szCs w:val="24"/>
        </w:rPr>
      </w:pPr>
    </w:p>
    <w:p w:rsidRDefault="00000B1F" w:rsidP="00000B1F" w:rsidR="00000B1F" w:rsidRPr="003E3904">
      <w:pPr>
        <w:ind w:firstLine="720"/>
        <w:jc w:val="both"/>
        <w:rPr>
          <w:color w:val="auto"/>
          <w:sz w:val="24"/>
          <w:szCs w:val="24"/>
        </w:rPr>
      </w:pPr>
      <w:r>
        <w:rPr>
          <w:color w:val="auto"/>
          <w:sz w:val="24"/>
          <w:szCs w:val="24"/>
        </w:rPr>
        <w:t>Temeljem čl. 130</w:t>
      </w:r>
      <w:r w:rsidRPr="004A3F6B">
        <w:rPr>
          <w:color w:val="auto"/>
          <w:sz w:val="24"/>
          <w:szCs w:val="24"/>
        </w:rPr>
        <w:t xml:space="preserve">. st. </w:t>
      </w:r>
      <w:r>
        <w:rPr>
          <w:color w:val="auto"/>
          <w:sz w:val="24"/>
          <w:szCs w:val="24"/>
        </w:rPr>
        <w:t>4</w:t>
      </w:r>
      <w:r w:rsidRPr="004A3F6B">
        <w:rPr>
          <w:color w:val="auto"/>
          <w:sz w:val="24"/>
          <w:szCs w:val="24"/>
        </w:rPr>
        <w:t>. S</w:t>
      </w:r>
      <w:r>
        <w:rPr>
          <w:color w:val="auto"/>
          <w:sz w:val="24"/>
          <w:szCs w:val="24"/>
        </w:rPr>
        <w:t>Z-a</w:t>
      </w:r>
      <w:r w:rsidRPr="004A3F6B">
        <w:rPr>
          <w:color w:val="auto"/>
          <w:sz w:val="24"/>
          <w:szCs w:val="24"/>
        </w:rPr>
        <w:t xml:space="preserve"> spajaju se ispitno i izvještajno ročište, koje počinje u </w:t>
      </w:r>
      <w:r w:rsidR="007E131D" w:rsidRPr="007E131D">
        <w:rPr>
          <w:color w:val="auto"/>
          <w:sz w:val="24"/>
          <w:szCs w:val="24"/>
        </w:rPr>
        <w:t>14</w:t>
      </w:r>
      <w:r w:rsidRPr="007E131D">
        <w:rPr>
          <w:color w:val="auto"/>
          <w:sz w:val="24"/>
          <w:szCs w:val="24"/>
        </w:rPr>
        <w:t>:</w:t>
      </w:r>
      <w:r w:rsidR="007E131D" w:rsidRPr="007E131D">
        <w:rPr>
          <w:color w:val="auto"/>
          <w:sz w:val="24"/>
          <w:szCs w:val="24"/>
        </w:rPr>
        <w:t>4</w:t>
      </w:r>
      <w:r w:rsidR="00C24EA5" w:rsidRPr="007E131D">
        <w:rPr>
          <w:color w:val="auto"/>
          <w:sz w:val="24"/>
          <w:szCs w:val="24"/>
        </w:rPr>
        <w:t>5</w:t>
      </w:r>
      <w:r w:rsidRPr="007E131D">
        <w:rPr>
          <w:color w:val="auto"/>
          <w:sz w:val="24"/>
          <w:szCs w:val="24"/>
        </w:rPr>
        <w:t xml:space="preserve"> sati</w:t>
      </w:r>
      <w:r w:rsidRPr="003E3904">
        <w:rPr>
          <w:color w:val="auto"/>
          <w:sz w:val="24"/>
          <w:szCs w:val="24"/>
        </w:rPr>
        <w:t>.</w:t>
      </w:r>
    </w:p>
    <w:p w:rsidRDefault="00000B1F" w:rsidP="00000B1F" w:rsidR="00000B1F" w:rsidRPr="004A3F6B">
      <w:pPr>
        <w:jc w:val="both"/>
        <w:rPr>
          <w:color w:val="auto"/>
          <w:sz w:val="24"/>
          <w:szCs w:val="24"/>
        </w:rPr>
      </w:pPr>
    </w:p>
    <w:p w:rsidRDefault="00000B1F" w:rsidP="00000B1F" w:rsidR="00000B1F" w:rsidRPr="004A3F6B">
      <w:pPr>
        <w:ind w:firstLine="708"/>
        <w:jc w:val="both"/>
        <w:rPr>
          <w:color w:val="auto"/>
          <w:sz w:val="24"/>
          <w:szCs w:val="24"/>
        </w:rPr>
      </w:pPr>
      <w:r w:rsidRPr="004A3F6B">
        <w:rPr>
          <w:color w:val="auto"/>
          <w:sz w:val="24"/>
          <w:szCs w:val="24"/>
        </w:rPr>
        <w:t xml:space="preserve">Otvara se </w:t>
      </w:r>
    </w:p>
    <w:p w:rsidRDefault="00000B1F" w:rsidP="00000B1F" w:rsidR="00000B1F" w:rsidRPr="004A3F6B">
      <w:pPr>
        <w:jc w:val="center"/>
        <w:rPr>
          <w:color w:val="auto"/>
          <w:sz w:val="24"/>
          <w:szCs w:val="24"/>
        </w:rPr>
      </w:pPr>
    </w:p>
    <w:p w:rsidRDefault="00000B1F" w:rsidP="00000B1F" w:rsidR="00000B1F" w:rsidRPr="004A3F6B">
      <w:pPr>
        <w:jc w:val="center"/>
        <w:rPr>
          <w:color w:val="auto"/>
          <w:sz w:val="24"/>
          <w:szCs w:val="24"/>
        </w:rPr>
      </w:pPr>
      <w:r w:rsidRPr="004A3F6B">
        <w:rPr>
          <w:color w:val="auto"/>
          <w:sz w:val="24"/>
          <w:szCs w:val="24"/>
        </w:rPr>
        <w:t>SKUPŠTINA VJEROVNIKA (IZVJEŠTAJNO ROČIŠTE)</w:t>
      </w:r>
    </w:p>
    <w:p w:rsidRDefault="00000B1F" w:rsidP="00000B1F" w:rsidR="00000B1F" w:rsidRPr="004A3F6B">
      <w:pPr>
        <w:jc w:val="both"/>
        <w:rPr>
          <w:color w:val="auto"/>
          <w:sz w:val="24"/>
          <w:szCs w:val="24"/>
        </w:rPr>
      </w:pPr>
    </w:p>
    <w:p w:rsidRDefault="00000B1F" w:rsidP="00000B1F" w:rsidR="00000B1F" w:rsidRPr="005E732D">
      <w:pPr>
        <w:jc w:val="both"/>
        <w:rPr>
          <w:color w:val="auto"/>
          <w:sz w:val="24"/>
          <w:szCs w:val="24"/>
        </w:rPr>
      </w:pPr>
      <w:r w:rsidRPr="005E732D">
        <w:rPr>
          <w:color w:val="auto"/>
          <w:sz w:val="24"/>
          <w:szCs w:val="24"/>
        </w:rPr>
        <w:tab/>
        <w:t>Utvrđuje se da je stečajni upravitelj podnio izvješće o gospodarskom položaju dužnika i njegovim uzrocima, a koji će obrazložiti nazočnim vjerovnicima.</w:t>
      </w:r>
    </w:p>
    <w:p w:rsidRDefault="00000B1F" w:rsidP="00000B1F" w:rsidR="00000B1F" w:rsidRPr="005E732D">
      <w:pPr>
        <w:jc w:val="both"/>
        <w:rPr>
          <w:color w:val="auto"/>
          <w:sz w:val="24"/>
          <w:szCs w:val="24"/>
        </w:rPr>
      </w:pPr>
    </w:p>
    <w:p w:rsidRDefault="00000B1F" w:rsidP="00000B1F" w:rsidR="00000B1F" w:rsidRPr="005E732D">
      <w:pPr>
        <w:jc w:val="both"/>
        <w:rPr>
          <w:color w:val="auto"/>
          <w:sz w:val="24"/>
          <w:szCs w:val="24"/>
        </w:rPr>
      </w:pPr>
      <w:r w:rsidRPr="005E732D">
        <w:rPr>
          <w:color w:val="auto"/>
          <w:sz w:val="24"/>
          <w:szCs w:val="24"/>
        </w:rPr>
        <w:tab/>
        <w:t>Stečajni upravitelj usmeno izlaže kao u pisanom izvješću podnesenom za ovo ročište, kako slijedi:</w:t>
      </w:r>
    </w:p>
    <w:p w:rsidRDefault="00AA29EF" w:rsidP="00AA29EF" w:rsidR="00AA29EF" w:rsidRPr="00C36B06">
      <w:pPr>
        <w:jc w:val="both"/>
        <w:rPr>
          <w:sz w:val="24"/>
          <w:szCs w:val="24"/>
        </w:rPr>
      </w:pPr>
    </w:p>
    <w:p w:rsidRDefault="00AA29EF" w:rsidP="00AA29EF" w:rsidR="00AA29EF" w:rsidRPr="00C36B06">
      <w:pPr>
        <w:jc w:val="both"/>
        <w:rPr>
          <w:sz w:val="24"/>
          <w:szCs w:val="24"/>
        </w:rPr>
      </w:pPr>
      <w:r w:rsidRPr="00C36B06">
        <w:rPr>
          <w:sz w:val="24"/>
          <w:szCs w:val="24"/>
        </w:rPr>
        <w:t xml:space="preserve">    </w:t>
      </w:r>
      <w:r w:rsidR="007560F3">
        <w:rPr>
          <w:sz w:val="24"/>
          <w:szCs w:val="24"/>
        </w:rPr>
        <w:tab/>
        <w:t>O</w:t>
      </w:r>
      <w:r w:rsidRPr="00C36B06">
        <w:rPr>
          <w:sz w:val="24"/>
          <w:szCs w:val="24"/>
        </w:rPr>
        <w:t xml:space="preserve">d </w:t>
      </w:r>
      <w:r w:rsidR="007560F3">
        <w:rPr>
          <w:sz w:val="24"/>
          <w:szCs w:val="24"/>
        </w:rPr>
        <w:t>otvaranja stečajnog postupka</w:t>
      </w:r>
      <w:r w:rsidRPr="00C36B06">
        <w:rPr>
          <w:sz w:val="24"/>
          <w:szCs w:val="24"/>
        </w:rPr>
        <w:t xml:space="preserve"> do izrade ovog Izvješća </w:t>
      </w:r>
      <w:r w:rsidR="007560F3">
        <w:rPr>
          <w:sz w:val="24"/>
          <w:szCs w:val="24"/>
        </w:rPr>
        <w:t xml:space="preserve">stečajni upravitelj </w:t>
      </w:r>
      <w:r w:rsidRPr="00C36B06">
        <w:rPr>
          <w:sz w:val="24"/>
          <w:szCs w:val="24"/>
        </w:rPr>
        <w:t>nije službeno zaprimio niti jedan dokument od o</w:t>
      </w:r>
      <w:r w:rsidR="007560F3">
        <w:rPr>
          <w:sz w:val="24"/>
          <w:szCs w:val="24"/>
        </w:rPr>
        <w:t>vlaštene osobe ili punomoćnika dužnika.</w:t>
      </w:r>
      <w:r w:rsidRPr="00C36B06">
        <w:rPr>
          <w:sz w:val="24"/>
          <w:szCs w:val="24"/>
        </w:rPr>
        <w:t xml:space="preserve">         Izvješće je sačinjeno na temelju dostupnih podataka s javnih servisa (fina.hr, poslovna.hr), koji se odnose na financijska izvješća na dan 31.12.2015., dok je izvješće o stanju parničnih predmet</w:t>
      </w:r>
      <w:r w:rsidR="007560F3">
        <w:rPr>
          <w:sz w:val="24"/>
          <w:szCs w:val="24"/>
        </w:rPr>
        <w:t>a, rezultat do sada primljenih r</w:t>
      </w:r>
      <w:r w:rsidRPr="00C36B06">
        <w:rPr>
          <w:sz w:val="24"/>
          <w:szCs w:val="24"/>
        </w:rPr>
        <w:t>ješenja sudova o prekidu postupka i nastavku, po preuzimanju istih od strane stečajnog upravitelja.</w:t>
      </w:r>
      <w:r w:rsidR="007560F3">
        <w:rPr>
          <w:sz w:val="24"/>
          <w:szCs w:val="24"/>
        </w:rPr>
        <w:t xml:space="preserve"> I</w:t>
      </w:r>
      <w:r w:rsidRPr="00C36B06">
        <w:rPr>
          <w:sz w:val="24"/>
          <w:szCs w:val="24"/>
        </w:rPr>
        <w:t xml:space="preserve">ako je u više navrata stečajni upravitelj dostavljao poštom pismena ovlaštenoj osobi </w:t>
      </w:r>
      <w:r w:rsidR="007560F3">
        <w:rPr>
          <w:sz w:val="24"/>
          <w:szCs w:val="24"/>
        </w:rPr>
        <w:t>d</w:t>
      </w:r>
      <w:r w:rsidRPr="00C36B06">
        <w:rPr>
          <w:sz w:val="24"/>
          <w:szCs w:val="24"/>
        </w:rPr>
        <w:t>užnika, g. Miliji</w:t>
      </w:r>
      <w:r w:rsidR="007560F3">
        <w:rPr>
          <w:sz w:val="24"/>
          <w:szCs w:val="24"/>
        </w:rPr>
        <w:t xml:space="preserve"> Miroviću, odnosno punomoćnici d</w:t>
      </w:r>
      <w:r w:rsidRPr="00C36B06">
        <w:rPr>
          <w:sz w:val="24"/>
          <w:szCs w:val="24"/>
        </w:rPr>
        <w:t>užnika, odvjetnici M.</w:t>
      </w:r>
      <w:r>
        <w:rPr>
          <w:sz w:val="24"/>
          <w:szCs w:val="24"/>
        </w:rPr>
        <w:t xml:space="preserve"> </w:t>
      </w:r>
      <w:r w:rsidRPr="00C36B06">
        <w:rPr>
          <w:sz w:val="24"/>
          <w:szCs w:val="24"/>
        </w:rPr>
        <w:t>Mihovilović iz Zagreba, ista su se vraćala s</w:t>
      </w:r>
      <w:r>
        <w:rPr>
          <w:sz w:val="24"/>
          <w:szCs w:val="24"/>
        </w:rPr>
        <w:t xml:space="preserve"> naznakom</w:t>
      </w:r>
      <w:r w:rsidRPr="00C36B06">
        <w:rPr>
          <w:sz w:val="24"/>
          <w:szCs w:val="24"/>
        </w:rPr>
        <w:t xml:space="preserve">: </w:t>
      </w:r>
    </w:p>
    <w:p w:rsidRDefault="00AA29EF" w:rsidP="00AA29EF" w:rsidR="00AA29EF" w:rsidRPr="00C36B06">
      <w:pPr>
        <w:numPr>
          <w:ilvl w:val="0"/>
          <w:numId w:val="4"/>
        </w:numPr>
        <w:jc w:val="both"/>
        <w:rPr>
          <w:sz w:val="24"/>
          <w:szCs w:val="24"/>
        </w:rPr>
      </w:pPr>
      <w:r w:rsidRPr="00C36B06">
        <w:rPr>
          <w:sz w:val="24"/>
          <w:szCs w:val="24"/>
        </w:rPr>
        <w:t>Obaviješten nije podigao poštu, /x 6/,</w:t>
      </w:r>
    </w:p>
    <w:p w:rsidRDefault="00AA29EF" w:rsidP="00AA29EF" w:rsidR="00AA29EF" w:rsidRPr="00C36B06">
      <w:pPr>
        <w:numPr>
          <w:ilvl w:val="0"/>
          <w:numId w:val="4"/>
        </w:numPr>
        <w:jc w:val="both"/>
        <w:rPr>
          <w:sz w:val="24"/>
          <w:szCs w:val="24"/>
        </w:rPr>
      </w:pPr>
      <w:r w:rsidRPr="00C36B06">
        <w:rPr>
          <w:sz w:val="24"/>
          <w:szCs w:val="24"/>
        </w:rPr>
        <w:t>Obaviješten – na godišnjem odmoru i sl. /x2/,</w:t>
      </w:r>
    </w:p>
    <w:p w:rsidRDefault="00AA29EF" w:rsidP="00AA29EF" w:rsidR="00AA29EF" w:rsidRPr="00C36B06">
      <w:pPr>
        <w:jc w:val="both"/>
        <w:rPr>
          <w:sz w:val="24"/>
          <w:szCs w:val="24"/>
        </w:rPr>
      </w:pPr>
      <w:r w:rsidRPr="00C36B06">
        <w:rPr>
          <w:sz w:val="24"/>
          <w:szCs w:val="24"/>
        </w:rPr>
        <w:t xml:space="preserve">         Stečajni upravitelj je pokušao u više navrata osobno kontaktirati</w:t>
      </w:r>
      <w:r w:rsidR="007560F3">
        <w:rPr>
          <w:sz w:val="24"/>
          <w:szCs w:val="24"/>
        </w:rPr>
        <w:t xml:space="preserve"> ovlaštenu osobu i punomoćnika d</w:t>
      </w:r>
      <w:r w:rsidRPr="00C36B06">
        <w:rPr>
          <w:sz w:val="24"/>
          <w:szCs w:val="24"/>
        </w:rPr>
        <w:t>užnika, no kontakti nisu dali rezultata u dobivanju vjerodostojne financijsko-knjigovodstvene dokumentacije, odnosno stanja parničnih predmeta.</w:t>
      </w:r>
    </w:p>
    <w:p w:rsidRDefault="00AA29EF" w:rsidP="00AA29EF" w:rsidR="00AA29EF" w:rsidRPr="00C36B06">
      <w:pPr>
        <w:jc w:val="both"/>
        <w:rPr>
          <w:sz w:val="24"/>
          <w:szCs w:val="24"/>
        </w:rPr>
      </w:pPr>
      <w:r w:rsidRPr="00C36B06">
        <w:rPr>
          <w:sz w:val="24"/>
          <w:szCs w:val="24"/>
        </w:rPr>
        <w:t xml:space="preserve">         Stoga je napravljena analiza i dan prikaz zatečenog stanja na temelju dostupne poslovne dokumentacije i dostupnih podataka, kako slijedi :                                               </w:t>
      </w:r>
    </w:p>
    <w:p w:rsidRDefault="007560F3" w:rsidP="00AA29EF" w:rsidR="00AA29EF" w:rsidRPr="00C36B06">
      <w:pPr>
        <w:numPr>
          <w:ilvl w:val="0"/>
          <w:numId w:val="3"/>
        </w:numPr>
        <w:jc w:val="both"/>
        <w:rPr>
          <w:sz w:val="24"/>
          <w:szCs w:val="24"/>
        </w:rPr>
      </w:pPr>
      <w:r>
        <w:rPr>
          <w:sz w:val="24"/>
          <w:szCs w:val="24"/>
        </w:rPr>
        <w:t>da je d</w:t>
      </w:r>
      <w:r w:rsidR="00AA29EF" w:rsidRPr="00C36B06">
        <w:rPr>
          <w:sz w:val="24"/>
          <w:szCs w:val="24"/>
        </w:rPr>
        <w:t xml:space="preserve">užnik osnovan 1997. godine, </w:t>
      </w:r>
    </w:p>
    <w:p w:rsidRDefault="007560F3" w:rsidP="00AA29EF" w:rsidR="00AA29EF" w:rsidRPr="00C36B06">
      <w:pPr>
        <w:numPr>
          <w:ilvl w:val="0"/>
          <w:numId w:val="3"/>
        </w:numPr>
        <w:jc w:val="both"/>
        <w:rPr>
          <w:sz w:val="24"/>
          <w:szCs w:val="24"/>
        </w:rPr>
      </w:pPr>
      <w:r>
        <w:rPr>
          <w:sz w:val="24"/>
          <w:szCs w:val="24"/>
        </w:rPr>
        <w:t>t</w:t>
      </w:r>
      <w:r w:rsidR="00CA6B13">
        <w:rPr>
          <w:sz w:val="24"/>
          <w:szCs w:val="24"/>
        </w:rPr>
        <w:t>emeljni kapital</w:t>
      </w:r>
      <w:r>
        <w:rPr>
          <w:sz w:val="24"/>
          <w:szCs w:val="24"/>
        </w:rPr>
        <w:t xml:space="preserve"> d</w:t>
      </w:r>
      <w:r w:rsidR="00AA29EF" w:rsidRPr="00C36B06">
        <w:rPr>
          <w:sz w:val="24"/>
          <w:szCs w:val="24"/>
        </w:rPr>
        <w:t xml:space="preserve">užnika iznosi 7.107.900,00 kn, </w:t>
      </w:r>
    </w:p>
    <w:p w:rsidRDefault="007560F3" w:rsidP="00AA29EF" w:rsidR="00AA29EF" w:rsidRPr="00C36B06">
      <w:pPr>
        <w:numPr>
          <w:ilvl w:val="0"/>
          <w:numId w:val="3"/>
        </w:numPr>
        <w:jc w:val="both"/>
        <w:rPr>
          <w:sz w:val="24"/>
          <w:szCs w:val="24"/>
        </w:rPr>
      </w:pPr>
      <w:r>
        <w:rPr>
          <w:sz w:val="24"/>
          <w:szCs w:val="24"/>
        </w:rPr>
        <w:t>d</w:t>
      </w:r>
      <w:r w:rsidR="00AA29EF" w:rsidRPr="00C36B06">
        <w:rPr>
          <w:sz w:val="24"/>
          <w:szCs w:val="24"/>
        </w:rPr>
        <w:t>a mu je djelatnost osnovna djelatnost – gradnja stambenih i nestambenih zgrada,</w:t>
      </w:r>
    </w:p>
    <w:p w:rsidRDefault="00AA29EF" w:rsidP="00AA29EF" w:rsidR="00AA29EF" w:rsidRPr="00C36B06">
      <w:pPr>
        <w:jc w:val="both"/>
        <w:rPr>
          <w:sz w:val="24"/>
          <w:szCs w:val="24"/>
        </w:rPr>
      </w:pPr>
      <w:r>
        <w:rPr>
          <w:sz w:val="24"/>
          <w:szCs w:val="24"/>
        </w:rPr>
        <w:lastRenderedPageBreak/>
        <w:t xml:space="preserve">        </w:t>
      </w:r>
      <w:r w:rsidR="00CA6B13">
        <w:rPr>
          <w:sz w:val="24"/>
          <w:szCs w:val="24"/>
        </w:rPr>
        <w:t xml:space="preserve"> </w:t>
      </w:r>
      <w:r>
        <w:rPr>
          <w:sz w:val="24"/>
          <w:szCs w:val="24"/>
        </w:rPr>
        <w:t xml:space="preserve">  -   </w:t>
      </w:r>
      <w:r w:rsidR="007560F3">
        <w:rPr>
          <w:sz w:val="24"/>
          <w:szCs w:val="24"/>
        </w:rPr>
        <w:t>da je d</w:t>
      </w:r>
      <w:r w:rsidRPr="00C36B06">
        <w:rPr>
          <w:sz w:val="24"/>
          <w:szCs w:val="24"/>
        </w:rPr>
        <w:t>užnik 23. srpnja 2013. na Trgovačkom sudu u Rijeci sklopio Predstečajnu nagodbu, posl. br.: 7 Stpn-63/13-8, koja je postala pravomoćna 07. kolovoza 2013.,</w:t>
      </w:r>
    </w:p>
    <w:p w:rsidRDefault="00A12050" w:rsidP="00AA29EF" w:rsidR="00AA29EF" w:rsidRPr="00C36B06">
      <w:pPr>
        <w:jc w:val="both"/>
        <w:rPr>
          <w:sz w:val="24"/>
          <w:szCs w:val="24"/>
        </w:rPr>
      </w:pPr>
      <w:r>
        <w:rPr>
          <w:sz w:val="24"/>
          <w:szCs w:val="24"/>
        </w:rPr>
        <w:tab/>
        <w:t xml:space="preserve">-  </w:t>
      </w:r>
      <w:r w:rsidR="007560F3">
        <w:rPr>
          <w:sz w:val="24"/>
          <w:szCs w:val="24"/>
        </w:rPr>
        <w:t>da d</w:t>
      </w:r>
      <w:r w:rsidR="00AA29EF" w:rsidRPr="00C36B06">
        <w:rPr>
          <w:sz w:val="24"/>
          <w:szCs w:val="24"/>
        </w:rPr>
        <w:t>užnik nije redovno dostavljao prijave poreza na dodanu vrijednost, zbog promjene računovodstvenog servisa,</w:t>
      </w:r>
    </w:p>
    <w:p w:rsidRDefault="00A12050" w:rsidP="00AA29EF" w:rsidR="00AA29EF" w:rsidRPr="00C36B06">
      <w:pPr>
        <w:jc w:val="both"/>
        <w:rPr>
          <w:sz w:val="24"/>
          <w:szCs w:val="24"/>
        </w:rPr>
      </w:pPr>
      <w:r>
        <w:rPr>
          <w:sz w:val="24"/>
          <w:szCs w:val="24"/>
        </w:rPr>
        <w:t xml:space="preserve">           -    </w:t>
      </w:r>
      <w:r w:rsidR="007560F3">
        <w:rPr>
          <w:sz w:val="24"/>
          <w:szCs w:val="24"/>
        </w:rPr>
        <w:t>da d</w:t>
      </w:r>
      <w:r w:rsidR="00AA29EF" w:rsidRPr="00C36B06">
        <w:rPr>
          <w:sz w:val="24"/>
          <w:szCs w:val="24"/>
        </w:rPr>
        <w:t>užnik nije uredno vodio poslovne knjige, niti napravio završni račun zaključno s 27. listopada 2016. godine, odnosno do dana otvaranja stečajnog postupka,</w:t>
      </w:r>
    </w:p>
    <w:p w:rsidRDefault="00A12050" w:rsidP="00AA29EF" w:rsidR="00AA29EF" w:rsidRPr="00C36B06">
      <w:pPr>
        <w:jc w:val="both"/>
        <w:rPr>
          <w:sz w:val="24"/>
          <w:szCs w:val="24"/>
        </w:rPr>
      </w:pPr>
      <w:r>
        <w:rPr>
          <w:sz w:val="24"/>
          <w:szCs w:val="24"/>
        </w:rPr>
        <w:tab/>
        <w:t xml:space="preserve">-  </w:t>
      </w:r>
      <w:r w:rsidR="00AA29EF" w:rsidRPr="00C36B06">
        <w:rPr>
          <w:sz w:val="24"/>
          <w:szCs w:val="24"/>
        </w:rPr>
        <w:t xml:space="preserve">da je </w:t>
      </w:r>
      <w:r w:rsidR="007560F3" w:rsidRPr="00C36B06">
        <w:rPr>
          <w:sz w:val="24"/>
          <w:szCs w:val="24"/>
        </w:rPr>
        <w:t>dužnik</w:t>
      </w:r>
      <w:r w:rsidR="00AA29EF" w:rsidRPr="00C36B06">
        <w:rPr>
          <w:sz w:val="24"/>
          <w:szCs w:val="24"/>
        </w:rPr>
        <w:t xml:space="preserve"> izradio poreznu p</w:t>
      </w:r>
      <w:r w:rsidR="007560F3">
        <w:rPr>
          <w:sz w:val="24"/>
          <w:szCs w:val="24"/>
        </w:rPr>
        <w:t>rijavu zaključno s 31.12.2015.  za poslovnu 2015.</w:t>
      </w:r>
      <w:r w:rsidR="00AA29EF" w:rsidRPr="00C36B06">
        <w:rPr>
          <w:sz w:val="24"/>
          <w:szCs w:val="24"/>
        </w:rPr>
        <w:t>, te pri tom iskazao, kako slijedi:</w:t>
      </w:r>
    </w:p>
    <w:p w:rsidRDefault="00AA29EF" w:rsidP="00AA29EF" w:rsidR="00AA29EF">
      <w:pPr>
        <w:ind w:left="645"/>
        <w:jc w:val="both"/>
        <w:rPr>
          <w:sz w:val="24"/>
          <w:szCs w:val="24"/>
        </w:rPr>
      </w:pPr>
    </w:p>
    <w:p w:rsidRDefault="00AA29EF" w:rsidP="00AA29EF" w:rsidR="00AA29EF">
      <w:pPr>
        <w:jc w:val="both"/>
        <w:rPr>
          <w:sz w:val="24"/>
          <w:szCs w:val="24"/>
        </w:rPr>
      </w:pPr>
      <w:r>
        <w:rPr>
          <w:sz w:val="24"/>
          <w:szCs w:val="24"/>
        </w:rPr>
        <w:t>1.</w:t>
      </w:r>
      <w:r>
        <w:rPr>
          <w:sz w:val="24"/>
          <w:szCs w:val="24"/>
        </w:rPr>
        <w:tab/>
      </w:r>
      <w:r w:rsidRPr="00C36B06">
        <w:rPr>
          <w:sz w:val="24"/>
          <w:szCs w:val="24"/>
        </w:rPr>
        <w:t>U predmetnom razdoblju u RdiG je iskazan ukupni prihod u visini od 333.700,00 kn i ukupni rashodi u visini od 450.000,00 kn, iz čega proizlazi da je u promatranom razdoblju ost</w:t>
      </w:r>
      <w:r w:rsidR="007560F3" w:rsidRPr="00C36B06">
        <w:rPr>
          <w:sz w:val="24"/>
          <w:szCs w:val="24"/>
        </w:rPr>
        <w:t xml:space="preserve">varen gubitak u </w:t>
      </w:r>
      <w:r w:rsidRPr="00C36B06">
        <w:rPr>
          <w:sz w:val="24"/>
          <w:szCs w:val="24"/>
        </w:rPr>
        <w:t>poslovanju u visini od 123.000,00 kn, što sa gubitkom prethodnih godina čini ukupni preneseni gubitak u visini od 18.627.722,84 kn, odnosno da je isti veći u odnosu na temeljni kapital u visini od 10.592.400,00 kn,</w:t>
      </w:r>
    </w:p>
    <w:p w:rsidRDefault="00AA29EF" w:rsidP="00AA29EF" w:rsidR="00AA29EF" w:rsidRPr="00C36B06">
      <w:pPr>
        <w:jc w:val="both"/>
        <w:rPr>
          <w:sz w:val="24"/>
          <w:szCs w:val="24"/>
        </w:rPr>
      </w:pPr>
    </w:p>
    <w:p w:rsidRDefault="00AA29EF" w:rsidP="00AA29EF" w:rsidR="00AA29EF" w:rsidRPr="00C36B06">
      <w:pPr>
        <w:jc w:val="both"/>
        <w:rPr>
          <w:sz w:val="24"/>
          <w:szCs w:val="24"/>
        </w:rPr>
      </w:pPr>
      <w:r>
        <w:rPr>
          <w:sz w:val="24"/>
          <w:szCs w:val="24"/>
        </w:rPr>
        <w:t>2.</w:t>
      </w:r>
      <w:r>
        <w:rPr>
          <w:sz w:val="24"/>
          <w:szCs w:val="24"/>
        </w:rPr>
        <w:tab/>
      </w:r>
      <w:r w:rsidRPr="00C36B06">
        <w:rPr>
          <w:sz w:val="24"/>
          <w:szCs w:val="24"/>
        </w:rPr>
        <w:t>U is</w:t>
      </w:r>
      <w:r w:rsidR="007560F3">
        <w:rPr>
          <w:sz w:val="24"/>
          <w:szCs w:val="24"/>
        </w:rPr>
        <w:t>tom razdoblju u bilanci stanja d</w:t>
      </w:r>
      <w:r w:rsidRPr="00C36B06">
        <w:rPr>
          <w:sz w:val="24"/>
          <w:szCs w:val="24"/>
        </w:rPr>
        <w:t>užnik je iskazao ukupnu imovinu (AKTIVA) u vrijednosti od 201.011.500,00 kn, od čega :</w:t>
      </w:r>
    </w:p>
    <w:p w:rsidRDefault="00AA29EF" w:rsidP="00AA29EF" w:rsidR="00AA29EF" w:rsidRPr="00C36B06">
      <w:pPr>
        <w:ind w:left="645"/>
        <w:jc w:val="both"/>
        <w:rPr>
          <w:sz w:val="24"/>
          <w:szCs w:val="24"/>
        </w:rPr>
      </w:pPr>
    </w:p>
    <w:p w:rsidRDefault="00AA29EF" w:rsidP="00AA29EF" w:rsidR="00AA29EF" w:rsidRPr="00C36B06">
      <w:pPr>
        <w:jc w:val="both"/>
        <w:rPr>
          <w:sz w:val="24"/>
          <w:szCs w:val="24"/>
        </w:rPr>
      </w:pPr>
      <w:r w:rsidRPr="00C36B06">
        <w:rPr>
          <w:sz w:val="24"/>
          <w:szCs w:val="24"/>
        </w:rPr>
        <w:t xml:space="preserve">-   dugoročnu imovinu                                  4.261.000,00 kn, </w:t>
      </w:r>
    </w:p>
    <w:p w:rsidRDefault="007560F3" w:rsidP="00AA29EF" w:rsidR="00AA29EF" w:rsidRPr="00C36B06">
      <w:pPr>
        <w:jc w:val="both"/>
        <w:rPr>
          <w:sz w:val="24"/>
          <w:szCs w:val="24"/>
        </w:rPr>
      </w:pPr>
      <w:r>
        <w:rPr>
          <w:sz w:val="24"/>
          <w:szCs w:val="24"/>
        </w:rPr>
        <w:t>-   k</w:t>
      </w:r>
      <w:r w:rsidR="00AA29EF" w:rsidRPr="00C36B06">
        <w:rPr>
          <w:sz w:val="24"/>
          <w:szCs w:val="24"/>
        </w:rPr>
        <w:t>ratkotrajnu imovinu                           196.554.700,00 kn,</w:t>
      </w:r>
    </w:p>
    <w:p w:rsidRDefault="00AA29EF" w:rsidP="00AA29EF" w:rsidR="00AA29EF" w:rsidRPr="00C36B06">
      <w:pPr>
        <w:jc w:val="both"/>
        <w:rPr>
          <w:sz w:val="24"/>
          <w:szCs w:val="24"/>
        </w:rPr>
      </w:pPr>
      <w:r w:rsidRPr="00C36B06">
        <w:rPr>
          <w:sz w:val="24"/>
          <w:szCs w:val="24"/>
        </w:rPr>
        <w:t xml:space="preserve">    </w:t>
      </w:r>
      <w:r w:rsidR="00CA6B13">
        <w:rPr>
          <w:sz w:val="24"/>
          <w:szCs w:val="24"/>
        </w:rPr>
        <w:t xml:space="preserve"> </w:t>
      </w:r>
      <w:r w:rsidRPr="00C36B06">
        <w:rPr>
          <w:sz w:val="24"/>
          <w:szCs w:val="24"/>
        </w:rPr>
        <w:t>i to : - zalihe             189.426.100,00</w:t>
      </w:r>
    </w:p>
    <w:p w:rsidRDefault="00AA29EF" w:rsidP="00AA29EF" w:rsidR="00AA29EF" w:rsidRPr="00C36B06">
      <w:pPr>
        <w:jc w:val="both"/>
        <w:rPr>
          <w:sz w:val="24"/>
          <w:szCs w:val="24"/>
        </w:rPr>
      </w:pPr>
      <w:r>
        <w:rPr>
          <w:sz w:val="24"/>
          <w:szCs w:val="24"/>
        </w:rPr>
        <w:t xml:space="preserve">            </w:t>
      </w:r>
      <w:r w:rsidR="00CA6B13">
        <w:rPr>
          <w:sz w:val="24"/>
          <w:szCs w:val="24"/>
        </w:rPr>
        <w:t xml:space="preserve"> </w:t>
      </w:r>
      <w:r w:rsidRPr="00C36B06">
        <w:rPr>
          <w:sz w:val="24"/>
          <w:szCs w:val="24"/>
        </w:rPr>
        <w:t>- potraživanja       5.567.800,00</w:t>
      </w:r>
    </w:p>
    <w:p w:rsidRDefault="00AA29EF" w:rsidP="00AA29EF" w:rsidR="00AA29EF" w:rsidRPr="00C36B06">
      <w:pPr>
        <w:jc w:val="both"/>
        <w:rPr>
          <w:sz w:val="24"/>
          <w:szCs w:val="24"/>
        </w:rPr>
      </w:pPr>
      <w:r>
        <w:rPr>
          <w:sz w:val="24"/>
          <w:szCs w:val="24"/>
        </w:rPr>
        <w:t xml:space="preserve">           </w:t>
      </w:r>
      <w:r w:rsidRPr="00C36B06">
        <w:rPr>
          <w:sz w:val="24"/>
          <w:szCs w:val="24"/>
        </w:rPr>
        <w:t xml:space="preserve"> </w:t>
      </w:r>
      <w:r w:rsidR="00CA6B13">
        <w:rPr>
          <w:sz w:val="24"/>
          <w:szCs w:val="24"/>
        </w:rPr>
        <w:t xml:space="preserve"> </w:t>
      </w:r>
      <w:r w:rsidRPr="00C36B06">
        <w:rPr>
          <w:sz w:val="24"/>
          <w:szCs w:val="24"/>
        </w:rPr>
        <w:t>- krat.fin.imov.     1.553.000,00</w:t>
      </w:r>
    </w:p>
    <w:p w:rsidRDefault="00AA29EF" w:rsidP="00AA29EF" w:rsidR="00AA29EF" w:rsidRPr="00C36B06">
      <w:pPr>
        <w:jc w:val="both"/>
        <w:rPr>
          <w:sz w:val="24"/>
          <w:szCs w:val="24"/>
        </w:rPr>
      </w:pPr>
      <w:r>
        <w:rPr>
          <w:sz w:val="24"/>
          <w:szCs w:val="24"/>
        </w:rPr>
        <w:t xml:space="preserve">            </w:t>
      </w:r>
      <w:r w:rsidR="00CA6B13">
        <w:rPr>
          <w:sz w:val="24"/>
          <w:szCs w:val="24"/>
        </w:rPr>
        <w:t xml:space="preserve"> </w:t>
      </w:r>
      <w:r w:rsidRPr="00C36B06">
        <w:rPr>
          <w:sz w:val="24"/>
          <w:szCs w:val="24"/>
        </w:rPr>
        <w:t xml:space="preserve">- novac na računu      </w:t>
      </w:r>
      <w:r>
        <w:rPr>
          <w:sz w:val="24"/>
          <w:szCs w:val="24"/>
        </w:rPr>
        <w:t xml:space="preserve"> </w:t>
      </w:r>
      <w:r w:rsidR="00CA6B13">
        <w:rPr>
          <w:sz w:val="24"/>
          <w:szCs w:val="24"/>
        </w:rPr>
        <w:t xml:space="preserve"> </w:t>
      </w:r>
      <w:r w:rsidRPr="00C36B06">
        <w:rPr>
          <w:sz w:val="24"/>
          <w:szCs w:val="24"/>
        </w:rPr>
        <w:t>7.800,00</w:t>
      </w:r>
    </w:p>
    <w:p w:rsidRDefault="00AA29EF" w:rsidP="00AA29EF" w:rsidR="00AA29EF">
      <w:pPr>
        <w:jc w:val="both"/>
        <w:rPr>
          <w:sz w:val="24"/>
          <w:szCs w:val="24"/>
        </w:rPr>
      </w:pPr>
    </w:p>
    <w:p w:rsidRDefault="00AA29EF" w:rsidP="00AA29EF" w:rsidR="00AA29EF" w:rsidRPr="00C36B06">
      <w:pPr>
        <w:jc w:val="both"/>
        <w:rPr>
          <w:sz w:val="24"/>
          <w:szCs w:val="24"/>
        </w:rPr>
      </w:pPr>
      <w:r w:rsidRPr="00C36B06">
        <w:rPr>
          <w:sz w:val="24"/>
          <w:szCs w:val="24"/>
        </w:rPr>
        <w:t>-  plaćeni troškovi budućeg razdoblja             195.800,00 kn,</w:t>
      </w:r>
    </w:p>
    <w:p w:rsidRDefault="00AA29EF" w:rsidP="00AA29EF" w:rsidR="00AA29EF" w:rsidRPr="00C36B06">
      <w:pPr>
        <w:ind w:left="645"/>
        <w:jc w:val="both"/>
        <w:rPr>
          <w:sz w:val="24"/>
          <w:szCs w:val="24"/>
        </w:rPr>
      </w:pPr>
    </w:p>
    <w:p w:rsidRDefault="00AA29EF" w:rsidP="00AA29EF" w:rsidR="00AA29EF" w:rsidRPr="00C36B06">
      <w:pPr>
        <w:jc w:val="both"/>
        <w:rPr>
          <w:sz w:val="24"/>
          <w:szCs w:val="24"/>
        </w:rPr>
      </w:pPr>
      <w:r>
        <w:rPr>
          <w:sz w:val="24"/>
          <w:szCs w:val="24"/>
        </w:rPr>
        <w:t>3.</w:t>
      </w:r>
      <w:r>
        <w:rPr>
          <w:sz w:val="24"/>
          <w:szCs w:val="24"/>
        </w:rPr>
        <w:tab/>
      </w:r>
      <w:r w:rsidRPr="00C36B06">
        <w:rPr>
          <w:sz w:val="24"/>
          <w:szCs w:val="24"/>
        </w:rPr>
        <w:t xml:space="preserve">U bilanci stanja </w:t>
      </w:r>
      <w:r w:rsidR="007560F3">
        <w:rPr>
          <w:sz w:val="24"/>
          <w:szCs w:val="24"/>
        </w:rPr>
        <w:t>d</w:t>
      </w:r>
      <w:r w:rsidRPr="00C36B06">
        <w:rPr>
          <w:sz w:val="24"/>
          <w:szCs w:val="24"/>
        </w:rPr>
        <w:t xml:space="preserve">užnik je iskazao ukupne obaveze (PASIVA) u visini od 201.011.500,00 kn, pri čemu iznose :              </w:t>
      </w:r>
    </w:p>
    <w:p w:rsidRDefault="00AA29EF" w:rsidP="00AA29EF" w:rsidR="00AA29EF" w:rsidRPr="00C36B06">
      <w:pPr>
        <w:ind w:left="645"/>
        <w:jc w:val="both"/>
        <w:rPr>
          <w:sz w:val="24"/>
          <w:szCs w:val="24"/>
        </w:rPr>
      </w:pPr>
    </w:p>
    <w:p w:rsidRDefault="00AA29EF" w:rsidP="00AA29EF" w:rsidR="00AA29EF" w:rsidRPr="00C36B06">
      <w:pPr>
        <w:jc w:val="both"/>
        <w:rPr>
          <w:sz w:val="24"/>
          <w:szCs w:val="24"/>
        </w:rPr>
      </w:pPr>
      <w:r w:rsidRPr="00C36B06">
        <w:rPr>
          <w:sz w:val="24"/>
          <w:szCs w:val="24"/>
        </w:rPr>
        <w:t xml:space="preserve">-   dugoročne obaveze                               202.389.900,00 kn, </w:t>
      </w:r>
    </w:p>
    <w:p w:rsidRDefault="007560F3" w:rsidP="00AA29EF" w:rsidR="00AA29EF">
      <w:pPr>
        <w:jc w:val="both"/>
        <w:rPr>
          <w:sz w:val="24"/>
          <w:szCs w:val="24"/>
        </w:rPr>
      </w:pPr>
      <w:r>
        <w:rPr>
          <w:sz w:val="24"/>
          <w:szCs w:val="24"/>
        </w:rPr>
        <w:t>-   k</w:t>
      </w:r>
      <w:r w:rsidR="00AA29EF" w:rsidRPr="00C36B06">
        <w:rPr>
          <w:sz w:val="24"/>
          <w:szCs w:val="24"/>
        </w:rPr>
        <w:t>ratkoročne obaveze                                7.516.800,00 kn,</w:t>
      </w:r>
    </w:p>
    <w:p w:rsidRDefault="00AA29EF" w:rsidP="00AA29EF" w:rsidR="00AA29EF" w:rsidRPr="00C36B06">
      <w:pPr>
        <w:jc w:val="both"/>
        <w:rPr>
          <w:sz w:val="24"/>
          <w:szCs w:val="24"/>
        </w:rPr>
      </w:pPr>
      <w:r w:rsidRPr="00C36B06">
        <w:rPr>
          <w:sz w:val="24"/>
          <w:szCs w:val="24"/>
        </w:rPr>
        <w:t xml:space="preserve">-   odgođeno pl. tr. bud. razdoblja                </w:t>
      </w:r>
      <w:r w:rsidR="00CA6B13">
        <w:rPr>
          <w:sz w:val="24"/>
          <w:szCs w:val="24"/>
        </w:rPr>
        <w:t xml:space="preserve"> </w:t>
      </w:r>
      <w:r w:rsidRPr="00C36B06">
        <w:rPr>
          <w:sz w:val="24"/>
          <w:szCs w:val="24"/>
        </w:rPr>
        <w:t>1.697.200,00 kn,</w:t>
      </w:r>
    </w:p>
    <w:p w:rsidRDefault="00AA29EF" w:rsidP="00AA29EF" w:rsidR="00AA29EF" w:rsidRPr="00C36B06">
      <w:pPr>
        <w:jc w:val="both"/>
        <w:rPr>
          <w:sz w:val="24"/>
          <w:szCs w:val="24"/>
        </w:rPr>
      </w:pPr>
      <w:r w:rsidRPr="00C36B06">
        <w:rPr>
          <w:sz w:val="24"/>
          <w:szCs w:val="24"/>
        </w:rPr>
        <w:t xml:space="preserve">-   gubitak iznad visine kapitala               </w:t>
      </w:r>
      <w:r>
        <w:rPr>
          <w:sz w:val="24"/>
          <w:szCs w:val="24"/>
        </w:rPr>
        <w:t xml:space="preserve">  </w:t>
      </w:r>
      <w:r w:rsidRPr="00C36B06">
        <w:rPr>
          <w:sz w:val="24"/>
          <w:szCs w:val="24"/>
        </w:rPr>
        <w:t>- 10.592.400,00 kn</w:t>
      </w:r>
    </w:p>
    <w:p w:rsidRDefault="00AA29EF" w:rsidP="00AA29EF" w:rsidR="00AA29EF" w:rsidRPr="00C36B06">
      <w:pPr>
        <w:jc w:val="both"/>
        <w:rPr>
          <w:sz w:val="24"/>
          <w:szCs w:val="24"/>
        </w:rPr>
      </w:pPr>
    </w:p>
    <w:p w:rsidRDefault="00AA29EF" w:rsidP="00AA29EF" w:rsidR="00AA29EF" w:rsidRPr="00C36B06">
      <w:pPr>
        <w:jc w:val="both"/>
        <w:rPr>
          <w:sz w:val="24"/>
          <w:szCs w:val="24"/>
        </w:rPr>
      </w:pPr>
      <w:r>
        <w:rPr>
          <w:sz w:val="24"/>
          <w:szCs w:val="24"/>
        </w:rPr>
        <w:tab/>
      </w:r>
      <w:r w:rsidRPr="00C36B06">
        <w:rPr>
          <w:sz w:val="24"/>
          <w:szCs w:val="24"/>
        </w:rPr>
        <w:t xml:space="preserve">U prikupljenoj dokumentaciji nije dostavljen popis parničnih postupaka, dok se u prekidu nalaze slijedeći parnični postupci: </w:t>
      </w:r>
    </w:p>
    <w:p w:rsidRDefault="00AA29EF" w:rsidP="00AA29EF" w:rsidR="00AA29EF">
      <w:pPr>
        <w:jc w:val="both"/>
        <w:rPr>
          <w:sz w:val="24"/>
          <w:szCs w:val="24"/>
        </w:rPr>
      </w:pPr>
      <w:r w:rsidRPr="00C36B06">
        <w:rPr>
          <w:sz w:val="24"/>
          <w:szCs w:val="24"/>
        </w:rPr>
        <w:t xml:space="preserve"> </w:t>
      </w:r>
    </w:p>
    <w:p w:rsidRDefault="00AA29EF" w:rsidP="00AA29EF" w:rsidR="00AA29EF" w:rsidRPr="00C36B06">
      <w:pPr>
        <w:jc w:val="both"/>
        <w:rPr>
          <w:sz w:val="24"/>
          <w:szCs w:val="24"/>
        </w:rPr>
      </w:pPr>
      <w:r>
        <w:rPr>
          <w:sz w:val="24"/>
          <w:szCs w:val="24"/>
        </w:rPr>
        <w:tab/>
      </w:r>
      <w:r w:rsidRPr="00C36B06">
        <w:rPr>
          <w:sz w:val="24"/>
          <w:szCs w:val="24"/>
        </w:rPr>
        <w:t>A)   DUŽNIK TUŽITELJ :</w:t>
      </w:r>
    </w:p>
    <w:p w:rsidRDefault="00AA29EF" w:rsidP="00AA29EF" w:rsidR="00AA29EF" w:rsidRPr="00C36B06">
      <w:pPr>
        <w:jc w:val="both"/>
        <w:rPr>
          <w:sz w:val="24"/>
          <w:szCs w:val="24"/>
        </w:rPr>
      </w:pPr>
      <w:r>
        <w:rPr>
          <w:sz w:val="24"/>
          <w:szCs w:val="24"/>
        </w:rPr>
        <w:tab/>
        <w:t xml:space="preserve">- </w:t>
      </w:r>
      <w:r w:rsidRPr="00C36B06">
        <w:rPr>
          <w:sz w:val="24"/>
          <w:szCs w:val="24"/>
        </w:rPr>
        <w:t>Posl.br.: 5 P-20135/2014-33, Trgovački sud u Rijeci, tuženik HETA AG Klagenfurth,</w:t>
      </w:r>
    </w:p>
    <w:p w:rsidRDefault="00AA29EF" w:rsidP="00AA29EF" w:rsidR="00AA29EF" w:rsidRPr="00C36B06">
      <w:pPr>
        <w:jc w:val="both"/>
        <w:rPr>
          <w:sz w:val="24"/>
          <w:szCs w:val="24"/>
        </w:rPr>
      </w:pPr>
      <w:r>
        <w:rPr>
          <w:sz w:val="24"/>
          <w:szCs w:val="24"/>
        </w:rPr>
        <w:tab/>
        <w:t xml:space="preserve">- </w:t>
      </w:r>
      <w:r w:rsidRPr="00C36B06">
        <w:rPr>
          <w:sz w:val="24"/>
          <w:szCs w:val="24"/>
        </w:rPr>
        <w:t>Revizija - Posl.br.: 2 St-919/16-34, Trgovački sud u Pazinu, protiv 1. FINA, RC RIJEKA, Podružnica Pula, 2. BOJOPLAST d.d. u stečaju Pula,</w:t>
      </w:r>
    </w:p>
    <w:p w:rsidRDefault="00AA29EF" w:rsidP="00AA29EF" w:rsidR="00AA29EF" w:rsidRPr="00C36B06">
      <w:pPr>
        <w:jc w:val="both"/>
        <w:rPr>
          <w:sz w:val="24"/>
          <w:szCs w:val="24"/>
        </w:rPr>
      </w:pPr>
      <w:r>
        <w:rPr>
          <w:sz w:val="24"/>
          <w:szCs w:val="24"/>
        </w:rPr>
        <w:tab/>
        <w:t xml:space="preserve">- </w:t>
      </w:r>
      <w:r w:rsidRPr="00C36B06">
        <w:rPr>
          <w:sz w:val="24"/>
          <w:szCs w:val="24"/>
        </w:rPr>
        <w:t xml:space="preserve">Posl.br.: 4 P-14645/2016, Trgovački sud u Zagrebu, tuženik ALLEGHENY FINANCIAL d.o.o. Zagreb, </w:t>
      </w:r>
    </w:p>
    <w:p w:rsidRDefault="00AA29EF" w:rsidP="00AA29EF" w:rsidR="00AA29EF" w:rsidRPr="00C36B06">
      <w:pPr>
        <w:jc w:val="both"/>
        <w:rPr>
          <w:sz w:val="24"/>
          <w:szCs w:val="24"/>
        </w:rPr>
      </w:pPr>
      <w:r>
        <w:rPr>
          <w:sz w:val="24"/>
          <w:szCs w:val="24"/>
        </w:rPr>
        <w:tab/>
        <w:t xml:space="preserve">- </w:t>
      </w:r>
      <w:r w:rsidRPr="00C36B06">
        <w:rPr>
          <w:sz w:val="24"/>
          <w:szCs w:val="24"/>
        </w:rPr>
        <w:t>Posl.br.: 9 P-146/2016-7, Trgovački sud u Pazinu, tuženik  BOJOPLAST d.d. u stečaju Pula, radi proglašenja ovrhe nedopuštenom,</w:t>
      </w:r>
    </w:p>
    <w:p w:rsidRDefault="00AA29EF" w:rsidP="00AA29EF" w:rsidR="00AA29EF" w:rsidRPr="00C36B06">
      <w:pPr>
        <w:ind w:left="645"/>
        <w:jc w:val="both"/>
        <w:rPr>
          <w:sz w:val="24"/>
          <w:szCs w:val="24"/>
        </w:rPr>
      </w:pPr>
    </w:p>
    <w:p w:rsidRDefault="00AA29EF" w:rsidP="00AA29EF" w:rsidR="00AA29EF" w:rsidRPr="00C36B06">
      <w:pPr>
        <w:jc w:val="both"/>
        <w:rPr>
          <w:sz w:val="24"/>
          <w:szCs w:val="24"/>
        </w:rPr>
      </w:pPr>
      <w:r w:rsidRPr="00C36B06">
        <w:rPr>
          <w:sz w:val="24"/>
          <w:szCs w:val="24"/>
        </w:rPr>
        <w:t xml:space="preserve">              A)   DUŽNIK TUŽENIK :</w:t>
      </w:r>
    </w:p>
    <w:p w:rsidRDefault="00AA29EF" w:rsidP="00AA29EF" w:rsidR="00AA29EF" w:rsidRPr="00C36B06">
      <w:pPr>
        <w:jc w:val="both"/>
        <w:rPr>
          <w:sz w:val="24"/>
          <w:szCs w:val="24"/>
        </w:rPr>
      </w:pPr>
      <w:r>
        <w:rPr>
          <w:sz w:val="24"/>
          <w:szCs w:val="24"/>
        </w:rPr>
        <w:lastRenderedPageBreak/>
        <w:tab/>
        <w:t xml:space="preserve">- </w:t>
      </w:r>
      <w:r w:rsidRPr="00C36B06">
        <w:rPr>
          <w:sz w:val="24"/>
          <w:szCs w:val="24"/>
        </w:rPr>
        <w:t>Posl.br.: 4 Povrv-109/16-5, Trgovački sud u Pazinu, tužitelj HRT, javna ustanova, Zagreb,</w:t>
      </w:r>
    </w:p>
    <w:p w:rsidRDefault="00AA29EF" w:rsidP="00AA29EF" w:rsidR="00AA29EF" w:rsidRPr="00C36B06">
      <w:pPr>
        <w:jc w:val="both"/>
        <w:rPr>
          <w:sz w:val="24"/>
          <w:szCs w:val="24"/>
        </w:rPr>
      </w:pPr>
      <w:r>
        <w:rPr>
          <w:sz w:val="24"/>
          <w:szCs w:val="24"/>
        </w:rPr>
        <w:tab/>
        <w:t xml:space="preserve">- </w:t>
      </w:r>
      <w:r w:rsidRPr="00C36B06">
        <w:rPr>
          <w:sz w:val="24"/>
          <w:szCs w:val="24"/>
        </w:rPr>
        <w:t xml:space="preserve">Posl.br.: 4 Povrv-234/16-6, Trgovački sud u Pazinu, tužitelj PULA HERCULANEA d.o.o. Pula, </w:t>
      </w:r>
    </w:p>
    <w:p w:rsidRDefault="00AA29EF" w:rsidP="00AA29EF" w:rsidR="00AA29EF" w:rsidRPr="00C36B06">
      <w:pPr>
        <w:jc w:val="both"/>
        <w:rPr>
          <w:sz w:val="24"/>
          <w:szCs w:val="24"/>
        </w:rPr>
      </w:pPr>
      <w:r>
        <w:rPr>
          <w:sz w:val="24"/>
          <w:szCs w:val="24"/>
        </w:rPr>
        <w:tab/>
        <w:t xml:space="preserve">- </w:t>
      </w:r>
      <w:r w:rsidRPr="00C36B06">
        <w:rPr>
          <w:sz w:val="24"/>
          <w:szCs w:val="24"/>
        </w:rPr>
        <w:t xml:space="preserve">Posl.br.: 4 P-152/16-5, Trgovački sud u Pazinu, tužitelj GRAD PULA-POLA, Pula,    </w:t>
      </w:r>
    </w:p>
    <w:p w:rsidRDefault="00AA29EF" w:rsidP="00AA29EF" w:rsidR="00AA29EF" w:rsidRPr="00C36B06">
      <w:pPr>
        <w:jc w:val="both"/>
        <w:rPr>
          <w:sz w:val="24"/>
          <w:szCs w:val="24"/>
        </w:rPr>
      </w:pPr>
      <w:r>
        <w:rPr>
          <w:sz w:val="24"/>
          <w:szCs w:val="24"/>
        </w:rPr>
        <w:tab/>
        <w:t xml:space="preserve">- </w:t>
      </w:r>
      <w:r w:rsidRPr="00C36B06">
        <w:rPr>
          <w:sz w:val="24"/>
          <w:szCs w:val="24"/>
        </w:rPr>
        <w:t xml:space="preserve">Posl.br.: 18 Ovr-7494/15-14, Općinski sud u Puli- Pola, ovrhovoditelj Ajlana Mulic-Lutvica, iz Švedske, radi isplate,               </w:t>
      </w:r>
    </w:p>
    <w:p w:rsidRDefault="00AA29EF" w:rsidP="00AA29EF" w:rsidR="00AA29EF" w:rsidRPr="00C36B06">
      <w:pPr>
        <w:jc w:val="both"/>
        <w:rPr>
          <w:sz w:val="24"/>
          <w:szCs w:val="24"/>
        </w:rPr>
      </w:pPr>
      <w:r>
        <w:rPr>
          <w:sz w:val="24"/>
          <w:szCs w:val="24"/>
        </w:rPr>
        <w:tab/>
        <w:t xml:space="preserve">- </w:t>
      </w:r>
      <w:r w:rsidRPr="00C36B06">
        <w:rPr>
          <w:sz w:val="24"/>
          <w:szCs w:val="24"/>
        </w:rPr>
        <w:t xml:space="preserve">Posl.br.: 10 P-929/15-24, Trgovački sud u Pazinu, tužitelj USLUGA POREČ d.o.o. Poreč, </w:t>
      </w:r>
    </w:p>
    <w:p w:rsidRDefault="00AA29EF" w:rsidP="00AA29EF" w:rsidR="00AA29EF" w:rsidRPr="00C36B06">
      <w:pPr>
        <w:jc w:val="both"/>
        <w:rPr>
          <w:sz w:val="24"/>
          <w:szCs w:val="24"/>
        </w:rPr>
      </w:pPr>
      <w:r>
        <w:rPr>
          <w:sz w:val="24"/>
          <w:szCs w:val="24"/>
        </w:rPr>
        <w:tab/>
        <w:t xml:space="preserve">- </w:t>
      </w:r>
      <w:r w:rsidRPr="00C36B06">
        <w:rPr>
          <w:sz w:val="24"/>
          <w:szCs w:val="24"/>
        </w:rPr>
        <w:t>Posl.br.: 10 P-463/15-38, Trgovački sud u Pazinu, tužitelj GRAD PULA-POLA, Pula,</w:t>
      </w:r>
    </w:p>
    <w:p w:rsidRDefault="00AA29EF" w:rsidP="00AA29EF" w:rsidR="00AA29EF" w:rsidRPr="00C36B06">
      <w:pPr>
        <w:jc w:val="both"/>
        <w:rPr>
          <w:sz w:val="24"/>
          <w:szCs w:val="24"/>
        </w:rPr>
      </w:pPr>
      <w:r w:rsidRPr="00C36B06">
        <w:rPr>
          <w:sz w:val="24"/>
          <w:szCs w:val="24"/>
        </w:rPr>
        <w:t xml:space="preserve"> </w:t>
      </w:r>
    </w:p>
    <w:p w:rsidRDefault="00AA29EF" w:rsidP="00AA29EF" w:rsidR="00AA29EF" w:rsidRPr="00C36B06">
      <w:pPr>
        <w:jc w:val="both"/>
        <w:rPr>
          <w:sz w:val="24"/>
          <w:szCs w:val="24"/>
        </w:rPr>
      </w:pPr>
      <w:r>
        <w:rPr>
          <w:sz w:val="24"/>
          <w:szCs w:val="24"/>
        </w:rPr>
        <w:t>4.</w:t>
      </w:r>
      <w:r>
        <w:rPr>
          <w:sz w:val="24"/>
          <w:szCs w:val="24"/>
        </w:rPr>
        <w:tab/>
      </w:r>
      <w:r w:rsidRPr="00C36B06">
        <w:rPr>
          <w:sz w:val="24"/>
          <w:szCs w:val="24"/>
        </w:rPr>
        <w:t xml:space="preserve">Utvrđeno je da se dio poslovnih prostora i stanova u Puli, Vrtlarska 6, zgrada POREČANKA iznajmljuje trećim osobama, od strane tvrtke TIM 2000 d.o.o. Poreč, Vukovarska 19, temeljem ugovora o zakupu i pripadajućih aneksa s </w:t>
      </w:r>
      <w:r w:rsidR="007560F3">
        <w:rPr>
          <w:sz w:val="24"/>
          <w:szCs w:val="24"/>
        </w:rPr>
        <w:t>d</w:t>
      </w:r>
      <w:r w:rsidRPr="00C36B06">
        <w:rPr>
          <w:sz w:val="24"/>
          <w:szCs w:val="24"/>
        </w:rPr>
        <w:t>užnikom, pri čemu predmetni ugovori nisu dostupni niti preu</w:t>
      </w:r>
      <w:r w:rsidR="007560F3">
        <w:rPr>
          <w:sz w:val="24"/>
          <w:szCs w:val="24"/>
        </w:rPr>
        <w:t>zeti od strane ovlaštene osobe d</w:t>
      </w:r>
      <w:r w:rsidRPr="00C36B06">
        <w:rPr>
          <w:sz w:val="24"/>
          <w:szCs w:val="24"/>
        </w:rPr>
        <w:t>užnika, niti TIM 2000 d.o.o. Poreč uplaćuje zakupninu po tom u</w:t>
      </w:r>
      <w:r w:rsidR="007560F3">
        <w:rPr>
          <w:sz w:val="24"/>
          <w:szCs w:val="24"/>
        </w:rPr>
        <w:t>govoru tvrtci TIM 90 d.d. Poreč,</w:t>
      </w:r>
    </w:p>
    <w:p w:rsidRDefault="00AA29EF" w:rsidP="00AA29EF" w:rsidR="00AA29EF" w:rsidRPr="00C36B06">
      <w:pPr>
        <w:ind w:left="1455"/>
        <w:jc w:val="both"/>
        <w:rPr>
          <w:sz w:val="24"/>
          <w:szCs w:val="24"/>
        </w:rPr>
      </w:pPr>
    </w:p>
    <w:p w:rsidRDefault="00AA29EF" w:rsidP="00AA29EF" w:rsidR="00AA29EF" w:rsidRPr="00C36B06">
      <w:pPr>
        <w:jc w:val="both"/>
        <w:rPr>
          <w:sz w:val="24"/>
          <w:szCs w:val="24"/>
        </w:rPr>
      </w:pPr>
      <w:r>
        <w:rPr>
          <w:sz w:val="24"/>
          <w:szCs w:val="24"/>
        </w:rPr>
        <w:tab/>
        <w:t xml:space="preserve">- </w:t>
      </w:r>
      <w:r w:rsidRPr="00C36B06">
        <w:rPr>
          <w:sz w:val="24"/>
          <w:szCs w:val="24"/>
        </w:rPr>
        <w:t xml:space="preserve">Dostavljen </w:t>
      </w:r>
      <w:r w:rsidR="007560F3">
        <w:rPr>
          <w:sz w:val="24"/>
          <w:szCs w:val="24"/>
        </w:rPr>
        <w:t xml:space="preserve">je </w:t>
      </w:r>
      <w:r w:rsidRPr="00C36B06">
        <w:rPr>
          <w:sz w:val="24"/>
          <w:szCs w:val="24"/>
        </w:rPr>
        <w:t xml:space="preserve">pisan podnesak </w:t>
      </w:r>
      <w:r w:rsidR="007560F3">
        <w:rPr>
          <w:sz w:val="24"/>
          <w:szCs w:val="24"/>
        </w:rPr>
        <w:t>Poreznoj u</w:t>
      </w:r>
      <w:r w:rsidR="007560F3" w:rsidRPr="00C36B06">
        <w:rPr>
          <w:sz w:val="24"/>
          <w:szCs w:val="24"/>
        </w:rPr>
        <w:t>pravi</w:t>
      </w:r>
      <w:r w:rsidRPr="00C36B06">
        <w:rPr>
          <w:sz w:val="24"/>
          <w:szCs w:val="24"/>
        </w:rPr>
        <w:t xml:space="preserve"> – Ispostava Poreč, u svezi dostave porezne kartice na dan 28.10.16.g., zavr</w:t>
      </w:r>
      <w:r w:rsidR="007560F3">
        <w:rPr>
          <w:sz w:val="24"/>
          <w:szCs w:val="24"/>
        </w:rPr>
        <w:t>šnog računa za 2015.g. koju je d</w:t>
      </w:r>
      <w:r w:rsidRPr="00C36B06">
        <w:rPr>
          <w:sz w:val="24"/>
          <w:szCs w:val="24"/>
        </w:rPr>
        <w:t>užnik ranije predavao, te zatražena informacija o knjigovodstvu koje je pružalo</w:t>
      </w:r>
      <w:r w:rsidR="007560F3">
        <w:rPr>
          <w:sz w:val="24"/>
          <w:szCs w:val="24"/>
        </w:rPr>
        <w:t xml:space="preserve"> usluge d</w:t>
      </w:r>
      <w:r w:rsidRPr="00C36B06">
        <w:rPr>
          <w:sz w:val="24"/>
          <w:szCs w:val="24"/>
        </w:rPr>
        <w:t xml:space="preserve">užniku do otvaranja stečajnog postupka, </w:t>
      </w:r>
    </w:p>
    <w:p w:rsidRDefault="00AA29EF" w:rsidP="00AA29EF" w:rsidR="00AA29EF" w:rsidRPr="00C36B06">
      <w:pPr>
        <w:jc w:val="both"/>
        <w:rPr>
          <w:rFonts w:eastAsia="MS Mincho"/>
          <w:sz w:val="24"/>
          <w:szCs w:val="24"/>
        </w:rPr>
      </w:pPr>
      <w:r>
        <w:rPr>
          <w:sz w:val="24"/>
          <w:szCs w:val="24"/>
        </w:rPr>
        <w:tab/>
        <w:t xml:space="preserve">- </w:t>
      </w:r>
      <w:r w:rsidRPr="00C36B06">
        <w:rPr>
          <w:sz w:val="24"/>
          <w:szCs w:val="24"/>
        </w:rPr>
        <w:t xml:space="preserve">Utvrđeno da je za dio zgrade u Puli, Vrtlarska 6, </w:t>
      </w:r>
      <w:r w:rsidRPr="00C36B06">
        <w:rPr>
          <w:rFonts w:eastAsia="MS Mincho"/>
          <w:sz w:val="24"/>
          <w:szCs w:val="24"/>
        </w:rPr>
        <w:t xml:space="preserve">k.č. 1205/4., u naravi zgrada mješovite uporabe, Vrtlarska ulica 6,  površine </w:t>
      </w:r>
      <w:smartTag w:element="metricconverter" w:uri="urn:schemas-microsoft-com:office:smarttags">
        <w:smartTagPr>
          <w:attr w:val="2234 m2" w:name="ProductID"/>
        </w:smartTagPr>
        <w:r w:rsidRPr="00C36B06">
          <w:rPr>
            <w:rFonts w:eastAsia="MS Mincho"/>
            <w:sz w:val="24"/>
            <w:szCs w:val="24"/>
          </w:rPr>
          <w:t>2234 m2</w:t>
        </w:r>
      </w:smartTag>
      <w:r w:rsidRPr="00C36B06">
        <w:rPr>
          <w:rFonts w:eastAsia="MS Mincho"/>
          <w:sz w:val="24"/>
          <w:szCs w:val="24"/>
        </w:rPr>
        <w:t xml:space="preserve">, upisana u z.k.ul. 18306, poduložak 1, k.o. Pula-Pola, izdana uporabna dozvola i izvršeno etažiranje, dok za dio zgrade nije izdana uporabna dozvola niti izvršeno etažiranje,  </w:t>
      </w:r>
    </w:p>
    <w:p w:rsidRDefault="00AA29EF" w:rsidP="00AA29EF" w:rsidR="00AA29EF" w:rsidRPr="00C36B06">
      <w:pPr>
        <w:jc w:val="both"/>
        <w:rPr>
          <w:sz w:val="24"/>
          <w:szCs w:val="24"/>
        </w:rPr>
      </w:pPr>
      <w:r>
        <w:rPr>
          <w:sz w:val="24"/>
          <w:szCs w:val="24"/>
        </w:rPr>
        <w:tab/>
        <w:t xml:space="preserve">- </w:t>
      </w:r>
      <w:r w:rsidRPr="00C36B06">
        <w:rPr>
          <w:sz w:val="24"/>
          <w:szCs w:val="24"/>
        </w:rPr>
        <w:t xml:space="preserve">Popis imovine nije izvršen, niti je sređen </w:t>
      </w:r>
      <w:r w:rsidR="007560F3">
        <w:rPr>
          <w:sz w:val="24"/>
          <w:szCs w:val="24"/>
        </w:rPr>
        <w:t>očevidnik imovine u vlasništvu d</w:t>
      </w:r>
      <w:r w:rsidRPr="00C36B06">
        <w:rPr>
          <w:sz w:val="24"/>
          <w:szCs w:val="24"/>
        </w:rPr>
        <w:t xml:space="preserve">užnika. </w:t>
      </w:r>
    </w:p>
    <w:p w:rsidRDefault="00AA29EF" w:rsidP="00AA29EF" w:rsidR="00AA29EF" w:rsidRPr="00C36B06">
      <w:pPr>
        <w:pStyle w:val="P3"/>
        <w:jc w:val="both"/>
        <w:rPr>
          <w:rFonts w:hAnsi="Times New Roman" w:ascii="Times New Roman"/>
          <w:iCs/>
          <w:sz w:val="24"/>
          <w:szCs w:val="24"/>
        </w:rPr>
      </w:pPr>
    </w:p>
    <w:p w:rsidRDefault="00A12050" w:rsidP="00AA29EF" w:rsidR="00AA29EF" w:rsidRPr="00C36B06">
      <w:pPr>
        <w:pStyle w:val="P3"/>
        <w:jc w:val="both"/>
        <w:rPr>
          <w:rFonts w:hAnsi="Times New Roman" w:ascii="Times New Roman"/>
          <w:iCs/>
          <w:sz w:val="24"/>
          <w:szCs w:val="24"/>
        </w:rPr>
      </w:pPr>
      <w:r w:rsidRPr="00CA6B13">
        <w:rPr>
          <w:rFonts w:cs="Arial" w:hAnsi="Times New Roman" w:ascii="Times New Roman"/>
          <w:iCs/>
          <w:color w:val="FF0000"/>
          <w:sz w:val="24"/>
          <w:szCs w:val="24"/>
        </w:rPr>
        <w:t xml:space="preserve">         </w:t>
      </w:r>
      <w:r w:rsidR="00AA29EF" w:rsidRPr="00C36B06">
        <w:rPr>
          <w:rFonts w:hAnsi="Times New Roman" w:ascii="Times New Roman"/>
          <w:iCs/>
          <w:sz w:val="24"/>
          <w:szCs w:val="24"/>
        </w:rPr>
        <w:t xml:space="preserve">         </w:t>
      </w:r>
      <w:r w:rsidR="007560F3">
        <w:rPr>
          <w:rFonts w:hAnsi="Times New Roman" w:ascii="Times New Roman"/>
          <w:iCs/>
          <w:sz w:val="24"/>
          <w:szCs w:val="24"/>
        </w:rPr>
        <w:t>S</w:t>
      </w:r>
      <w:r w:rsidR="00AA29EF" w:rsidRPr="00C36B06">
        <w:rPr>
          <w:rFonts w:hAnsi="Times New Roman" w:ascii="Times New Roman"/>
          <w:iCs/>
          <w:sz w:val="24"/>
          <w:szCs w:val="24"/>
        </w:rPr>
        <w:t>tečajni upravitelj predlaže Skupštini vjerovnika nastavak stečajnog postupka, pri čemu je u narednom razdoblju potrebn</w:t>
      </w:r>
      <w:r w:rsidR="00E70F88">
        <w:rPr>
          <w:rFonts w:hAnsi="Times New Roman" w:ascii="Times New Roman"/>
          <w:iCs/>
          <w:sz w:val="24"/>
          <w:szCs w:val="24"/>
        </w:rPr>
        <w:t>o poduzeti slijedeće aktivnosti</w:t>
      </w:r>
      <w:r w:rsidR="00AA29EF" w:rsidRPr="00C36B06">
        <w:rPr>
          <w:rFonts w:hAnsi="Times New Roman" w:ascii="Times New Roman"/>
          <w:iCs/>
          <w:sz w:val="24"/>
          <w:szCs w:val="24"/>
        </w:rPr>
        <w:t>:</w:t>
      </w:r>
    </w:p>
    <w:p w:rsidRDefault="00AA29EF" w:rsidP="00AA29EF" w:rsidR="00AA29EF" w:rsidRPr="00C36B06">
      <w:pPr>
        <w:pStyle w:val="P3"/>
        <w:ind w:left="645"/>
        <w:jc w:val="both"/>
        <w:rPr>
          <w:rFonts w:hAnsi="Times New Roman" w:ascii="Times New Roman"/>
          <w:iCs/>
          <w:sz w:val="24"/>
          <w:szCs w:val="24"/>
        </w:rPr>
      </w:pPr>
    </w:p>
    <w:p w:rsidRDefault="007560F3" w:rsidP="00AA29EF" w:rsidR="00AA29EF" w:rsidRPr="00C36B06">
      <w:pPr>
        <w:pStyle w:val="P3"/>
        <w:numPr>
          <w:ilvl w:val="0"/>
          <w:numId w:val="2"/>
        </w:numPr>
        <w:jc w:val="both"/>
        <w:rPr>
          <w:rFonts w:hAnsi="Times New Roman" w:ascii="Times New Roman"/>
          <w:iCs/>
          <w:sz w:val="24"/>
          <w:szCs w:val="24"/>
        </w:rPr>
      </w:pPr>
      <w:r>
        <w:rPr>
          <w:rFonts w:hAnsi="Times New Roman" w:ascii="Times New Roman"/>
          <w:iCs/>
          <w:sz w:val="24"/>
          <w:szCs w:val="24"/>
        </w:rPr>
        <w:t>Preuzimanje imovine d</w:t>
      </w:r>
      <w:r w:rsidR="00AA29EF" w:rsidRPr="00C36B06">
        <w:rPr>
          <w:rFonts w:hAnsi="Times New Roman" w:ascii="Times New Roman"/>
          <w:iCs/>
          <w:sz w:val="24"/>
          <w:szCs w:val="24"/>
        </w:rPr>
        <w:t xml:space="preserve">užnika u posjed, </w:t>
      </w:r>
    </w:p>
    <w:p w:rsidRDefault="007560F3" w:rsidP="00AA29EF" w:rsidR="00AA29EF" w:rsidRPr="00C36B06">
      <w:pPr>
        <w:pStyle w:val="P3"/>
        <w:numPr>
          <w:ilvl w:val="0"/>
          <w:numId w:val="2"/>
        </w:numPr>
        <w:jc w:val="both"/>
        <w:rPr>
          <w:rFonts w:hAnsi="Times New Roman" w:ascii="Times New Roman"/>
          <w:iCs/>
          <w:sz w:val="24"/>
          <w:szCs w:val="24"/>
        </w:rPr>
      </w:pPr>
      <w:r>
        <w:rPr>
          <w:rFonts w:hAnsi="Times New Roman" w:ascii="Times New Roman"/>
          <w:iCs/>
          <w:sz w:val="24"/>
          <w:szCs w:val="24"/>
        </w:rPr>
        <w:t>Procjena imovine d</w:t>
      </w:r>
      <w:r w:rsidR="00AA29EF" w:rsidRPr="00C36B06">
        <w:rPr>
          <w:rFonts w:hAnsi="Times New Roman" w:ascii="Times New Roman"/>
          <w:iCs/>
          <w:sz w:val="24"/>
          <w:szCs w:val="24"/>
        </w:rPr>
        <w:t xml:space="preserve">užnika, </w:t>
      </w:r>
    </w:p>
    <w:p w:rsidRDefault="00AA29EF" w:rsidP="00AA29EF" w:rsidR="00AA29EF" w:rsidRPr="00C36B06">
      <w:pPr>
        <w:pStyle w:val="P3"/>
        <w:numPr>
          <w:ilvl w:val="0"/>
          <w:numId w:val="2"/>
        </w:numPr>
        <w:jc w:val="both"/>
        <w:rPr>
          <w:rFonts w:hAnsi="Times New Roman" w:ascii="Times New Roman"/>
          <w:iCs/>
          <w:sz w:val="24"/>
          <w:szCs w:val="24"/>
        </w:rPr>
      </w:pPr>
      <w:r w:rsidRPr="00C36B06">
        <w:rPr>
          <w:rFonts w:hAnsi="Times New Roman" w:ascii="Times New Roman"/>
          <w:iCs/>
          <w:sz w:val="24"/>
          <w:szCs w:val="24"/>
        </w:rPr>
        <w:t xml:space="preserve">Davanje dijela </w:t>
      </w:r>
      <w:r w:rsidR="007560F3">
        <w:rPr>
          <w:rFonts w:hAnsi="Times New Roman" w:ascii="Times New Roman"/>
          <w:iCs/>
          <w:sz w:val="24"/>
          <w:szCs w:val="24"/>
        </w:rPr>
        <w:t>imovine d</w:t>
      </w:r>
      <w:r w:rsidRPr="00C36B06">
        <w:rPr>
          <w:rFonts w:hAnsi="Times New Roman" w:ascii="Times New Roman"/>
          <w:iCs/>
          <w:sz w:val="24"/>
          <w:szCs w:val="24"/>
        </w:rPr>
        <w:t>užnika u zakup do prodaje,</w:t>
      </w:r>
    </w:p>
    <w:p w:rsidRDefault="007560F3" w:rsidP="00AA29EF" w:rsidR="00AA29EF" w:rsidRPr="00C36B06">
      <w:pPr>
        <w:pStyle w:val="P3"/>
        <w:numPr>
          <w:ilvl w:val="0"/>
          <w:numId w:val="2"/>
        </w:numPr>
        <w:jc w:val="both"/>
        <w:rPr>
          <w:rFonts w:cs="Times New Roman" w:hAnsi="Times New Roman" w:ascii="Times New Roman"/>
          <w:iCs/>
          <w:sz w:val="24"/>
          <w:szCs w:val="24"/>
        </w:rPr>
      </w:pPr>
      <w:r>
        <w:rPr>
          <w:rFonts w:cs="Times New Roman" w:hAnsi="Times New Roman" w:ascii="Times New Roman"/>
          <w:sz w:val="24"/>
          <w:szCs w:val="24"/>
        </w:rPr>
        <w:t>Prodaja imovine d</w:t>
      </w:r>
      <w:r w:rsidR="00AA29EF" w:rsidRPr="00C36B06">
        <w:rPr>
          <w:rFonts w:cs="Times New Roman" w:hAnsi="Times New Roman" w:ascii="Times New Roman"/>
          <w:sz w:val="24"/>
          <w:szCs w:val="24"/>
        </w:rPr>
        <w:t>užnika, uz suglasnost razlučnih vjerovnika na početnu prodajnu vrijednost,</w:t>
      </w:r>
    </w:p>
    <w:p w:rsidRDefault="00AA29EF" w:rsidP="00AA29EF" w:rsidR="00AA29EF" w:rsidRPr="00C36B06">
      <w:pPr>
        <w:rPr>
          <w:sz w:val="24"/>
          <w:szCs w:val="24"/>
        </w:rPr>
      </w:pPr>
    </w:p>
    <w:p w:rsidRDefault="0086143E" w:rsidP="00000B1F" w:rsidR="00000B1F">
      <w:pPr>
        <w:jc w:val="both"/>
        <w:rPr>
          <w:sz w:val="24"/>
          <w:szCs w:val="24"/>
        </w:rPr>
      </w:pPr>
      <w:r>
        <w:rPr>
          <w:sz w:val="24"/>
          <w:szCs w:val="24"/>
        </w:rPr>
        <w:tab/>
        <w:t xml:space="preserve">Na upite vjerovnika stečajni upravitelj izjavljuje da do sada nije primio dokumentaciju stečajnog dužnika jer njegove dopise ne primaju bivši zz dužnika niti bivša punomoćnica dužnika. Iz dostupne mu dokumentacije zaključuje da je dužnik bio zaključio ugovor o zakupu sa Tim 2000 d.o.o. za prostore u zgradi Porečanka u Puli, Vrtlarska ulica 6, a da je potom to društvo dalo u podzakup te prostore i ubire zakupninu. Stečajni upravitelj je uputio raskid ugovora o zakupu kojeg nije uspio dostaviti društvu Tim 2000 d.o.o. </w:t>
      </w:r>
    </w:p>
    <w:p w:rsidRDefault="0086143E" w:rsidP="00000B1F" w:rsidR="0086143E">
      <w:pPr>
        <w:jc w:val="both"/>
        <w:rPr>
          <w:sz w:val="24"/>
          <w:szCs w:val="24"/>
        </w:rPr>
      </w:pPr>
      <w:r>
        <w:rPr>
          <w:sz w:val="24"/>
          <w:szCs w:val="24"/>
        </w:rPr>
        <w:tab/>
        <w:t xml:space="preserve">Stanje računa dužnika je 0,00. Podatak o </w:t>
      </w:r>
      <w:r w:rsidRPr="00C36B06">
        <w:rPr>
          <w:sz w:val="24"/>
          <w:szCs w:val="24"/>
        </w:rPr>
        <w:t>plaćeni</w:t>
      </w:r>
      <w:r>
        <w:rPr>
          <w:sz w:val="24"/>
          <w:szCs w:val="24"/>
        </w:rPr>
        <w:t>m</w:t>
      </w:r>
      <w:r w:rsidRPr="00C36B06">
        <w:rPr>
          <w:sz w:val="24"/>
          <w:szCs w:val="24"/>
        </w:rPr>
        <w:t xml:space="preserve"> troškovi</w:t>
      </w:r>
      <w:r>
        <w:rPr>
          <w:sz w:val="24"/>
          <w:szCs w:val="24"/>
        </w:rPr>
        <w:t>ma</w:t>
      </w:r>
      <w:r w:rsidRPr="00C36B06">
        <w:rPr>
          <w:sz w:val="24"/>
          <w:szCs w:val="24"/>
        </w:rPr>
        <w:t xml:space="preserve"> budućeg razdoblja</w:t>
      </w:r>
      <w:r>
        <w:rPr>
          <w:sz w:val="24"/>
          <w:szCs w:val="24"/>
        </w:rPr>
        <w:t xml:space="preserve"> uzeo je iz objavljenih izvješća.</w:t>
      </w:r>
      <w:r w:rsidR="000D7B4D">
        <w:rPr>
          <w:sz w:val="24"/>
          <w:szCs w:val="24"/>
        </w:rPr>
        <w:t xml:space="preserve"> Za sada se ne može izjasniti da li postoje pobojne radnje jer nema dokumentacije na uvidu. Do sada nije angažirao odvjetnika. Od Porezne uprave je zatražio određenu dokumentaciju, koja mu nije dostavljena već je zatraženo da sačini poreznu prijavu. Do sada su nastali minimalni troškovi poštarine, ali počeli su pristizati računi od SKDD, HEP-a, komunalne naknade i sl. Do sada nije utvrdio niti izvršio uvid u parnične postupke u </w:t>
      </w:r>
      <w:r w:rsidR="000D7B4D">
        <w:rPr>
          <w:sz w:val="24"/>
          <w:szCs w:val="24"/>
        </w:rPr>
        <w:lastRenderedPageBreak/>
        <w:t>kojima je stečajni dužnik stranka, pa tako ni tamo gdje je tužitelj, jer su tek u proteklih 10-ak dana počele pristizati odluke o prekidima postupka.</w:t>
      </w:r>
      <w:r w:rsidR="007431A7">
        <w:rPr>
          <w:sz w:val="24"/>
          <w:szCs w:val="24"/>
        </w:rPr>
        <w:t xml:space="preserve"> Spreman sam povući tužbe ili se nagoditi u postupcima u kojima za to ima osnove.</w:t>
      </w:r>
      <w:r w:rsidR="00B12F33">
        <w:rPr>
          <w:sz w:val="24"/>
          <w:szCs w:val="24"/>
        </w:rPr>
        <w:t xml:space="preserve"> Također predlažu da stečajni upravitelj zatraži od suda postupanje u smislu odredbe čl. 216. Stečajnog zakona, uz prijedlog maksimalne kazne, te da kod preuzimanja imovine zamijeni brave na vratima. Procjenu nekretnina predlaže se vršiti nakon preuzimanja posjeda nekretnina, te nakon što se izvrši uvid u ovršne spise u kojima postoje procjene odnosno nakon što vjerovnici dostave procjene nekretnina.</w:t>
      </w:r>
    </w:p>
    <w:p w:rsidRDefault="00C555E9" w:rsidP="00000B1F" w:rsidR="00C555E9">
      <w:pPr>
        <w:jc w:val="both"/>
        <w:rPr>
          <w:sz w:val="24"/>
          <w:szCs w:val="24"/>
        </w:rPr>
      </w:pPr>
    </w:p>
    <w:p w:rsidRDefault="00874597" w:rsidP="00000B1F" w:rsidR="00874597" w:rsidRPr="00874597">
      <w:pPr>
        <w:jc w:val="both"/>
        <w:rPr>
          <w:color w:val="auto"/>
          <w:sz w:val="24"/>
          <w:szCs w:val="24"/>
        </w:rPr>
      </w:pPr>
      <w:r>
        <w:rPr>
          <w:sz w:val="24"/>
          <w:szCs w:val="24"/>
        </w:rPr>
        <w:tab/>
        <w:t xml:space="preserve">Vjerovnici CASSA DI RISPARMIO i </w:t>
      </w:r>
      <w:r w:rsidRPr="007E131D">
        <w:rPr>
          <w:color w:val="auto"/>
          <w:sz w:val="24"/>
          <w:szCs w:val="24"/>
        </w:rPr>
        <w:t>HET</w:t>
      </w:r>
      <w:r w:rsidRPr="00B92BAA">
        <w:rPr>
          <w:color w:val="auto"/>
          <w:sz w:val="24"/>
          <w:szCs w:val="24"/>
        </w:rPr>
        <w:t>A ASSET RESOLUTION AG</w:t>
      </w:r>
      <w:r>
        <w:rPr>
          <w:color w:val="auto"/>
          <w:sz w:val="24"/>
          <w:szCs w:val="24"/>
        </w:rPr>
        <w:t xml:space="preserve"> izjavljuju da je sadašnje izvješće stečajnog upravitelja šturo s obzirom da nije imao na raspolaganju svu dokumentaciju, pa se predlaže u kraćem roku održati novu skupštinu za koju će se pripremiti potpunije izvješće, nakon što vjerovnici dostave stečajnom upravitelju dokumentaciju koju posjeduju i nakon što istu pribavi od bivšeg zz dužnika bilo dobrovoljnim putem bilo prisilnim putem.</w:t>
      </w:r>
    </w:p>
    <w:p w:rsidRDefault="00874597" w:rsidP="00000B1F" w:rsidR="00874597">
      <w:pPr>
        <w:jc w:val="both"/>
        <w:rPr>
          <w:sz w:val="24"/>
          <w:szCs w:val="24"/>
        </w:rPr>
      </w:pPr>
    </w:p>
    <w:p w:rsidRDefault="00B12F33" w:rsidP="00000B1F" w:rsidR="00B12F33">
      <w:pPr>
        <w:jc w:val="both"/>
        <w:rPr>
          <w:sz w:val="24"/>
          <w:szCs w:val="24"/>
        </w:rPr>
      </w:pPr>
      <w:r>
        <w:rPr>
          <w:sz w:val="24"/>
          <w:szCs w:val="24"/>
        </w:rPr>
        <w:tab/>
        <w:t>Pun. vjerovnika PROJEKT POREČ d.o.o. predlaže da se nekretnina koja je u posjedu ovog vjerovnika k.č.br. 3922/1 k.o. Poreč, etaža 26, za sada ne uzima prisilno iz posjeda vjerovnika, koji se u posjedu nalazi temeljem kupoprodajnog ugovora.</w:t>
      </w:r>
    </w:p>
    <w:p w:rsidRDefault="00B12F33" w:rsidP="00000B1F" w:rsidR="00B12F33">
      <w:pPr>
        <w:jc w:val="both"/>
        <w:rPr>
          <w:sz w:val="24"/>
          <w:szCs w:val="24"/>
        </w:rPr>
      </w:pPr>
    </w:p>
    <w:p w:rsidRDefault="00874597" w:rsidP="00874597" w:rsidR="00874597">
      <w:pPr>
        <w:jc w:val="both"/>
        <w:rPr>
          <w:sz w:val="24"/>
          <w:szCs w:val="24"/>
        </w:rPr>
      </w:pPr>
      <w:r>
        <w:rPr>
          <w:sz w:val="24"/>
          <w:szCs w:val="24"/>
        </w:rPr>
        <w:tab/>
        <w:t>Sudac donosi</w:t>
      </w:r>
    </w:p>
    <w:p w:rsidRDefault="00874597" w:rsidP="00874597" w:rsidR="00874597">
      <w:pPr>
        <w:jc w:val="both"/>
        <w:rPr>
          <w:sz w:val="24"/>
          <w:szCs w:val="24"/>
        </w:rPr>
      </w:pPr>
    </w:p>
    <w:p w:rsidRDefault="00874597" w:rsidP="00874597" w:rsidR="00874597">
      <w:pPr>
        <w:jc w:val="center"/>
        <w:rPr>
          <w:sz w:val="24"/>
          <w:szCs w:val="24"/>
        </w:rPr>
      </w:pPr>
      <w:r>
        <w:rPr>
          <w:sz w:val="24"/>
          <w:szCs w:val="24"/>
        </w:rPr>
        <w:t>R j e š e nj e</w:t>
      </w:r>
    </w:p>
    <w:p w:rsidRDefault="00874597" w:rsidP="00000B1F" w:rsidR="00874597">
      <w:pPr>
        <w:jc w:val="both"/>
        <w:rPr>
          <w:sz w:val="24"/>
          <w:szCs w:val="24"/>
        </w:rPr>
      </w:pPr>
    </w:p>
    <w:p w:rsidRDefault="00874597" w:rsidP="00000B1F" w:rsidR="00874597">
      <w:pPr>
        <w:jc w:val="both"/>
        <w:rPr>
          <w:sz w:val="24"/>
          <w:szCs w:val="24"/>
        </w:rPr>
      </w:pPr>
      <w:r>
        <w:rPr>
          <w:sz w:val="24"/>
          <w:szCs w:val="24"/>
        </w:rPr>
        <w:tab/>
        <w:t>Osim nazočnim vjerovnicima kojima su tražbine utvrđene, pravo glasa priznaje se vjerovniku</w:t>
      </w:r>
      <w:r w:rsidRPr="00874597">
        <w:rPr>
          <w:color w:val="auto"/>
          <w:sz w:val="24"/>
          <w:szCs w:val="24"/>
        </w:rPr>
        <w:t xml:space="preserve"> HETA ASSET RESOLUTION AG</w:t>
      </w:r>
      <w:r>
        <w:rPr>
          <w:color w:val="auto"/>
          <w:sz w:val="24"/>
          <w:szCs w:val="24"/>
        </w:rPr>
        <w:t xml:space="preserve"> u iznosu od 108.766.431,19 kn, za koji iznos ima ovršnu ispravu.</w:t>
      </w:r>
    </w:p>
    <w:p w:rsidRDefault="00874597" w:rsidP="00000B1F" w:rsidR="00874597">
      <w:pPr>
        <w:jc w:val="both"/>
        <w:rPr>
          <w:sz w:val="24"/>
          <w:szCs w:val="24"/>
        </w:rPr>
      </w:pPr>
    </w:p>
    <w:p w:rsidRDefault="00B12F33" w:rsidP="00B12F33" w:rsidR="00B12F33">
      <w:pPr>
        <w:jc w:val="both"/>
        <w:rPr>
          <w:sz w:val="24"/>
          <w:szCs w:val="24"/>
        </w:rPr>
      </w:pPr>
      <w:r>
        <w:rPr>
          <w:sz w:val="24"/>
          <w:szCs w:val="24"/>
        </w:rPr>
        <w:tab/>
        <w:t xml:space="preserve">Skupština vjerovnika jednoglasno donosi sljedeće odluke: </w:t>
      </w:r>
    </w:p>
    <w:p w:rsidRDefault="00B12F33" w:rsidP="00B12F33" w:rsidR="00B12F33">
      <w:pPr>
        <w:jc w:val="both"/>
        <w:rPr>
          <w:sz w:val="24"/>
          <w:szCs w:val="24"/>
        </w:rPr>
      </w:pPr>
    </w:p>
    <w:p w:rsidRDefault="00B12F33" w:rsidP="00B12F33" w:rsidR="00B12F33" w:rsidRPr="00874597">
      <w:pPr>
        <w:widowControl w:val="false"/>
        <w:numPr>
          <w:ilvl w:val="0"/>
          <w:numId w:val="1"/>
        </w:numPr>
        <w:suppressAutoHyphens/>
        <w:spacing w:after="60"/>
        <w:jc w:val="both"/>
        <w:rPr>
          <w:color w:val="auto"/>
          <w:sz w:val="24"/>
          <w:szCs w:val="24"/>
        </w:rPr>
      </w:pPr>
      <w:r w:rsidRPr="00874597">
        <w:rPr>
          <w:color w:val="auto"/>
          <w:sz w:val="24"/>
          <w:szCs w:val="24"/>
        </w:rPr>
        <w:t>Poslovanje se neće nastaviti.</w:t>
      </w:r>
    </w:p>
    <w:p w:rsidRDefault="00874597" w:rsidP="00B12F33" w:rsidR="00B12F33" w:rsidRPr="00874597">
      <w:pPr>
        <w:widowControl w:val="false"/>
        <w:numPr>
          <w:ilvl w:val="0"/>
          <w:numId w:val="1"/>
        </w:numPr>
        <w:suppressAutoHyphens/>
        <w:spacing w:after="60"/>
        <w:jc w:val="both"/>
        <w:rPr>
          <w:color w:val="auto"/>
          <w:sz w:val="24"/>
          <w:szCs w:val="24"/>
        </w:rPr>
      </w:pPr>
      <w:r w:rsidRPr="00874597">
        <w:rPr>
          <w:color w:val="auto"/>
          <w:sz w:val="24"/>
          <w:szCs w:val="24"/>
        </w:rPr>
        <w:t>Osniva se</w:t>
      </w:r>
      <w:r w:rsidR="00B12F33" w:rsidRPr="00874597">
        <w:rPr>
          <w:color w:val="auto"/>
          <w:sz w:val="24"/>
          <w:szCs w:val="24"/>
        </w:rPr>
        <w:t xml:space="preserve"> od</w:t>
      </w:r>
      <w:r w:rsidRPr="00874597">
        <w:rPr>
          <w:color w:val="auto"/>
          <w:sz w:val="24"/>
          <w:szCs w:val="24"/>
        </w:rPr>
        <w:t>bor vjerovnika, sa sljedećim članovima:</w:t>
      </w:r>
    </w:p>
    <w:p w:rsidRDefault="00874597" w:rsidP="00874597" w:rsidR="00874597" w:rsidRPr="00874597">
      <w:pPr>
        <w:widowControl w:val="false"/>
        <w:suppressAutoHyphens/>
        <w:spacing w:after="60"/>
        <w:jc w:val="both"/>
        <w:rPr>
          <w:color w:val="auto"/>
          <w:sz w:val="24"/>
          <w:szCs w:val="24"/>
        </w:rPr>
      </w:pPr>
      <w:r w:rsidRPr="00874597">
        <w:rPr>
          <w:color w:val="auto"/>
          <w:sz w:val="24"/>
          <w:szCs w:val="24"/>
        </w:rPr>
        <w:tab/>
        <w:t>- CASSA DI RISPARMIO, HETA ASSET RESOLUTION AG, REPUBLIKA HRVATSKA, AB GRADNJA d.o.o. i BOJOPLAST d.d. u stečaju.</w:t>
      </w:r>
    </w:p>
    <w:p w:rsidRDefault="00B12F33" w:rsidP="00B12F33" w:rsidR="00B12F33">
      <w:pPr>
        <w:widowControl w:val="false"/>
        <w:numPr>
          <w:ilvl w:val="0"/>
          <w:numId w:val="1"/>
        </w:numPr>
        <w:suppressAutoHyphens/>
        <w:spacing w:after="60"/>
        <w:jc w:val="both"/>
        <w:rPr>
          <w:color w:val="auto"/>
          <w:sz w:val="24"/>
          <w:szCs w:val="24"/>
        </w:rPr>
      </w:pPr>
      <w:r w:rsidRPr="00874597">
        <w:rPr>
          <w:color w:val="auto"/>
          <w:sz w:val="24"/>
          <w:szCs w:val="24"/>
        </w:rPr>
        <w:t xml:space="preserve">Nema potrebe za pristupanju pripreme stečajnog plana. </w:t>
      </w:r>
    </w:p>
    <w:p w:rsidRDefault="00874597" w:rsidP="00B12F33" w:rsidR="00874597" w:rsidRPr="00874597">
      <w:pPr>
        <w:widowControl w:val="false"/>
        <w:numPr>
          <w:ilvl w:val="0"/>
          <w:numId w:val="1"/>
        </w:numPr>
        <w:suppressAutoHyphens/>
        <w:spacing w:after="60"/>
        <w:jc w:val="both"/>
        <w:rPr>
          <w:color w:val="auto"/>
          <w:sz w:val="24"/>
          <w:szCs w:val="24"/>
        </w:rPr>
      </w:pPr>
      <w:r>
        <w:rPr>
          <w:color w:val="auto"/>
          <w:sz w:val="24"/>
          <w:szCs w:val="24"/>
        </w:rPr>
        <w:t>Odobrenje stečajnom upravitelju za angažman odvjetnika dati će odbor vjerovnika kada se utvrdi koje će se radnje od posebne važnosti poduzeti.</w:t>
      </w:r>
    </w:p>
    <w:p w:rsidRDefault="00E70F88" w:rsidP="00000B1F" w:rsidR="00E70F88">
      <w:pPr>
        <w:jc w:val="both"/>
        <w:rPr>
          <w:sz w:val="24"/>
          <w:szCs w:val="24"/>
        </w:rPr>
      </w:pPr>
    </w:p>
    <w:p w:rsidRDefault="00874597" w:rsidP="00000B1F" w:rsidR="00874597">
      <w:pPr>
        <w:jc w:val="both"/>
        <w:rPr>
          <w:sz w:val="24"/>
          <w:szCs w:val="24"/>
        </w:rPr>
      </w:pPr>
      <w:r>
        <w:rPr>
          <w:sz w:val="24"/>
          <w:szCs w:val="24"/>
        </w:rPr>
        <w:tab/>
        <w:t>Konstatira se da je raspravnu dvoranu napustila odvjetnica Ljiljana Sinanović i Milena Veljović te javnost Milija Mirović.</w:t>
      </w:r>
    </w:p>
    <w:p w:rsidRDefault="00874597" w:rsidP="00000B1F" w:rsidR="00874597" w:rsidRPr="00AB7181">
      <w:pPr>
        <w:jc w:val="both"/>
        <w:rPr>
          <w:sz w:val="24"/>
          <w:szCs w:val="24"/>
        </w:rPr>
      </w:pPr>
    </w:p>
    <w:p w:rsidRDefault="00000B1F" w:rsidP="00000B1F" w:rsidR="00000B1F" w:rsidRPr="00AB7181">
      <w:pPr>
        <w:jc w:val="center"/>
        <w:rPr>
          <w:sz w:val="24"/>
          <w:szCs w:val="24"/>
        </w:rPr>
      </w:pPr>
      <w:r w:rsidRPr="00AB7181">
        <w:rPr>
          <w:sz w:val="24"/>
          <w:szCs w:val="24"/>
        </w:rPr>
        <w:t>Dovršen</w:t>
      </w:r>
      <w:r w:rsidRPr="00874597">
        <w:rPr>
          <w:color w:val="auto"/>
          <w:sz w:val="24"/>
          <w:szCs w:val="24"/>
        </w:rPr>
        <w:t xml:space="preserve">o u </w:t>
      </w:r>
      <w:r w:rsidR="00874597" w:rsidRPr="00874597">
        <w:rPr>
          <w:color w:val="auto"/>
          <w:sz w:val="24"/>
          <w:szCs w:val="24"/>
        </w:rPr>
        <w:t>15</w:t>
      </w:r>
      <w:r w:rsidRPr="00874597">
        <w:rPr>
          <w:color w:val="auto"/>
          <w:sz w:val="24"/>
          <w:szCs w:val="24"/>
        </w:rPr>
        <w:t>:</w:t>
      </w:r>
      <w:r w:rsidR="00874597" w:rsidRPr="00874597">
        <w:rPr>
          <w:color w:val="auto"/>
          <w:sz w:val="24"/>
          <w:szCs w:val="24"/>
        </w:rPr>
        <w:t>20</w:t>
      </w:r>
      <w:r w:rsidRPr="00874597">
        <w:rPr>
          <w:color w:val="auto"/>
          <w:sz w:val="24"/>
          <w:szCs w:val="24"/>
        </w:rPr>
        <w:t xml:space="preserve"> sati</w:t>
      </w:r>
      <w:r w:rsidRPr="00AB7181">
        <w:rPr>
          <w:sz w:val="24"/>
          <w:szCs w:val="24"/>
        </w:rPr>
        <w:t>.</w:t>
      </w:r>
    </w:p>
    <w:p w:rsidRDefault="00000B1F" w:rsidP="00000B1F" w:rsidR="00000B1F" w:rsidRPr="00AB7181">
      <w:pPr>
        <w:ind w:firstLine="708"/>
        <w:jc w:val="both"/>
        <w:rPr>
          <w:sz w:val="24"/>
          <w:szCs w:val="24"/>
        </w:rPr>
      </w:pPr>
    </w:p>
    <w:p w:rsidRDefault="00000B1F" w:rsidP="00000B1F" w:rsidR="00000B1F">
      <w:pPr>
        <w:jc w:val="both"/>
        <w:rPr>
          <w:sz w:val="24"/>
          <w:szCs w:val="24"/>
        </w:rPr>
      </w:pPr>
      <w:r w:rsidRPr="00AB7181">
        <w:rPr>
          <w:sz w:val="24"/>
          <w:szCs w:val="24"/>
        </w:rPr>
        <w:tab/>
      </w:r>
      <w:r w:rsidRPr="00AB7181">
        <w:rPr>
          <w:sz w:val="24"/>
          <w:szCs w:val="24"/>
        </w:rPr>
        <w:tab/>
        <w:t xml:space="preserve">              </w:t>
      </w:r>
      <w:r>
        <w:rPr>
          <w:sz w:val="24"/>
          <w:szCs w:val="24"/>
        </w:rPr>
        <w:t xml:space="preserve">  </w:t>
      </w:r>
      <w:r>
        <w:rPr>
          <w:sz w:val="24"/>
          <w:szCs w:val="24"/>
        </w:rPr>
        <w:tab/>
      </w:r>
      <w:r>
        <w:rPr>
          <w:sz w:val="24"/>
          <w:szCs w:val="24"/>
        </w:rPr>
        <w:tab/>
        <w:t xml:space="preserve">   </w:t>
      </w:r>
      <w:r w:rsidRPr="00AB7181">
        <w:rPr>
          <w:sz w:val="24"/>
          <w:szCs w:val="24"/>
        </w:rPr>
        <w:t>Stečajni sudac</w:t>
      </w:r>
      <w:r w:rsidRPr="00AB7181">
        <w:rPr>
          <w:sz w:val="24"/>
          <w:szCs w:val="24"/>
        </w:rPr>
        <w:tab/>
        <w:t xml:space="preserve">       </w:t>
      </w:r>
      <w:r>
        <w:rPr>
          <w:sz w:val="24"/>
          <w:szCs w:val="24"/>
        </w:rPr>
        <w:t xml:space="preserve">                 </w:t>
      </w:r>
      <w:r w:rsidRPr="00AB7181">
        <w:rPr>
          <w:sz w:val="24"/>
          <w:szCs w:val="24"/>
        </w:rPr>
        <w:t>Stečajni upravitelj</w:t>
      </w:r>
    </w:p>
    <w:p w:rsidRDefault="00000B1F" w:rsidP="00000B1F" w:rsidR="003B5B84">
      <w:pPr>
        <w:jc w:val="both"/>
        <w:rPr>
          <w:sz w:val="24"/>
          <w:szCs w:val="24"/>
        </w:rPr>
      </w:pPr>
      <w:r w:rsidRPr="00AB7181">
        <w:rPr>
          <w:sz w:val="24"/>
          <w:szCs w:val="24"/>
        </w:rPr>
        <w:tab/>
      </w:r>
    </w:p>
    <w:p w:rsidRDefault="00000B1F" w:rsidP="00000B1F" w:rsidR="00000B1F" w:rsidRPr="00AB7181">
      <w:pPr>
        <w:jc w:val="both"/>
        <w:rPr>
          <w:sz w:val="24"/>
          <w:szCs w:val="24"/>
        </w:rPr>
      </w:pPr>
      <w:r w:rsidRPr="00AB7181">
        <w:rPr>
          <w:sz w:val="24"/>
          <w:szCs w:val="24"/>
        </w:rPr>
        <w:t xml:space="preserve">  </w:t>
      </w:r>
    </w:p>
    <w:p w:rsidRDefault="00000B1F" w:rsidP="003B5B84" w:rsidR="007E131D">
      <w:pPr>
        <w:jc w:val="both"/>
      </w:pPr>
      <w:r w:rsidRPr="00AB7181">
        <w:rPr>
          <w:sz w:val="24"/>
          <w:szCs w:val="24"/>
        </w:rPr>
        <w:t xml:space="preserve">                                                                </w:t>
      </w:r>
      <w:r>
        <w:rPr>
          <w:sz w:val="24"/>
          <w:szCs w:val="24"/>
        </w:rPr>
        <w:t xml:space="preserve"> </w:t>
      </w:r>
      <w:r w:rsidRPr="00AB7181">
        <w:rPr>
          <w:sz w:val="24"/>
          <w:szCs w:val="24"/>
        </w:rPr>
        <w:t>Zapisničar</w:t>
      </w:r>
      <w:r>
        <w:rPr>
          <w:sz w:val="24"/>
          <w:szCs w:val="24"/>
        </w:rPr>
        <w:tab/>
      </w:r>
      <w:r>
        <w:rPr>
          <w:sz w:val="24"/>
          <w:szCs w:val="24"/>
        </w:rPr>
        <w:tab/>
      </w:r>
      <w:r>
        <w:rPr>
          <w:sz w:val="24"/>
          <w:szCs w:val="24"/>
        </w:rPr>
        <w:tab/>
      </w:r>
      <w:r>
        <w:rPr>
          <w:sz w:val="24"/>
          <w:szCs w:val="24"/>
        </w:rPr>
        <w:tab/>
      </w:r>
      <w:r w:rsidRPr="00AB7181">
        <w:rPr>
          <w:sz w:val="24"/>
          <w:szCs w:val="24"/>
        </w:rPr>
        <w:t>Vjerovnici</w:t>
      </w:r>
    </w:p>
    <w:sectPr w:rsidSect="007E131D" w:rsidR="007E131D">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131D" w:rsidP="00000B1F" w:rsidR="007E131D">
      <w:r>
        <w:separator/>
      </w:r>
    </w:p>
  </w:endnote>
  <w:endnote w:id="0" w:type="continuationSeparator">
    <w:p w:rsidRDefault="007E131D" w:rsidP="00000B1F" w:rsidR="007E13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9" w:usb1="4000ACFF" w:usb0="E10002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131D" w:rsidP="00000B1F" w:rsidR="007E131D">
      <w:r>
        <w:separator/>
      </w:r>
    </w:p>
  </w:footnote>
  <w:footnote w:id="0" w:type="continuationSeparator">
    <w:p w:rsidRDefault="007E131D" w:rsidP="00000B1F" w:rsidR="007E13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131D" w:rsidP="007E131D" w:rsidR="007E13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131D" w:rsidR="007E131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131D" w:rsidP="007E131D" w:rsidR="007E131D" w:rsidRPr="00222AA1">
    <w:pPr>
      <w:pStyle w:val="Zaglavlje"/>
      <w:framePr w:y="1" w:xAlign="center" w:vAnchor="text" w:hAnchor="margin" w:wrap="around"/>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7D1EEB">
      <w:rPr>
        <w:rStyle w:val="Brojstranice"/>
        <w:noProof/>
        <w:sz w:val="24"/>
        <w:szCs w:val="24"/>
      </w:rPr>
      <w:t>15</w:t>
    </w:r>
    <w:r w:rsidRPr="00222AA1">
      <w:rPr>
        <w:rStyle w:val="Brojstranice"/>
        <w:sz w:val="24"/>
        <w:szCs w:val="24"/>
      </w:rPr>
      <w:fldChar w:fldCharType="end"/>
    </w:r>
  </w:p>
  <w:p w:rsidRDefault="007E131D" w:rsidP="007E131D" w:rsidR="007E131D" w:rsidRPr="00EF1F62">
    <w:pPr>
      <w:rPr>
        <w:b/>
        <w:sz w:val="24"/>
        <w:szCs w:val="24"/>
      </w:rPr>
    </w:pPr>
    <w:r>
      <w:tab/>
    </w:r>
    <w:r>
      <w:tab/>
    </w:r>
    <w:r>
      <w:tab/>
    </w:r>
    <w:r>
      <w:tab/>
    </w:r>
    <w:r>
      <w:tab/>
    </w:r>
    <w:r>
      <w:tab/>
    </w:r>
    <w:r>
      <w:tab/>
    </w:r>
    <w:r>
      <w:tab/>
    </w:r>
    <w:r>
      <w:tab/>
      <w:t xml:space="preserve">     </w:t>
    </w:r>
    <w:r>
      <w:rPr>
        <w:color w:val="auto"/>
        <w:sz w:val="24"/>
        <w:szCs w:val="24"/>
      </w:rPr>
      <w:t>Posl. br.: 2 St-919/16-47</w:t>
    </w:r>
    <w:r w:rsidRPr="004A3F6B">
      <w:rPr>
        <w:color w:val="auto"/>
        <w:sz w:val="24"/>
        <w:szCs w:val="24"/>
      </w:rPr>
      <w:t xml:space="preserve">     </w:t>
    </w:r>
  </w:p>
  <w:p w:rsidRDefault="007E131D" w:rsidR="007E131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F75AE9"/>
    <w:multiLevelType w:val="hybridMultilevel"/>
    <w:tmpl w:val="AF8AE43A"/>
    <w:lvl w:tplc="933AB49E" w:ilvl="0">
      <w:start w:val="5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68B27E5"/>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7296A1C"/>
    <w:multiLevelType w:val="hybridMultilevel"/>
    <w:tmpl w:val="A0FA0DBC"/>
    <w:lvl w:tplc="9FDE7DEE" w:ilvl="0">
      <w:start w:val="51"/>
      <w:numFmt w:val="bullet"/>
      <w:lvlText w:val="-"/>
      <w:lvlJc w:val="left"/>
      <w:pPr>
        <w:tabs>
          <w:tab w:pos="1005" w:val="num"/>
        </w:tabs>
        <w:ind w:hanging="360" w:left="1005"/>
      </w:pPr>
      <w:rPr>
        <w:rFonts w:cs="Times New Roman" w:eastAsia="Times New Roman" w:hAnsi="Times New Roman" w:ascii="Times New Roman" w:hint="default"/>
      </w:rPr>
    </w:lvl>
    <w:lvl w:tplc="041A0003" w:ilvl="1">
      <w:start w:val="1"/>
      <w:numFmt w:val="bullet"/>
      <w:lvlText w:val="o"/>
      <w:lvlJc w:val="left"/>
      <w:pPr>
        <w:tabs>
          <w:tab w:pos="1725" w:val="num"/>
        </w:tabs>
        <w:ind w:hanging="360" w:left="1725"/>
      </w:pPr>
      <w:rPr>
        <w:rFonts w:cs="Courier New" w:hAnsi="Courier New" w:ascii="Courier New" w:hint="default"/>
      </w:rPr>
    </w:lvl>
    <w:lvl w:tentative="true" w:tplc="041A0005" w:ilvl="2">
      <w:start w:val="1"/>
      <w:numFmt w:val="bullet"/>
      <w:lvlText w:val=""/>
      <w:lvlJc w:val="left"/>
      <w:pPr>
        <w:tabs>
          <w:tab w:pos="2445" w:val="num"/>
        </w:tabs>
        <w:ind w:hanging="360" w:left="2445"/>
      </w:pPr>
      <w:rPr>
        <w:rFonts w:hAnsi="Wingdings" w:ascii="Wingdings" w:hint="default"/>
      </w:rPr>
    </w:lvl>
    <w:lvl w:tentative="true" w:tplc="041A0001" w:ilvl="3">
      <w:start w:val="1"/>
      <w:numFmt w:val="bullet"/>
      <w:lvlText w:val=""/>
      <w:lvlJc w:val="left"/>
      <w:pPr>
        <w:tabs>
          <w:tab w:pos="3165" w:val="num"/>
        </w:tabs>
        <w:ind w:hanging="360" w:left="3165"/>
      </w:pPr>
      <w:rPr>
        <w:rFonts w:hAnsi="Symbol" w:ascii="Symbol" w:hint="default"/>
      </w:rPr>
    </w:lvl>
    <w:lvl w:tentative="true" w:tplc="041A0003" w:ilvl="4">
      <w:start w:val="1"/>
      <w:numFmt w:val="bullet"/>
      <w:lvlText w:val="o"/>
      <w:lvlJc w:val="left"/>
      <w:pPr>
        <w:tabs>
          <w:tab w:pos="3885" w:val="num"/>
        </w:tabs>
        <w:ind w:hanging="360" w:left="3885"/>
      </w:pPr>
      <w:rPr>
        <w:rFonts w:cs="Courier New" w:hAnsi="Courier New" w:ascii="Courier New" w:hint="default"/>
      </w:rPr>
    </w:lvl>
    <w:lvl w:tentative="true" w:tplc="041A0005" w:ilvl="5">
      <w:start w:val="1"/>
      <w:numFmt w:val="bullet"/>
      <w:lvlText w:val=""/>
      <w:lvlJc w:val="left"/>
      <w:pPr>
        <w:tabs>
          <w:tab w:pos="4605" w:val="num"/>
        </w:tabs>
        <w:ind w:hanging="360" w:left="4605"/>
      </w:pPr>
      <w:rPr>
        <w:rFonts w:hAnsi="Wingdings" w:ascii="Wingdings" w:hint="default"/>
      </w:rPr>
    </w:lvl>
    <w:lvl w:tentative="true" w:tplc="041A0001" w:ilvl="6">
      <w:start w:val="1"/>
      <w:numFmt w:val="bullet"/>
      <w:lvlText w:val=""/>
      <w:lvlJc w:val="left"/>
      <w:pPr>
        <w:tabs>
          <w:tab w:pos="5325" w:val="num"/>
        </w:tabs>
        <w:ind w:hanging="360" w:left="5325"/>
      </w:pPr>
      <w:rPr>
        <w:rFonts w:hAnsi="Symbol" w:ascii="Symbol" w:hint="default"/>
      </w:rPr>
    </w:lvl>
    <w:lvl w:tentative="true" w:tplc="041A0003" w:ilvl="7">
      <w:start w:val="1"/>
      <w:numFmt w:val="bullet"/>
      <w:lvlText w:val="o"/>
      <w:lvlJc w:val="left"/>
      <w:pPr>
        <w:tabs>
          <w:tab w:pos="6045" w:val="num"/>
        </w:tabs>
        <w:ind w:hanging="360" w:left="6045"/>
      </w:pPr>
      <w:rPr>
        <w:rFonts w:cs="Courier New" w:hAnsi="Courier New" w:ascii="Courier New" w:hint="default"/>
      </w:rPr>
    </w:lvl>
    <w:lvl w:tentative="true" w:tplc="041A0005" w:ilvl="8">
      <w:start w:val="1"/>
      <w:numFmt w:val="bullet"/>
      <w:lvlText w:val=""/>
      <w:lvlJc w:val="left"/>
      <w:pPr>
        <w:tabs>
          <w:tab w:pos="6765" w:val="num"/>
        </w:tabs>
        <w:ind w:hanging="360" w:left="6765"/>
      </w:pPr>
      <w:rPr>
        <w:rFonts w:hAnsi="Wingdings" w:ascii="Wingdings" w:hint="default"/>
      </w:rPr>
    </w:lvl>
  </w:abstractNum>
  <w:abstractNum w:abstractNumId="3">
    <w:nsid w:val="64F26145"/>
    <w:multiLevelType w:val="hybridMultilevel"/>
    <w:tmpl w:val="AB601330"/>
    <w:lvl w:tplc="BD68B2CC" w:ilvl="0">
      <w:numFmt w:val="bullet"/>
      <w:lvlText w:val="-"/>
      <w:lvlJc w:val="left"/>
      <w:pPr>
        <w:tabs>
          <w:tab w:pos="1065" w:val="num"/>
        </w:tabs>
        <w:ind w:hanging="420" w:left="1065"/>
      </w:pPr>
      <w:rPr>
        <w:rFonts w:cs="Times New Roman" w:eastAsia="Times New Roman" w:hAnsi="Times New Roman" w:ascii="Times New Roman" w:hint="default"/>
      </w:rPr>
    </w:lvl>
    <w:lvl w:tentative="true" w:tplc="041A0003" w:ilvl="1">
      <w:start w:val="1"/>
      <w:numFmt w:val="bullet"/>
      <w:lvlText w:val="o"/>
      <w:lvlJc w:val="left"/>
      <w:pPr>
        <w:tabs>
          <w:tab w:pos="1725" w:val="num"/>
        </w:tabs>
        <w:ind w:hanging="360" w:left="1725"/>
      </w:pPr>
      <w:rPr>
        <w:rFonts w:cs="Courier New" w:hAnsi="Courier New" w:ascii="Courier New" w:hint="default"/>
      </w:rPr>
    </w:lvl>
    <w:lvl w:tentative="true" w:tplc="041A0005" w:ilvl="2">
      <w:start w:val="1"/>
      <w:numFmt w:val="bullet"/>
      <w:lvlText w:val=""/>
      <w:lvlJc w:val="left"/>
      <w:pPr>
        <w:tabs>
          <w:tab w:pos="2445" w:val="num"/>
        </w:tabs>
        <w:ind w:hanging="360" w:left="2445"/>
      </w:pPr>
      <w:rPr>
        <w:rFonts w:hAnsi="Wingdings" w:ascii="Wingdings" w:hint="default"/>
      </w:rPr>
    </w:lvl>
    <w:lvl w:tentative="true" w:tplc="041A0001" w:ilvl="3">
      <w:start w:val="1"/>
      <w:numFmt w:val="bullet"/>
      <w:lvlText w:val=""/>
      <w:lvlJc w:val="left"/>
      <w:pPr>
        <w:tabs>
          <w:tab w:pos="3165" w:val="num"/>
        </w:tabs>
        <w:ind w:hanging="360" w:left="3165"/>
      </w:pPr>
      <w:rPr>
        <w:rFonts w:hAnsi="Symbol" w:ascii="Symbol" w:hint="default"/>
      </w:rPr>
    </w:lvl>
    <w:lvl w:tentative="true" w:tplc="041A0003" w:ilvl="4">
      <w:start w:val="1"/>
      <w:numFmt w:val="bullet"/>
      <w:lvlText w:val="o"/>
      <w:lvlJc w:val="left"/>
      <w:pPr>
        <w:tabs>
          <w:tab w:pos="3885" w:val="num"/>
        </w:tabs>
        <w:ind w:hanging="360" w:left="3885"/>
      </w:pPr>
      <w:rPr>
        <w:rFonts w:cs="Courier New" w:hAnsi="Courier New" w:ascii="Courier New" w:hint="default"/>
      </w:rPr>
    </w:lvl>
    <w:lvl w:tentative="true" w:tplc="041A0005" w:ilvl="5">
      <w:start w:val="1"/>
      <w:numFmt w:val="bullet"/>
      <w:lvlText w:val=""/>
      <w:lvlJc w:val="left"/>
      <w:pPr>
        <w:tabs>
          <w:tab w:pos="4605" w:val="num"/>
        </w:tabs>
        <w:ind w:hanging="360" w:left="4605"/>
      </w:pPr>
      <w:rPr>
        <w:rFonts w:hAnsi="Wingdings" w:ascii="Wingdings" w:hint="default"/>
      </w:rPr>
    </w:lvl>
    <w:lvl w:tentative="true" w:tplc="041A0001" w:ilvl="6">
      <w:start w:val="1"/>
      <w:numFmt w:val="bullet"/>
      <w:lvlText w:val=""/>
      <w:lvlJc w:val="left"/>
      <w:pPr>
        <w:tabs>
          <w:tab w:pos="5325" w:val="num"/>
        </w:tabs>
        <w:ind w:hanging="360" w:left="5325"/>
      </w:pPr>
      <w:rPr>
        <w:rFonts w:hAnsi="Symbol" w:ascii="Symbol" w:hint="default"/>
      </w:rPr>
    </w:lvl>
    <w:lvl w:tentative="true" w:tplc="041A0003" w:ilvl="7">
      <w:start w:val="1"/>
      <w:numFmt w:val="bullet"/>
      <w:lvlText w:val="o"/>
      <w:lvlJc w:val="left"/>
      <w:pPr>
        <w:tabs>
          <w:tab w:pos="6045" w:val="num"/>
        </w:tabs>
        <w:ind w:hanging="360" w:left="6045"/>
      </w:pPr>
      <w:rPr>
        <w:rFonts w:cs="Courier New" w:hAnsi="Courier New" w:ascii="Courier New" w:hint="default"/>
      </w:rPr>
    </w:lvl>
    <w:lvl w:tentative="true" w:tplc="041A0005" w:ilvl="8">
      <w:start w:val="1"/>
      <w:numFmt w:val="bullet"/>
      <w:lvlText w:val=""/>
      <w:lvlJc w:val="left"/>
      <w:pPr>
        <w:tabs>
          <w:tab w:pos="6765" w:val="num"/>
        </w:tabs>
        <w:ind w:hanging="360" w:left="6765"/>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0B1F"/>
    <w:rsid w:val="00000B1F"/>
    <w:rsid w:val="00004A6F"/>
    <w:rsid w:val="0001064A"/>
    <w:rsid w:val="00015EC1"/>
    <w:rsid w:val="000318C3"/>
    <w:rsid w:val="000D7B4D"/>
    <w:rsid w:val="0011237F"/>
    <w:rsid w:val="001421CC"/>
    <w:rsid w:val="001447E3"/>
    <w:rsid w:val="001453CE"/>
    <w:rsid w:val="001B75DA"/>
    <w:rsid w:val="002275DF"/>
    <w:rsid w:val="00275BDA"/>
    <w:rsid w:val="00290A0E"/>
    <w:rsid w:val="002A59DB"/>
    <w:rsid w:val="002B507A"/>
    <w:rsid w:val="003563BE"/>
    <w:rsid w:val="00367AB3"/>
    <w:rsid w:val="00386587"/>
    <w:rsid w:val="003B4BA0"/>
    <w:rsid w:val="003B5B84"/>
    <w:rsid w:val="003B7B00"/>
    <w:rsid w:val="003D15AE"/>
    <w:rsid w:val="003F2AD4"/>
    <w:rsid w:val="00466421"/>
    <w:rsid w:val="0047244D"/>
    <w:rsid w:val="00497364"/>
    <w:rsid w:val="004D65EA"/>
    <w:rsid w:val="00525522"/>
    <w:rsid w:val="005279C2"/>
    <w:rsid w:val="00554328"/>
    <w:rsid w:val="00573E77"/>
    <w:rsid w:val="005826A9"/>
    <w:rsid w:val="005B2600"/>
    <w:rsid w:val="005F2E6B"/>
    <w:rsid w:val="006065FF"/>
    <w:rsid w:val="00612A98"/>
    <w:rsid w:val="00666896"/>
    <w:rsid w:val="006C50D5"/>
    <w:rsid w:val="006E76AE"/>
    <w:rsid w:val="006F1A96"/>
    <w:rsid w:val="00703BF1"/>
    <w:rsid w:val="007101C5"/>
    <w:rsid w:val="007427DE"/>
    <w:rsid w:val="007431A7"/>
    <w:rsid w:val="00751A99"/>
    <w:rsid w:val="007560F3"/>
    <w:rsid w:val="0075786A"/>
    <w:rsid w:val="007B4792"/>
    <w:rsid w:val="007D1EEB"/>
    <w:rsid w:val="007E131D"/>
    <w:rsid w:val="007F48A9"/>
    <w:rsid w:val="00804BF4"/>
    <w:rsid w:val="00821B33"/>
    <w:rsid w:val="0086143E"/>
    <w:rsid w:val="0086168C"/>
    <w:rsid w:val="00874597"/>
    <w:rsid w:val="008B47CF"/>
    <w:rsid w:val="008C1634"/>
    <w:rsid w:val="008F444E"/>
    <w:rsid w:val="008F5430"/>
    <w:rsid w:val="00917129"/>
    <w:rsid w:val="00985388"/>
    <w:rsid w:val="00991CAC"/>
    <w:rsid w:val="009B4DCE"/>
    <w:rsid w:val="009C3E9E"/>
    <w:rsid w:val="00A007C3"/>
    <w:rsid w:val="00A0708E"/>
    <w:rsid w:val="00A07864"/>
    <w:rsid w:val="00A12050"/>
    <w:rsid w:val="00A34AD5"/>
    <w:rsid w:val="00A36241"/>
    <w:rsid w:val="00A56C40"/>
    <w:rsid w:val="00A765ED"/>
    <w:rsid w:val="00A8169B"/>
    <w:rsid w:val="00A84E14"/>
    <w:rsid w:val="00A874BB"/>
    <w:rsid w:val="00AA29EF"/>
    <w:rsid w:val="00AA7A57"/>
    <w:rsid w:val="00AC4DD1"/>
    <w:rsid w:val="00AD6A96"/>
    <w:rsid w:val="00B12F33"/>
    <w:rsid w:val="00B82DCB"/>
    <w:rsid w:val="00B90344"/>
    <w:rsid w:val="00B92BAA"/>
    <w:rsid w:val="00BB5970"/>
    <w:rsid w:val="00C13B58"/>
    <w:rsid w:val="00C24EA5"/>
    <w:rsid w:val="00C3155F"/>
    <w:rsid w:val="00C40899"/>
    <w:rsid w:val="00C5531C"/>
    <w:rsid w:val="00C555E9"/>
    <w:rsid w:val="00C849E5"/>
    <w:rsid w:val="00C95DF2"/>
    <w:rsid w:val="00CA6B13"/>
    <w:rsid w:val="00CC0216"/>
    <w:rsid w:val="00D579D4"/>
    <w:rsid w:val="00D80A24"/>
    <w:rsid w:val="00D93452"/>
    <w:rsid w:val="00DB46F0"/>
    <w:rsid w:val="00DD3E83"/>
    <w:rsid w:val="00E24143"/>
    <w:rsid w:val="00E545F4"/>
    <w:rsid w:val="00E627B4"/>
    <w:rsid w:val="00E70F88"/>
    <w:rsid w:val="00E77014"/>
    <w:rsid w:val="00F35C1A"/>
    <w:rsid w:val="00FB48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4597"/>
    <w:pPr>
      <w:spacing w:lineRule="auto" w:line="240" w:after="0"/>
    </w:pPr>
    <w:rPr>
      <w:rFonts w:cs="Times New Roman" w:eastAsia="Times New Roman" w:hAnsi="Times New Roman" w:ascii="Times New Roman"/>
      <w:color w:val="000000"/>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00B1F"/>
    <w:pPr>
      <w:tabs>
        <w:tab w:pos="4703" w:val="center"/>
        <w:tab w:pos="9406" w:val="right"/>
      </w:tabs>
    </w:pPr>
  </w:style>
  <w:style w:customStyle="true" w:styleId="ZaglavljeChar" w:type="character">
    <w:name w:val="Zaglavlje Char"/>
    <w:basedOn w:val="Zadanifontodlomka"/>
    <w:link w:val="Zaglavlje"/>
    <w:rsid w:val="00000B1F"/>
    <w:rPr>
      <w:rFonts w:cs="Times New Roman" w:eastAsia="Times New Roman" w:hAnsi="Times New Roman" w:ascii="Times New Roman"/>
      <w:color w:val="000000"/>
      <w:sz w:val="20"/>
      <w:szCs w:val="20"/>
      <w:lang w:eastAsia="hr-HR"/>
    </w:rPr>
  </w:style>
  <w:style w:styleId="Brojstranice" w:type="character">
    <w:name w:val="page number"/>
    <w:basedOn w:val="Zadanifontodlomka"/>
    <w:rsid w:val="00000B1F"/>
  </w:style>
  <w:style w:styleId="Odlomakpopisa" w:type="paragraph">
    <w:name w:val="List Paragraph"/>
    <w:basedOn w:val="Normal"/>
    <w:uiPriority w:val="34"/>
    <w:qFormat/>
    <w:rsid w:val="00000B1F"/>
    <w:pPr>
      <w:ind w:left="720"/>
      <w:contextualSpacing/>
    </w:pPr>
    <w:rPr>
      <w:color w:val="auto"/>
      <w:sz w:val="24"/>
      <w:szCs w:val="24"/>
    </w:rPr>
  </w:style>
  <w:style w:styleId="Podnoje" w:type="paragraph">
    <w:name w:val="footer"/>
    <w:basedOn w:val="Normal"/>
    <w:link w:val="PodnojeChar"/>
    <w:uiPriority w:val="99"/>
    <w:unhideWhenUsed/>
    <w:rsid w:val="00000B1F"/>
    <w:pPr>
      <w:tabs>
        <w:tab w:pos="4536" w:val="center"/>
        <w:tab w:pos="9072" w:val="right"/>
      </w:tabs>
    </w:pPr>
  </w:style>
  <w:style w:customStyle="true" w:styleId="PodnojeChar" w:type="character">
    <w:name w:val="Podnožje Char"/>
    <w:basedOn w:val="Zadanifontodlomka"/>
    <w:link w:val="Podnoje"/>
    <w:uiPriority w:val="99"/>
    <w:rsid w:val="00000B1F"/>
    <w:rPr>
      <w:rFonts w:cs="Times New Roman" w:eastAsia="Times New Roman" w:hAnsi="Times New Roman" w:ascii="Times New Roman"/>
      <w:color w:val="000000"/>
      <w:sz w:val="20"/>
      <w:szCs w:val="20"/>
      <w:lang w:eastAsia="hr-HR"/>
    </w:rPr>
  </w:style>
  <w:style w:customStyle="true" w:styleId="P3" w:type="paragraph">
    <w:name w:val="P3"/>
    <w:basedOn w:val="Normal"/>
    <w:rsid w:val="00AA29EF"/>
    <w:pPr>
      <w:widowControl w:val="false"/>
      <w:adjustRightInd w:val="false"/>
    </w:pPr>
    <w:rPr>
      <w:rFonts w:cs="Mangal" w:eastAsia="Lucida Sans Unicode" w:hAnsi="Arial" w:ascii="Arial"/>
      <w:color w:val="auto"/>
    </w:rPr>
  </w:style>
  <w:style w:styleId="Tekstrezerviranogmjesta" w:type="character">
    <w:name w:val="Placeholder Text"/>
    <w:basedOn w:val="Zadanifontodlomka"/>
    <w:uiPriority w:val="99"/>
    <w:semiHidden/>
    <w:rsid w:val="007D1EEB"/>
    <w:rPr>
      <w:color w:val="808080"/>
      <w:bdr w:space="0" w:sz="0" w:color="auto" w:val="none"/>
      <w:shd w:fill="auto" w:color="auto" w:val="clear"/>
    </w:rPr>
  </w:style>
  <w:style w:customStyle="true" w:styleId="eSPISCCParagraphDefaultFont" w:type="character">
    <w:name w:val="eSPIS_CC_Paragraph Default Font"/>
    <w:basedOn w:val="Zadanifontodlomka"/>
    <w:rsid w:val="007D1EEB"/>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7D1EEB"/>
    <w:rPr>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D1EEB"/>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1EEB"/>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4597"/>
    <w:pPr>
      <w:spacing w:after="0" w:line="240" w:lineRule="auto"/>
    </w:pPr>
    <w:rPr>
      <w:rFonts w:ascii="Times New Roman" w:cs="Times New Roman" w:eastAsia="Times New Roman" w:hAnsi="Times New Roman"/>
      <w:color w:val="000000"/>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00B1F"/>
    <w:pPr>
      <w:tabs>
        <w:tab w:pos="4703" w:val="center"/>
        <w:tab w:pos="9406" w:val="right"/>
      </w:tabs>
    </w:pPr>
  </w:style>
  <w:style w:customStyle="1" w:styleId="ZaglavljeChar" w:type="character">
    <w:name w:val="Zaglavlje Char"/>
    <w:basedOn w:val="Zadanifontodlomka"/>
    <w:link w:val="Zaglavlje"/>
    <w:rsid w:val="00000B1F"/>
    <w:rPr>
      <w:rFonts w:ascii="Times New Roman" w:cs="Times New Roman" w:eastAsia="Times New Roman" w:hAnsi="Times New Roman"/>
      <w:color w:val="000000"/>
      <w:sz w:val="20"/>
      <w:szCs w:val="20"/>
      <w:lang w:eastAsia="hr-HR"/>
    </w:rPr>
  </w:style>
  <w:style w:styleId="Brojstranice" w:type="character">
    <w:name w:val="page number"/>
    <w:basedOn w:val="Zadanifontodlomka"/>
    <w:rsid w:val="00000B1F"/>
  </w:style>
  <w:style w:styleId="Odlomakpopisa" w:type="paragraph">
    <w:name w:val="List Paragraph"/>
    <w:basedOn w:val="Normal"/>
    <w:uiPriority w:val="34"/>
    <w:qFormat/>
    <w:rsid w:val="00000B1F"/>
    <w:pPr>
      <w:ind w:left="720"/>
      <w:contextualSpacing/>
    </w:pPr>
    <w:rPr>
      <w:color w:val="auto"/>
      <w:sz w:val="24"/>
      <w:szCs w:val="24"/>
    </w:rPr>
  </w:style>
  <w:style w:styleId="Podnoje" w:type="paragraph">
    <w:name w:val="footer"/>
    <w:basedOn w:val="Normal"/>
    <w:link w:val="PodnojeChar"/>
    <w:uiPriority w:val="99"/>
    <w:unhideWhenUsed/>
    <w:rsid w:val="00000B1F"/>
    <w:pPr>
      <w:tabs>
        <w:tab w:pos="4536" w:val="center"/>
        <w:tab w:pos="9072" w:val="right"/>
      </w:tabs>
    </w:pPr>
  </w:style>
  <w:style w:customStyle="1" w:styleId="PodnojeChar" w:type="character">
    <w:name w:val="Podnožje Char"/>
    <w:basedOn w:val="Zadanifontodlomka"/>
    <w:link w:val="Podnoje"/>
    <w:uiPriority w:val="99"/>
    <w:rsid w:val="00000B1F"/>
    <w:rPr>
      <w:rFonts w:ascii="Times New Roman" w:cs="Times New Roman" w:eastAsia="Times New Roman" w:hAnsi="Times New Roman"/>
      <w:color w:val="000000"/>
      <w:sz w:val="20"/>
      <w:szCs w:val="20"/>
      <w:lang w:eastAsia="hr-HR"/>
    </w:rPr>
  </w:style>
  <w:style w:customStyle="1" w:styleId="P3" w:type="paragraph">
    <w:name w:val="P3"/>
    <w:basedOn w:val="Normal"/>
    <w:rsid w:val="00AA29EF"/>
    <w:pPr>
      <w:widowControl w:val="0"/>
      <w:adjustRightInd w:val="0"/>
    </w:pPr>
    <w:rPr>
      <w:rFonts w:ascii="Arial" w:cs="Mangal" w:eastAsia="Lucida Sans Unicode" w:hAnsi="Arial"/>
      <w:color w:val="auto"/>
    </w:rPr>
  </w:style>
  <w:style w:styleId="Tekstrezerviranogmjesta" w:type="character">
    <w:name w:val="Placeholder Text"/>
    <w:basedOn w:val="Zadanifontodlomka"/>
    <w:uiPriority w:val="99"/>
    <w:semiHidden/>
    <w:rsid w:val="007D1EEB"/>
    <w:rPr>
      <w:color w:val="808080"/>
      <w:bdr w:color="auto" w:space="0" w:sz="0" w:val="none"/>
      <w:shd w:color="auto" w:fill="auto" w:val="clear"/>
    </w:rPr>
  </w:style>
  <w:style w:customStyle="1" w:styleId="eSPISCCParagraphDefaultFont" w:type="character">
    <w:name w:val="eSPIS_CC_Paragraph Default Font"/>
    <w:basedOn w:val="Zadanifontodlomka"/>
    <w:rsid w:val="007D1EEB"/>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7D1EEB"/>
    <w:rPr>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D1EEB"/>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1EEB"/>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23. veljače 2017.</izvorni_sadrzaj>
    <derivirana_varijabla naziv="DomainObject.StvarniPocetakDatum_1">23. veljače 2017.</derivirana_varijabla>
  </DomainObject.StvarniPocetakDatum>
  <DomainObject.StvarniZavrsetakDatum>
    <izvorni_sadrzaj>23. veljače 2017.</izvorni_sadrzaj>
    <derivirana_varijabla naziv="DomainObject.StvarniZavrsetakDatum_1">23. veljače 2017.</derivirana_varijabla>
  </DomainObject.StvarniZavrsetakDatum>
  <DomainObject.PlaniraniZavrsetakDatum>
    <izvorni_sadrzaj>23. veljače 2017.</izvorni_sadrzaj>
    <derivirana_varijabla naziv="DomainObject.PlaniraniZavrsetakDatum_1">23. veljače 2017.</derivirana_varijabla>
  </DomainObject.PlaniraniZavrsetakDatum>
  <DomainObject.PlaniraniPocetakDatum>
    <izvorni_sadrzaj>23. veljače 2017.</izvorni_sadrzaj>
    <derivirana_varijabla naziv="DomainObject.PlaniraniPocetakDatum_1">23. veljače 2017.</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14:45</izvorni_sadrzaj>
    <derivirana_varijabla naziv="DomainObject.StvarniZavrsetakVrijeme_1">14:45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15</izvorni_sadrzaj>
    <derivirana_varijabla naziv="DomainObject.Zapisnik.BrojStranica_1">15</derivirana_varijabla>
  </DomainObject.Zapisnik.BrojStranica>
  <DomainObject.Zapisnik.DatumKreiranja>
    <izvorni_sadrzaj>23. veljače 2017.</izvorni_sadrzaj>
    <derivirana_varijabla naziv="DomainObject.Zapisnik.DatumKreiranja_1">23. veljače 2017.</derivirana_varijabla>
  </DomainObject.Zapisnik.DatumKreiranja>
  <DomainObject.Zapisnik.ImovinskaKorist>
    <izvorni_sadrzaj/>
    <derivirana_varijabla naziv="DomainObject.Zapisnik.ImovinskaKorist_1"/>
  </DomainObject.Zapisnik.ImovinskaKorist>
  <DomainObject.Zapisnik.Oznaka>
    <izvorni_sadrzaj>St-919/2016-47</izvorni_sadrzaj>
    <derivirana_varijabla naziv="DomainObject.Zapisnik.Oznaka_1">St-919/2016-47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spis  2 OVR-1/2017</izvorni_sadrzaj>
    <derivirana_varijabla naziv="DomainObject.Predmet.PrimjedbaSuca_1">VEZA:
spis  2 OVR-1/2017</derivirana_varijabla>
  </DomainObject.Predmet.PrimjedbaSuca>
  <DomainObject.Predmet.ProtustrankaFormated>
    <izvorni_sadrzaj>  TIM 90 d.d. POREČ zastupanog po punomoćniku odvj. MIA MIHOVILOVIĆ</izvorni_sadrzaj>
    <derivirana_varijabla naziv="DomainObject.Predmet.ProtustrankaFormated_1">  TIM 90 d.d. POREČ zastupanog po punomoćniku odvj. MIA MIHOVILOVIĆ</derivirana_varijabla>
  </DomainObject.Predmet.ProtustrankaFormated>
  <DomainObject.Predmet.ProtustrankaFormatedOIB>
    <izvorni_sadrzaj>  TIM 90 d.d. POREČ, OIB 63062784520 zastupanog po punomoćniku odvj. MIA MIHOVILOVIĆ</izvorni_sadrzaj>
    <derivirana_varijabla naziv="DomainObject.Predmet.ProtustrankaFormatedOIB_1">  TIM 90 d.d. POREČ, OIB 63062784520 zastupanog po punomoćniku odvj. MIA MIHOVILOVIĆ</derivirana_varijabla>
  </DomainObject.Predmet.ProtustrankaFormatedOIB>
  <DomainObject.Predmet.ProtustrankaFormatedWithAdress>
    <izvorni_sadrzaj> TIM 90 d.d. POREČ, Vukovarska 19, 52440 Poreč zastupanog po punomoćniku odvj. MIA MIHOVILOVIĆ</izvorni_sadrzaj>
    <derivirana_varijabla naziv="DomainObject.Predmet.ProtustrankaFormatedWithAdress_1"> TIM 90 d.d. POREČ, Vukovarska 19, 52440 Poreč zastupanog po punomoćniku odvj. MIA MIHOVILOVIĆ</derivirana_varijabla>
  </DomainObject.Predmet.ProtustrankaFormatedWithAdress>
  <DomainObject.Predmet.ProtustrankaFormatedWithAdressOIB>
    <izvorni_sadrzaj> TIM 90 d.d. POREČ, OIB 63062784520, Vukovarska 19, 52440 Poreč zastupanog po punomoćniku odvj. MIA MIHOVILOVIĆ</izvorni_sadrzaj>
    <derivirana_varijabla naziv="DomainObject.Predmet.ProtustrankaFormatedWithAdressOIB_1"> TIM 90 d.d. POREČ, OIB 63062784520, Vukovarska 19, 52440 Poreč zastupanog po punomoćniku odvj. MIA MIHOVILOVIĆ</derivirana_varijabla>
  </DomainObject.Predmet.ProtustrankaFormatedWithAdressOIB>
  <DomainObject.Predmet.ProtustrankaWithAdress>
    <izvorni_sadrzaj>TIM 90 d.d. POREČ Vukovarska 19, 52440 Poreč</izvorni_sadrzaj>
    <derivirana_varijabla naziv="DomainObject.Predmet.ProtustrankaWithAdress_1">TIM 90 d.d. POREČ Vukovarska 19, 52440 Poreč</derivirana_varijabla>
  </DomainObject.Predmet.ProtustrankaWithAdress>
  <DomainObject.Predmet.ProtustrankaWithAdressOIB>
    <izvorni_sadrzaj>TIM 90 d.d. POREČ, OIB 63062784520, Vukovarska 19, 52440 Poreč</izvorni_sadrzaj>
    <derivirana_varijabla naziv="DomainObject.Predmet.ProtustrankaWithAdressOIB_1">TIM 90 d.d. POREČ, OIB 63062784520, Vukovarska 19, 52440 Poreč</derivirana_varijabla>
  </DomainObject.Predmet.ProtustrankaWithAdressOIB>
  <DomainObject.Predmet.ProtustrankaNazivFormated>
    <izvorni_sadrzaj>TIM 90 d.d. POREČ</izvorni_sadrzaj>
    <derivirana_varijabla naziv="DomainObject.Predmet.ProtustrankaNazivFormated_1">TIM 90 d.d. POREČ</derivirana_varijabla>
  </DomainObject.Predmet.ProtustrankaNazivFormated>
  <DomainObject.Predmet.ProtustrankaNazivFormatedOIB>
    <izvorni_sadrzaj>TIM 90 d.d. POREČ, OIB 63062784520</izvorni_sadrzaj>
    <derivirana_varijabla naziv="DomainObject.Predmet.ProtustrankaNazivFormatedOIB_1">TIM 90 d.d. POREČ, OIB 63062784520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BOJOPLAST d.d. u stečaju PULA zastupanog po punomoćniku St. upravitelj Dražen Ezgeta; Odvj. Anka Zaharija; FINANCIJSKA AGENCIJA, RC RIJEKA, PODRUŽNICA PULA, PULA</izvorni_sadrzaj>
    <derivirana_varijabla naziv="DomainObject.Predmet.StrankaFormated_1">  BOJOPLAST d.d. u stečaju PULA zastupanog po punomoćniku St. upravitelj Dražen Ezgeta; Odvj. Anka Zaharija; FINANCIJSKA AGENCIJA, RC RIJEKA, PODRUŽNICA PULA, PULA</derivirana_varijabla>
  </DomainObject.Predmet.StrankaFormated>
  <DomainObject.Predmet.StrankaFormatedOIB>
    <izvorni_sadrzaj>  BOJOPLAST d.d. u stečaju PULA, OIB 92113402303 zastupanog po punomoćniku St. upravitelj Dražen Ezgeta; Odvj. Anka Zaharija; FINANCIJSKA AGENCIJA, RC RIJEKA, PODRUŽNICA PULA, PULA, OIB 85821130368</izvorni_sadrzaj>
    <derivirana_varijabla naziv="DomainObject.Predmet.StrankaFormatedOIB_1">  BOJOPLAST d.d. u stečaju PULA, OIB 92113402303 zastupanog po punomoćniku St. upravitelj Dražen Ezgeta; Odvj. Anka Zaharija; FINANCIJSKA AGENCIJA, RC RIJEKA, PODRUŽNICA PULA, PULA, OIB 85821130368</derivirana_varijabla>
  </DomainObject.Predmet.StrankaFormatedOIB>
  <DomainObject.Predmet.StrankaFormatedWithAdress>
    <izvorni_sadrzaj> BOJOPLAST d.d. u stečaju PULA, Medulinska 53, 52100 Pula zastupanog po punomoćniku St. upravitelj Dražen Ezgeta; Odvj. Anka Zaharija; FINANCIJSKA AGENCIJA, RC RIJEKA, PODRUŽNICA PULA, PULA, Ulica grada Vukovara 70, 10000 Zagreb</izvorni_sadrzaj>
    <derivirana_varijabla naziv="DomainObject.Predmet.StrankaFormatedWithAdress_1"> BOJOPLAST d.d. u stečaju PULA, Medulinska 53, 52100 Pula zastupanog po punomoćniku St. upravitelj Dražen Ezgeta; Odvj. Anka Zaharija; FINANCIJSKA AGENCIJA, RC RIJEKA, PODRUŽNICA PULA, PULA, Ulica grada Vukovara 70, 10000 Zagreb</derivirana_varijabla>
  </DomainObject.Predmet.StrankaFormatedWithAdress>
  <DomainObject.Predmet.StrankaFormatedWithAdressOIB>
    <izvorni_sadrzaj> BOJOPLAST d.d. u stečaju PULA, OIB 92113402303, Medulinska 53, 52100 Pula zastupanog po punomoćniku St. upravitelj Dražen Ezgeta; Odvj. Anka Zaharija; FINANCIJSKA AGENCIJA, RC RIJEKA, PODRUŽNICA PULA, PULA, OIB 85821130368, Ulica grada Vukovara 70, 10000 Zagreb</izvorni_sadrzaj>
    <derivirana_varijabla naziv="DomainObject.Predmet.StrankaFormatedWithAdressOIB_1"> BOJOPLAST d.d. u stečaju PULA, OIB 92113402303, Medulinska 53, 52100 Pula zastupanog po punomoćniku St. upravitelj Dražen Ezgeta; Odvj. Anka Zaharija; FINANCIJSKA AGENCIJA, RC RIJEKA, PODRUŽNICA PULA, PULA, OIB 85821130368, Ulica grada Vukovara 70, 10000 Zagreb</derivirana_varijabla>
  </DomainObject.Predmet.StrankaFormatedWithAdressOIB>
  <DomainObject.Predmet.StrankaWithAdress>
    <izvorni_sadrzaj>BOJOPLAST d.d. u stečaju PULA Medulinska 53,52100 Pula,FINANCIJSKA AGENCIJA, RC RIJEKA, PODRUŽNICA PULA, PULA Ulica grada Vukovara 70,10000 Zagreb</izvorni_sadrzaj>
    <derivirana_varijabla naziv="DomainObject.Predmet.StrankaWithAdress_1">BOJOPLAST d.d. u stečaju PULA Medulinska 53,52100 Pula,FINANCIJSKA AGENCIJA, RC RIJEKA, PODRUŽNICA PULA, PULA Ulica grada Vukovara 70,10000 Zagreb</derivirana_varijabla>
  </DomainObject.Predmet.StrankaWithAdress>
  <DomainObject.Predmet.StrankaWithAdressOIB>
    <izvorni_sadrzaj>BOJOPLAST d.d. u stečaju PULA, OIB 92113402303, Medulinska 53,52100 Pula,FINANCIJSKA AGENCIJA, RC RIJEKA, PODRUŽNICA PULA, PULA, OIB 85821130368, Ulica grada Vukovara 70,10000 Zagreb</izvorni_sadrzaj>
    <derivirana_varijabla naziv="DomainObject.Predmet.StrankaWithAdressOIB_1">BOJOPLAST d.d. u stečaju PULA, OIB 92113402303, Medulinska 53,52100 Pula,FINANCIJSKA AGENCIJA, RC RIJEKA, PODRUŽNICA PULA, PULA, OIB 85821130368, Ulica grada Vukovara 70,10000 Zagreb</derivirana_varijabla>
  </DomainObject.Predmet.StrankaWithAdressOIB>
  <DomainObject.Predmet.StrankaNazivFormated>
    <izvorni_sadrzaj>BOJOPLAST d.d. u stečaju PULA,FINANCIJSKA AGENCIJA, RC RIJEKA, PODRUŽNICA PULA, PULA</izvorni_sadrzaj>
    <derivirana_varijabla naziv="DomainObject.Predmet.StrankaNazivFormated_1">BOJOPLAST d.d. u stečaju PULA,FINANCIJSKA AGENCIJA, RC RIJEKA, PODRUŽNICA PULA, PULA</derivirana_varijabla>
  </DomainObject.Predmet.StrankaNazivFormated>
  <DomainObject.Predmet.StrankaNazivFormatedOIB>
    <izvorni_sadrzaj>BOJOPLAST d.d. u stečaju PULA, OIB 92113402303,FINANCIJSKA AGENCIJA, RC RIJEKA, PODRUŽNICA PULA, PULA, OIB 85821130368</izvorni_sadrzaj>
    <derivirana_varijabla naziv="DomainObject.Predmet.StrankaNazivFormatedOIB_1">BOJOPLAST d.d. u stečaju PULA, OIB 92113402303,FINANCIJSKA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584020.68</izvorni_sadrzaj>
    <derivirana_varijabla naziv="DomainObject.Predmet.TrenutnaVrijednost_1">584020.68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BOJOPLAST d.d. u stečaju PULA zastupanog po punomoćniku St. upravitelj Dražen Ezgeta; Odvj. Anka Zaharija</item>
      <item>FINANCIJSKA AGENCIJA, RC RIJEKA, PODRUŽNICA PULA, PULA</item>
    </izvorni_sadrzaj>
    <derivirana_varijabla naziv="DomainObject.Predmet.StrankaListFormated_1">
      <item>BOJOPLAST d.d. u stečaju PULA zastupanog po punomoćniku St. upravitelj Dražen Ezgeta; Odvj. Anka Zaharija</item>
      <item>FINANCIJSKA AGENCIJA, RC RIJEKA, PODRUŽNICA PULA, PULA</item>
    </derivirana_varijabla>
  </DomainObject.Predmet.StrankaListFormated>
  <DomainObject.Predmet.StrankaListFormatedOIB>
    <izvorni_sadrzaj>
      <item>BOJOPLAST d.d. u stečaju PULA, OIB 92113402303 zastupanog po punomoćniku St. upravitelj Dražen Ezgeta; Odvj. Anka Zaharija</item>
      <item>FINANCIJSKA AGENCIJA, RC RIJEKA, PODRUŽNICA PULA, PULA, OIB 85821130368</item>
    </izvorni_sadrzaj>
    <derivirana_varijabla naziv="DomainObject.Predmet.StrankaListFormatedOIB_1">
      <item>BOJOPLAST d.d. u stečaju PULA, OIB 92113402303 zastupanog po punomoćniku St. upravitelj Dražen Ezgeta; Odvj. Anka Zaharija</item>
      <item>FINANCIJSKA AGENCIJA, RC RIJEKA, PODRUŽNICA PULA, PULA, OIB 85821130368</item>
    </derivirana_varijabla>
  </DomainObject.Predmet.StrankaListFormatedOIB>
  <DomainObject.Predmet.StrankaListFormatedWithAdress>
    <izvorni_sadrzaj>
      <item>BOJOPLAST d.d. u stečaju PULA, Medulinska 53, 52100 Pula zastupanog po punomoćniku St. upravitelj Dražen Ezgeta; Odvj. Anka Zaharija</item>
      <item>FINANCIJSKA AGENCIJA, RC RIJEKA, PODRUŽNICA PULA, PULA, Ulica grada Vukovara 70, 10000 Zagreb</item>
    </izvorni_sadrzaj>
    <derivirana_varijabla naziv="DomainObject.Predmet.StrankaListFormatedWithAdress_1">
      <item>BOJOPLAST d.d. u stečaju PULA, Medulinska 53, 52100 Pula zastupanog po punomoćniku St. upravitelj Dražen Ezgeta; Odvj. Anka Zaharija</item>
      <item>FINANCIJSKA AGENCIJA, RC RIJEKA, PODRUŽNICA PULA, PULA, Ulica grada Vukovara 70, 10000 Zagreb</item>
    </derivirana_varijabla>
  </DomainObject.Predmet.StrankaListFormatedWithAdress>
  <DomainObject.Predmet.StrankaListFormatedWithAdressOIB>
    <izvorni_sadrzaj>
      <item>BOJOPLAST d.d. u stečaju PULA, OIB 92113402303, Medulinska 53, 52100 Pula zastupanog po punomoćniku St. upravitelj Dražen Ezgeta; Odvj. Anka Zaharija</item>
      <item>FINANCIJSKA AGENCIJA, RC RIJEKA, PODRUŽNICA PULA, PULA, OIB 85821130368, Ulica grada Vukovara 70, 10000 Zagreb</item>
    </izvorni_sadrzaj>
    <derivirana_varijabla naziv="DomainObject.Predmet.StrankaListFormatedWithAdressOIB_1">
      <item>BOJOPLAST d.d. u stečaju PULA, OIB 92113402303, Medulinska 53, 52100 Pula zastupanog po punomoćniku St. upravitelj Dražen Ezgeta; Odvj. Anka Zaharija</item>
      <item>FINANCIJSKA AGENCIJA, RC RIJEKA, PODRUŽNICA PULA, PULA, OIB 85821130368, Ulica grada Vukovara 70, 10000 Zagreb</item>
    </derivirana_varijabla>
  </DomainObject.Predmet.StrankaListFormatedWithAdressOIB>
  <DomainObject.Predmet.StrankaListNazivFormated>
    <izvorni_sadrzaj>
      <item>BOJOPLAST d.d. u stečaju PULA</item>
      <item>FINANCIJSKA AGENCIJA, RC RIJEKA, PODRUŽNICA PULA, PULA</item>
    </izvorni_sadrzaj>
    <derivirana_varijabla naziv="DomainObject.Predmet.StrankaListNazivFormated_1">
      <item>BOJOPLAST d.d. u stečaju PULA</item>
      <item>FINANCIJSKA AGENCIJA, RC RIJEKA, PODRUŽNICA PULA, PULA</item>
    </derivirana_varijabla>
  </DomainObject.Predmet.StrankaListNazivFormated>
  <DomainObject.Predmet.StrankaListNazivFormatedOIB>
    <izvorni_sadrzaj>
      <item>BOJOPLAST d.d. u stečaju PULA, OIB 92113402303</item>
      <item>FINANCIJSKA AGENCIJA, RC RIJEKA, PODRUŽNICA PULA, PULA, OIB 85821130368</item>
    </izvorni_sadrzaj>
    <derivirana_varijabla naziv="DomainObject.Predmet.StrankaListNazivFormatedOIB_1">
      <item>BOJOPLAST d.d. u stečaju PULA, OIB 92113402303</item>
      <item>FINANCIJSKA AGENCIJA, RC RIJEKA, PODRUŽNICA PULA, PULA, OIB 85821130368</item>
    </derivirana_varijabla>
  </DomainObject.Predmet.StrankaListNazivFormatedOIB>
  <DomainObject.Predmet.ProtuStrankaListFormated>
    <izvorni_sadrzaj>
      <item>TIM 90 d.d. POREČ zastupanog po punomoćniku odvj. MIA MIHOVILOVIĆ</item>
    </izvorni_sadrzaj>
    <derivirana_varijabla naziv="DomainObject.Predmet.ProtuStrankaListFormated_1">
      <item>TIM 90 d.d. POREČ zastupanog po punomoćniku odvj. MIA MIHOVILOVIĆ</item>
    </derivirana_varijabla>
  </DomainObject.Predmet.ProtuStrankaListFormated>
  <DomainObject.Predmet.ProtuStrankaListFormatedOIB>
    <izvorni_sadrzaj>
      <item>TIM 90 d.d. POREČ, OIB 63062784520 zastupanog po punomoćniku odvj. MIA MIHOVILOVIĆ</item>
    </izvorni_sadrzaj>
    <derivirana_varijabla naziv="DomainObject.Predmet.ProtuStrankaListFormatedOIB_1">
      <item>TIM 90 d.d. POREČ, OIB 63062784520 zastupanog po punomoćniku odvj. MIA MIHOVILOVIĆ</item>
    </derivirana_varijabla>
  </DomainObject.Predmet.ProtuStrankaListFormatedOIB>
  <DomainObject.Predmet.ProtuStrankaListFormatedWithAdress>
    <izvorni_sadrzaj>
      <item>TIM 90 d.d. POREČ, Vukovarska 19, 52440 Poreč zastupanog po punomoćniku odvj. MIA MIHOVILOVIĆ</item>
    </izvorni_sadrzaj>
    <derivirana_varijabla naziv="DomainObject.Predmet.ProtuStrankaListFormatedWithAdress_1">
      <item>TIM 90 d.d. POREČ, Vukovarska 19, 52440 Poreč zastupanog po punomoćniku odvj. MIA MIHOVILOVIĆ</item>
    </derivirana_varijabla>
  </DomainObject.Predmet.ProtuStrankaListFormatedWithAdress>
  <DomainObject.Predmet.ProtuStrankaListFormatedWithAdressOIB>
    <izvorni_sadrzaj>
      <item>TIM 90 d.d. POREČ, OIB 63062784520, Vukovarska 19, 52440 Poreč zastupanog po punomoćniku odvj. MIA MIHOVILOVIĆ</item>
    </izvorni_sadrzaj>
    <derivirana_varijabla naziv="DomainObject.Predmet.ProtuStrankaListFormatedWithAdressOIB_1">
      <item>TIM 90 d.d. POREČ, OIB 63062784520, Vukovarska 19, 52440 Poreč zastupanog po punomoćniku odvj. MIA MIHOVILOVIĆ</item>
    </derivirana_varijabla>
  </DomainObject.Predmet.ProtuStrankaListFormatedWithAdressOIB>
  <DomainObject.Predmet.ProtuStrankaListNazivFormated>
    <izvorni_sadrzaj>
      <item>TIM 90 d.d. POREČ</item>
    </izvorni_sadrzaj>
    <derivirana_varijabla naziv="DomainObject.Predmet.ProtuStrankaListNazivFormated_1">
      <item>TIM 90 d.d. POREČ</item>
    </derivirana_varijabla>
  </DomainObject.Predmet.ProtuStrankaListNazivFormated>
  <DomainObject.Predmet.ProtuStrankaListNazivFormatedOIB>
    <izvorni_sadrzaj>
      <item>TIM 90 d.d. POREČ, OIB 63062784520</item>
    </izvorni_sadrzaj>
    <derivirana_varijabla naziv="DomainObject.Predmet.ProtuStrankaListNazivFormatedOIB_1">
      <item>TIM 90 d.d. POREČ, OIB 63062784520</item>
    </derivirana_varijabla>
  </DomainObject.Predmet.ProtuStrankaListNazivFormatedOIB>
  <DomainObject.Predmet.OstaliListFormated>
    <izvorni_sadrzaj>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izvorni_sadrzaj>
    <derivirana_varijabla naziv="DomainObject.Predmet.OstaliListFormated_1">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derivirana_varijabla>
  </DomainObject.Predmet.OstaliListFormated>
  <DomainObject.Predmet.OstaliListFormatedOIB>
    <izvorni_sadrzaj>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izvorni_sadrzaj>
    <derivirana_varijabla naziv="DomainObject.Predmet.OstaliListFormatedOIB_1">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derivirana_varijabla>
  </DomainObject.Predmet.OstaliListFormatedOIB>
  <DomainObject.Predmet.OstaliListFormatedWithAdress>
    <izvorni_sadrzaj>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izvorni_sadrzaj>
    <derivirana_varijabla naziv="DomainObject.Predmet.OstaliListFormatedWithAdress_1">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derivirana_varijabla>
  </DomainObject.Predmet.OstaliListFormatedWithAdress>
  <DomainObject.Predmet.OstaliListFormatedWithAdressOIB>
    <izvorni_sadrzaj>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izvorni_sadrzaj>
    <derivirana_varijabla naziv="DomainObject.Predmet.OstaliListFormatedWithAdressOIB_1">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derivirana_varijabla>
  </DomainObject.Predmet.OstaliListFormatedWithAdressOIB>
  <DomainObject.Predmet.OstaliListNazivFormated>
    <izvorni_sadrzaj>
      <item>St. upravitelj Dražen Ezgeta</item>
      <item>Odvj. Anka Zaharija</item>
      <item>odvj. MIA MIHOVILOVIĆ</item>
      <item>Tin Matić i partneri odvjetničko društvo, društvo s ograničenom odgovornošću</item>
    </izvorni_sadrzaj>
    <derivirana_varijabla naziv="DomainObject.Predmet.OstaliListNazivFormated_1">
      <item>St. upravitelj Dražen Ezgeta</item>
      <item>Odvj. Anka Zaharija</item>
      <item>odvj. MIA MIHOVILOVIĆ</item>
      <item>Tin Matić i partneri odvjetničko društvo, društvo s ograničenom odgovornošću</item>
    </derivirana_varijabla>
  </DomainObject.Predmet.OstaliListNazivFormated>
  <DomainObject.Predmet.OstaliListNazivFormatedOIB>
    <izvorni_sadrzaj>
      <item>St. upravitelj Dražen Ezgeta</item>
      <item>Odvj. Anka Zaharija, OIB 63099034589</item>
      <item>odvj. MIA MIHOVILOVIĆ</item>
      <item>Tin Matić i partneri odvjetničko društvo, društvo s ograničenom odgovornošću, OIB 08908355669</item>
    </izvorni_sadrzaj>
    <derivirana_varijabla naziv="DomainObject.Predmet.OstaliListNazivFormatedOIB_1">
      <item>St. upravitelj Dražen Ezgeta</item>
      <item>Odvj. Anka Zaharija, OIB 63099034589</item>
      <item>odvj. MIA MIHOVILOVIĆ</item>
      <item>Tin Matić i partneri odvjetničko društvo, društvo s ograničenom odgovornošću, OIB 08908355669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St-919/2016-47</izvorni_sadrzaj>
    <derivirana_varijabla naziv="DomainObject.PoslovniBrojDokumenta_1">St-919/2016-47</derivirana_varijabla>
  </DomainObject.PoslovniBrojDokumenta>
  <DomainObject.Predmet.StrankaIDrugi>
    <izvorni_sadrzaj>BOJOPLAST d.d. u stečaju PULA i dr.</izvorni_sadrzaj>
    <derivirana_varijabla naziv="DomainObject.Predmet.StrankaIDrugi_1">BOJOPLAST d.d. u stečaju PULA i dr.</derivirana_varijabla>
  </DomainObject.Predmet.StrankaIDrugi>
  <DomainObject.Predmet.ProtustrankaIDrugi>
    <izvorni_sadrzaj>TIM 90 d.d. POREČ</izvorni_sadrzaj>
    <derivirana_varijabla naziv="DomainObject.Predmet.ProtustrankaIDrugi_1">TIM 90 d.d. POREČ</derivirana_varijabla>
  </DomainObject.Predmet.ProtustrankaIDrugi>
  <DomainObject.Predmet.StrankaIDrugiAdressOIB>
    <izvorni_sadrzaj>BOJOPLAST d.d. u stečaju PULA, OIB 92113402303, Medulinska 53, 52100 Pula i dr.</izvorni_sadrzaj>
    <derivirana_varijabla naziv="DomainObject.Predmet.StrankaIDrugiAdressOIB_1">BOJOPLAST d.d. u stečaju PULA, OIB 92113402303, Medulinska 53, 52100 Pula i dr.</derivirana_varijabla>
  </DomainObject.Predmet.StrankaIDrugiAdressOIB>
  <DomainObject.Predmet.ProtustrankaIDrugiAdressOIB>
    <izvorni_sadrzaj>TIM 90 d.d. POREČ, OIB 63062784520, Vukovarska 19, 52440 Poreč</izvorni_sadrzaj>
    <derivirana_varijabla naziv="DomainObject.Predmet.ProtustrankaIDrugiAdressOIB_1">TIM 90 d.d. POREČ, OIB 63062784520,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izvorni_sadrzaj>
    <derivirana_varijabla naziv="DomainObject.Predmet.SudioniciListNaziv_1">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derivirana_varijabla>
  </DomainObject.Predmet.SudioniciListNaziv>
  <DomainObject.Predmet.SudioniciListAdressOIB>
    <izvorni_sadrzaj>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izvorni_sadrzaj>
    <derivirana_varijabla naziv="DomainObject.Predmet.SudioniciListAdressOIB_1">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92113402303</item>
      <item>, OIB 63062784520</item>
      <item>, OIB null</item>
      <item>, OIB 85821130368</item>
      <item>, OIB 63099034589</item>
      <item>, OIB null</item>
      <item>, OIB 08908355669</item>
    </izvorni_sadrzaj>
    <derivirana_varijabla naziv="DomainObject.Predmet.SudioniciListNazivOIB_1">
      <item>, OIB 92113402303</item>
      <item>, OIB 63062784520</item>
      <item>, OIB null</item>
      <item>, OIB 85821130368</item>
      <item>, OIB 63099034589</item>
      <item>, OIB null</item>
      <item>, OIB 08908355669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6406</properties:Words>
  <properties:Characters>36506</properties:Characters>
  <properties:Lines>727</properties:Lines>
  <properties:Paragraphs>283</properties:Paragraphs>
  <properties:TotalTime>518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2016-12-09T07:46:00Z</dcterms:created>
  <dc:creator>Jasmina Matika</dc:creator>
  <cp:lastModifiedBy>Jasmina Matika</cp:lastModifiedBy>
  <dcterms:modified xmlns:xsi="http://www.w3.org/2001/XMLSchema-instance" xsi:type="dcterms:W3CDTF">2017-02-23T14:28:00Z</dcterms:modified>
  <cp:revision>85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St-919/2016-47 / Zapisnik - Ispitno ročište</vt:lpwstr>
  </prop:property>
  <prop:property name="CC_coloring" pid="4" fmtid="{D5CDD505-2E9C-101B-9397-08002B2CF9AE}">
    <vt:bool>false</vt:bool>
  </prop:property>
  <prop:property name="BrojStranica" pid="5" fmtid="{D5CDD505-2E9C-101B-9397-08002B2CF9AE}">
    <vt:i4>15</vt:i4>
  </prop:property>
</prop:Properties>
</file>