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3ecd" w14:paraId="79a3ecd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11763">
        <w:t>837</w:t>
      </w:r>
      <w:r w:rsidR="00946625">
        <w:t>/16-</w:t>
      </w:r>
      <w:r w:rsidR="0031176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11763">
        <w:t>MATELL DENTAL CENTAR d.o.o., Vodice, Braće Ćirila i Metoda 2, OIB: 98719574826</w:t>
      </w:r>
      <w:r w:rsidRPr="00EF7C9A">
        <w:t xml:space="preserve">, dana </w:t>
      </w:r>
      <w:r w:rsidR="00311763">
        <w:t xml:space="preserve">27. lipnja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311763" w:rsidRPr="003A377A">
        <w:t>Branko Morić, rođen 29. kolovoza 1942. godine, iz Zadra, Miroslava Krleže 1e, osobna iskaznica izdana od PU Zadarske broj: 104928260, OIB: 89888559843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11763">
        <w:t>MATELL DENTAL CENTAR d.o.o., Vodice, Braće Ćirila i Metoda 2, OIB: 98719574826</w:t>
      </w:r>
      <w:r w:rsidR="00F046B4">
        <w:t>.</w:t>
      </w:r>
      <w:r w:rsidR="00311763">
        <w:t xml:space="preserve"> 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11763">
        <w:t>MATELL DENTAL CENTAR 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11763">
        <w:t>27.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49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11763">
          <w:t>837</w:t>
        </w:r>
        <w:r w:rsidR="00034AAA">
          <w:t>/16-</w:t>
        </w:r>
        <w:r w:rsidR="00311763">
          <w:t>8</w:t>
        </w:r>
      </w:p>
      <w:p w:rsidRDefault="00E12FEA" w:rsidP="009C0FF2" w:rsidR="00E12FEA" w:rsidRPr="00EF7C9A">
        <w:pPr>
          <w:jc w:val="right"/>
        </w:pPr>
      </w:p>
      <w:p w:rsidRDefault="000A249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2494"/>
    <w:rsid w:val="000D4B36"/>
    <w:rsid w:val="000E0BB3"/>
    <w:rsid w:val="00110C37"/>
    <w:rsid w:val="0013102B"/>
    <w:rsid w:val="00170940"/>
    <w:rsid w:val="0017371F"/>
    <w:rsid w:val="00177FC3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11763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St-59/15 - u radu</izvorni_sadrzaj>
    <derivirana_varijabla naziv="DomainObject.Predmet.Opis_1">Veza: St-59/15 -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Formated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Formated>
  <DomainObject.Predmet.ProtustrankaFormatedOIB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FormatedOIB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zvorni_sadrzaj>
    <derivirana_varijabla naziv="DomainObject.Predmet.ProtustrankaFormatedWithAdress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FormatedWithAdressOIB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izvorni_sadrzaj>
    <derivirana_varijabla naziv="DomainObject.Predmet.ProtustrankaWithAdress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NazivFormated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NazivFormated>
  <DomainObject.Predmet.ProtustrankaNazivFormated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NazivFormated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izvorni_sadrzaj>
    <derivirana_varijabla naziv="DomainObject.Predmet.ProtuStrankaListFormatedWithAdress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izvorni_sadrzaj>
    <derivirana_varijabla naziv="DomainObject.Predmet.ProtuStrankaListFormatedWithAdress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Naziv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Naziv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NazivFormatedOIB>
  <DomainObject.Predmet.OstaliListFormated>
    <izvorni_sadrzaj>
      <item>Goran Nedoklan</item>
    </izvorni_sadrzaj>
    <derivirana_varijabla naziv="DomainObject.Predmet.OstaliListFormated_1">
      <item>Goran Nedoklan</item>
    </derivirana_varijabla>
  </DomainObject.Predmet.OstaliListFormated>
  <DomainObject.Predmet.OstaliListFormatedOIB>
    <izvorni_sadrzaj>
      <item>Goran Nedoklan, OIB 90236623617</item>
    </izvorni_sadrzaj>
    <derivirana_varijabla naziv="DomainObject.Predmet.OstaliListFormatedOIB_1">
      <item>Goran Nedoklan, OIB 90236623617</item>
    </derivirana_varijabla>
  </DomainObject.Predmet.OstaliListFormatedOIB>
  <DomainObject.Predmet.OstaliListFormatedWithAdress>
    <izvorni_sadrzaj>
      <item>Goran Nedoklan, Ul. B. Ćirila I Metoda 2, 22211 Vodice</item>
    </izvorni_sadrzaj>
    <derivirana_varijabla naziv="DomainObject.Predmet.OstaliListFormatedWithAdress_1">
      <item>Goran Nedoklan, Ul. B. Ćirila I Metoda 2, 22211 Vodice</item>
    </derivirana_varijabla>
  </DomainObject.Predmet.OstaliListFormatedWithAdress>
  <DomainObject.Predmet.OstaliListFormatedWithAdressOIB>
    <izvorni_sadrzaj>
      <item>Goran Nedoklan, OIB 90236623617, Ul. B. Ćirila I Metoda 2, 22211 Vodice</item>
    </izvorni_sadrzaj>
    <derivirana_varijabla naziv="DomainObject.Predmet.OstaliListFormatedWithAdressOIB_1">
      <item>Goran Nedoklan, OIB 90236623617, Ul. B. Ćirila I Metoda 2, 22211 Vodice</item>
    </derivirana_varijabla>
  </DomainObject.Predmet.OstaliListFormatedWithAdressOIB>
  <DomainObject.Predmet.OstaliListNazivFormated>
    <izvorni_sadrzaj>
      <item>Goran Nedoklan</item>
    </izvorni_sadrzaj>
    <derivirana_varijabla naziv="DomainObject.Predmet.OstaliListNazivFormated_1">
      <item>Goran Nedoklan</item>
    </derivirana_varijabla>
  </DomainObject.Predmet.OstaliListNazivFormated>
  <DomainObject.Predmet.OstaliListNazivFormatedOIB>
    <izvorni_sadrzaj>
      <item>Goran Nedoklan, OIB 90236623617</item>
    </izvorni_sadrzaj>
    <derivirana_varijabla naziv="DomainObject.Predmet.OstaliListNazivFormatedOIB_1">
      <item>Goran Nedoklan, OIB 90236623617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IDrugi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izvorni_sadrzaj>
    <derivirana_varijabla naziv="DomainObject.Predmet.SudioniciListNaziv_1"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derivirana_varijabla>
  </DomainObject.Predmet.SudioniciListNaziv>
  <DomainObject.Predmet.SudioniciListAdressOIB>
    <izvorni_sadrzaj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izvorni_sadrzaj>
    <derivirana_varijabla naziv="DomainObject.Predmet.SudioniciListAdressOIB_1"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98719574826</item>
      <item>, OIB 90236623617</item>
    </izvorni_sadrzaj>
    <derivirana_varijabla naziv="DomainObject.Predmet.SudioniciListNazivOIB_1">
      <item>, OIB 85821130368</item>
      <item>, OIB 98719574826</item>
      <item>, OIB 90236623617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1804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2016-06-27T09:00:00Z</dcterms:created>
  <dc:creator>Ardena Bajlo</dc:creator>
  <cp:lastModifiedBy>wsadmin</cp:lastModifiedBy>
  <cp:lastPrinted>2016-04-19T07:45:00Z</cp:lastPrinted>
  <dcterms:modified xmlns:xsi="http://www.w3.org/2001/XMLSchema-instance" xsi:type="dcterms:W3CDTF">2016-06-28T08:17:00Z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