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8f575" w14:paraId="2e8f575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6D22B1">
        <w:t>1</w:t>
      </w:r>
      <w:r w:rsidR="009E419C">
        <w:t>155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74665E" w:rsidRPr="0074665E">
        <w:t>Financijske agencije Regionalni centar Zagreb Podružnica Zagreb, Trg svibanjskih žrtava 1995. 1</w:t>
      </w:r>
      <w:r>
        <w:t xml:space="preserve">, za provedbom skraćenog stečajnog postupka nad dužnikom </w:t>
      </w:r>
      <w:r w:rsidR="009E419C" w:rsidRPr="009E419C">
        <w:t>PATRILEA j.d.o.o. za usluge, Zagreb, Peruanska 2, MBS:  080843544, OIB: 59021521915</w:t>
      </w:r>
      <w:r w:rsidR="00231648">
        <w:t xml:space="preserve">, dana </w:t>
      </w:r>
      <w:r w:rsidR="006D22B1">
        <w:t>1. srpnja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9E419C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9E419C" w:rsidRPr="009E419C">
        <w:t>PATRILEA j.d.o.o. za usluge, Zagreb, Peruanska 2, MBS:  080843544, OIB: 59021521915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9E419C">
        <w:t>Damir Cincar, Osijek, Sv. Ane 15b, OIB: 60464850994</w:t>
      </w:r>
      <w:r w:rsidR="00E9702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9E419C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9E419C" w:rsidRPr="009E419C">
        <w:t>PATRILEA j.d.o.o. za usluge, Zagreb, Peruanska 2, MBS:  080843544, OIB: 59021521915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74665E">
        <w:t>Zagreb</w:t>
      </w:r>
      <w:r>
        <w:t xml:space="preserve">, Podružnica </w:t>
      </w:r>
      <w:r w:rsidR="0074665E">
        <w:t>Zagreb</w:t>
      </w:r>
      <w:r>
        <w:t xml:space="preserve"> podnijela je dana </w:t>
      </w:r>
      <w:r w:rsidR="009E419C">
        <w:t>8</w:t>
      </w:r>
      <w:r w:rsidR="006D22B1">
        <w:t>. veljače</w:t>
      </w:r>
      <w:r w:rsidR="00647F1F">
        <w:t xml:space="preserve"> 2016</w:t>
      </w:r>
      <w:r>
        <w:t xml:space="preserve">. zahtjev za provedbu skraćenog </w:t>
      </w:r>
      <w:r w:rsidR="00BA1A5C">
        <w:t>stečajnog postupka nad dužnikom</w:t>
      </w:r>
      <w:r>
        <w:t xml:space="preserve"> </w:t>
      </w:r>
      <w:r w:rsidR="009E419C" w:rsidRPr="009E419C">
        <w:t>PATRILEA j.d.o.o. za usluge, Zagreb, Peruanska 2, MBS:  080843544, OIB: 59021521915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9E419C">
        <w:t>6</w:t>
      </w:r>
      <w:r w:rsidR="0074665E">
        <w:t>. svibnja</w:t>
      </w:r>
      <w:r w:rsidR="00647F1F">
        <w:t xml:space="preserve"> 2016</w:t>
      </w:r>
      <w:r>
        <w:t>. objavio oglas na mrežnoj stranici e-Oglasna ploča sudova pod posl. brojem St-</w:t>
      </w:r>
      <w:r w:rsidR="009E419C">
        <w:t>1155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B46765" w:rsidP="00DE677D" w:rsidR="00B46765">
      <w:pPr>
        <w:pStyle w:val="Tijeloteksta"/>
      </w:pPr>
    </w:p>
    <w:p w:rsidRDefault="00CE107B" w:rsidP="00DE677D" w:rsidR="00CE107B">
      <w:pPr>
        <w:pStyle w:val="Tijeloteksta"/>
      </w:pPr>
    </w:p>
    <w:p w:rsidRDefault="00EC25D0" w:rsidP="0040522B" w:rsidR="00EC25D0">
      <w:pPr>
        <w:pStyle w:val="Tijeloteksta"/>
        <w:ind w:firstLine="708"/>
        <w:jc w:val="center"/>
      </w:pPr>
    </w:p>
    <w:p w:rsidRDefault="009E419C" w:rsidP="0040522B" w:rsidR="009E419C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lastRenderedPageBreak/>
        <w:t>9 St-</w:t>
      </w:r>
      <w:r w:rsidR="009E419C">
        <w:t>1155</w:t>
      </w:r>
      <w:r w:rsidR="00647F1F">
        <w:t>/16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6D22B1">
        <w:t>1. srpnja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5F1EDA">
        <w:t>1</w:t>
      </w:r>
      <w:r w:rsidR="006D22B1">
        <w:t>0</w:t>
      </w:r>
      <w:r w:rsidR="005F1EDA">
        <w:t>/8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64D6"/>
    <w:rsid w:val="000202F6"/>
    <w:rsid w:val="00041821"/>
    <w:rsid w:val="00052F59"/>
    <w:rsid w:val="00095675"/>
    <w:rsid w:val="000C0CEA"/>
    <w:rsid w:val="000D49F9"/>
    <w:rsid w:val="000E5197"/>
    <w:rsid w:val="001465F1"/>
    <w:rsid w:val="00162746"/>
    <w:rsid w:val="00196E1F"/>
    <w:rsid w:val="00231648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1F9A"/>
    <w:rsid w:val="00485A62"/>
    <w:rsid w:val="004C6929"/>
    <w:rsid w:val="004E7651"/>
    <w:rsid w:val="00515BD8"/>
    <w:rsid w:val="005C2121"/>
    <w:rsid w:val="005D0763"/>
    <w:rsid w:val="005F1EDA"/>
    <w:rsid w:val="00647F1F"/>
    <w:rsid w:val="00657E40"/>
    <w:rsid w:val="00686F9E"/>
    <w:rsid w:val="00690406"/>
    <w:rsid w:val="00697A7D"/>
    <w:rsid w:val="006C63A3"/>
    <w:rsid w:val="006D22B1"/>
    <w:rsid w:val="006E787E"/>
    <w:rsid w:val="0074665E"/>
    <w:rsid w:val="00785BDD"/>
    <w:rsid w:val="00814F19"/>
    <w:rsid w:val="008D47E0"/>
    <w:rsid w:val="008D7500"/>
    <w:rsid w:val="00917B69"/>
    <w:rsid w:val="009D33A7"/>
    <w:rsid w:val="009E419C"/>
    <w:rsid w:val="009F2371"/>
    <w:rsid w:val="009F5360"/>
    <w:rsid w:val="00A571AD"/>
    <w:rsid w:val="00A868A7"/>
    <w:rsid w:val="00B37C1E"/>
    <w:rsid w:val="00B46765"/>
    <w:rsid w:val="00B82754"/>
    <w:rsid w:val="00B87BDD"/>
    <w:rsid w:val="00BA1A5C"/>
    <w:rsid w:val="00BE259C"/>
    <w:rsid w:val="00C1697B"/>
    <w:rsid w:val="00C827B2"/>
    <w:rsid w:val="00CE107B"/>
    <w:rsid w:val="00D21A2C"/>
    <w:rsid w:val="00DB5F30"/>
    <w:rsid w:val="00DE0702"/>
    <w:rsid w:val="00DE4CD2"/>
    <w:rsid w:val="00DE544E"/>
    <w:rsid w:val="00DE677D"/>
    <w:rsid w:val="00E00143"/>
    <w:rsid w:val="00E54C7F"/>
    <w:rsid w:val="00E85BE3"/>
    <w:rsid w:val="00E97025"/>
    <w:rsid w:val="00EC25D0"/>
    <w:rsid w:val="00ED5028"/>
    <w:rsid w:val="00EE3FB4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5B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15BD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15BD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5BD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5BD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5B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15BD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15BD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5BD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5BD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1155</izvorni_sadrzaj>
    <derivirana_varijabla naziv="DomainObject.Predmet.Broj_1">1155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St-1155/2016</izvorni_sadrzaj>
    <derivirana_varijabla naziv="DomainObject.Predmet.OznakaBroj_1">St-1155/2016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PATRILEA j.d.o.o. za usluge</izvorni_sadrzaj>
    <derivirana_varijabla naziv="DomainObject.Predmet.ProtustrankaFormated_1">  PATRILEA j.d.o.o. za usluge</derivirana_varijabla>
  </DomainObject.Predmet.ProtustrankaFormated>
  <DomainObject.Predmet.ProtustrankaFormatedOIB>
    <izvorni_sadrzaj>  PATRILEA j.d.o.o. za usluge, OIB 59021521915</izvorni_sadrzaj>
    <derivirana_varijabla naziv="DomainObject.Predmet.ProtustrankaFormatedOIB_1">  PATRILEA j.d.o.o. za usluge, OIB 59021521915</derivirana_varijabla>
  </DomainObject.Predmet.ProtustrankaFormatedOIB>
  <DomainObject.Predmet.ProtustrankaFormatedWithAdress>
    <izvorni_sadrzaj> PATRILEA j.d.o.o. za usluge, Peruanska 2, 10000 Zagreb</izvorni_sadrzaj>
    <derivirana_varijabla naziv="DomainObject.Predmet.ProtustrankaFormatedWithAdress_1"> PATRILEA j.d.o.o. za usluge, Peruanska 2, 10000 Zagreb</derivirana_varijabla>
  </DomainObject.Predmet.ProtustrankaFormatedWithAdress>
  <DomainObject.Predmet.ProtustrankaFormatedWithAdressOIB>
    <izvorni_sadrzaj> PATRILEA j.d.o.o. za usluge, OIB 59021521915, Peruanska 2, 10000 Zagreb</izvorni_sadrzaj>
    <derivirana_varijabla naziv="DomainObject.Predmet.ProtustrankaFormatedWithAdressOIB_1"> PATRILEA j.d.o.o. za usluge, OIB 59021521915, Peruanska 2, 10000 Zagreb</derivirana_varijabla>
  </DomainObject.Predmet.ProtustrankaFormatedWithAdressOIB>
  <DomainObject.Predmet.ProtustrankaWithAdress>
    <izvorni_sadrzaj>PATRILEA j.d.o.o. za usluge Peruanska 2, 10000 Zagreb</izvorni_sadrzaj>
    <derivirana_varijabla naziv="DomainObject.Predmet.ProtustrankaWithAdress_1">PATRILEA j.d.o.o. za usluge Peruanska 2, 10000 Zagreb</derivirana_varijabla>
  </DomainObject.Predmet.ProtustrankaWithAdress>
  <DomainObject.Predmet.ProtustrankaWithAdressOIB>
    <izvorni_sadrzaj>PATRILEA j.d.o.o. za usluge, OIB 59021521915, Peruanska 2, 10000 Zagreb</izvorni_sadrzaj>
    <derivirana_varijabla naziv="DomainObject.Predmet.ProtustrankaWithAdressOIB_1">PATRILEA j.d.o.o. za usluge, OIB 59021521915, Peruanska 2, 10000 Zagreb</derivirana_varijabla>
  </DomainObject.Predmet.ProtustrankaWithAdressOIB>
  <DomainObject.Predmet.ProtustrankaNazivFormated>
    <izvorni_sadrzaj>PATRILEA j.d.o.o. za usluge</izvorni_sadrzaj>
    <derivirana_varijabla naziv="DomainObject.Predmet.ProtustrankaNazivFormated_1">PATRILEA j.d.o.o. za usluge</derivirana_varijabla>
  </DomainObject.Predmet.ProtustrankaNazivFormated>
  <DomainObject.Predmet.ProtustrankaNazivFormatedOIB>
    <izvorni_sadrzaj>PATRILEA j.d.o.o. za usluge, OIB 59021521915</izvorni_sadrzaj>
    <derivirana_varijabla naziv="DomainObject.Predmet.ProtustrankaNazivFormatedOIB_1">PATRILEA j.d.o.o. za usluge, OIB 59021521915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PATRILEA j.d.o.o. za usluge</item>
    </izvorni_sadrzaj>
    <derivirana_varijabla naziv="DomainObject.Predmet.ProtuStrankaListFormated_1">
      <item>PATRILEA j.d.o.o. za usluge</item>
    </derivirana_varijabla>
  </DomainObject.Predmet.ProtuStrankaListFormated>
  <DomainObject.Predmet.ProtuStrankaListFormatedOIB>
    <izvorni_sadrzaj>
      <item>PATRILEA j.d.o.o. za usluge, OIB 59021521915</item>
    </izvorni_sadrzaj>
    <derivirana_varijabla naziv="DomainObject.Predmet.ProtuStrankaListFormatedOIB_1">
      <item>PATRILEA j.d.o.o. za usluge, OIB 59021521915</item>
    </derivirana_varijabla>
  </DomainObject.Predmet.ProtuStrankaListFormatedOIB>
  <DomainObject.Predmet.ProtuStrankaListFormatedWithAdress>
    <izvorni_sadrzaj>
      <item>PATRILEA j.d.o.o. za usluge, Peruanska 2, 10000 Zagreb</item>
    </izvorni_sadrzaj>
    <derivirana_varijabla naziv="DomainObject.Predmet.ProtuStrankaListFormatedWithAdress_1">
      <item>PATRILEA j.d.o.o. za usluge, Peruanska 2, 10000 Zagreb</item>
    </derivirana_varijabla>
  </DomainObject.Predmet.ProtuStrankaListFormatedWithAdress>
  <DomainObject.Predmet.ProtuStrankaListFormatedWithAdressOIB>
    <izvorni_sadrzaj>
      <item>PATRILEA j.d.o.o. za usluge, OIB 59021521915, Peruanska 2, 10000 Zagreb</item>
    </izvorni_sadrzaj>
    <derivirana_varijabla naziv="DomainObject.Predmet.ProtuStrankaListFormatedWithAdressOIB_1">
      <item>PATRILEA j.d.o.o. za usluge, OIB 59021521915, Peruanska 2, 10000 Zagreb</item>
    </derivirana_varijabla>
  </DomainObject.Predmet.ProtuStrankaListFormatedWithAdressOIB>
  <DomainObject.Predmet.ProtuStrankaListNazivFormated>
    <izvorni_sadrzaj>
      <item>PATRILEA j.d.o.o. za usluge</item>
    </izvorni_sadrzaj>
    <derivirana_varijabla naziv="DomainObject.Predmet.ProtuStrankaListNazivFormated_1">
      <item>PATRILEA j.d.o.o. za usluge</item>
    </derivirana_varijabla>
  </DomainObject.Predmet.ProtuStrankaListNazivFormated>
  <DomainObject.Predmet.ProtuStrankaListNazivFormatedOIB>
    <izvorni_sadrzaj>
      <item>PATRILEA j.d.o.o. za usluge, OIB 59021521915</item>
    </izvorni_sadrzaj>
    <derivirana_varijabla naziv="DomainObject.Predmet.ProtuStrankaListNazivFormatedOIB_1">
      <item>PATRILEA j.d.o.o. za usluge, OIB 59021521915</item>
    </derivirana_varijabla>
  </DomainObject.Predmet.ProtuStrankaListNazivFormatedOIB>
  <DomainObject.Predmet.OstaliListFormated>
    <izvorni_sadrzaj>
      <item>Želimira Kos</item>
    </izvorni_sadrzaj>
    <derivirana_varijabla naziv="DomainObject.Predmet.OstaliListFormated_1">
      <item>Želimira Kos</item>
    </derivirana_varijabla>
  </DomainObject.Predmet.OstaliListFormated>
  <DomainObject.Predmet.OstaliListFormatedOIB>
    <izvorni_sadrzaj>
      <item>Želimira Kos, OIB 28025049970</item>
    </izvorni_sadrzaj>
    <derivirana_varijabla naziv="DomainObject.Predmet.OstaliListFormatedOIB_1">
      <item>Želimira Kos, OIB 28025049970</item>
    </derivirana_varijabla>
  </DomainObject.Predmet.OstaliListFormatedOIB>
  <DomainObject.Predmet.OstaliListFormatedWithAdress>
    <izvorni_sadrzaj>
      <item>Želimira Kos, Peruanska 2, 10000 Zagreb</item>
    </izvorni_sadrzaj>
    <derivirana_varijabla naziv="DomainObject.Predmet.OstaliListFormatedWithAdress_1">
      <item>Želimira Kos, Peruanska 2, 10000 Zagreb</item>
    </derivirana_varijabla>
  </DomainObject.Predmet.OstaliListFormatedWithAdress>
  <DomainObject.Predmet.OstaliListFormatedWithAdressOIB>
    <izvorni_sadrzaj>
      <item>Želimira Kos, OIB 28025049970, Peruanska 2, 10000 Zagreb</item>
    </izvorni_sadrzaj>
    <derivirana_varijabla naziv="DomainObject.Predmet.OstaliListFormatedWithAdressOIB_1">
      <item>Želimira Kos, OIB 28025049970, Peruanska 2, 10000 Zagreb</item>
    </derivirana_varijabla>
  </DomainObject.Predmet.OstaliListFormatedWithAdressOIB>
  <DomainObject.Predmet.OstaliListNazivFormated>
    <izvorni_sadrzaj>
      <item>Želimira Kos</item>
    </izvorni_sadrzaj>
    <derivirana_varijabla naziv="DomainObject.Predmet.OstaliListNazivFormated_1">
      <item>Želimira Kos</item>
    </derivirana_varijabla>
  </DomainObject.Predmet.OstaliListNazivFormated>
  <DomainObject.Predmet.OstaliListNazivFormatedOIB>
    <izvorni_sadrzaj>
      <item>Želimira Kos, OIB 28025049970</item>
    </izvorni_sadrzaj>
    <derivirana_varijabla naziv="DomainObject.Predmet.OstaliListNazivFormatedOIB_1">
      <item>Želimira Kos, OIB 28025049970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PATRILEA j.d.o.o. za usluge</izvorni_sadrzaj>
    <derivirana_varijabla naziv="DomainObject.Predmet.ProtustrankaIDrugi_1">PATRILEA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PATRILEA j.d.o.o. za usluge, OIB 59021521915, Peruanska 2, 10000 Zagreb</izvorni_sadrzaj>
    <derivirana_varijabla naziv="DomainObject.Predmet.ProtustrankaIDrugiAdressOIB_1">PATRILEA j.d.o.o. za usluge, OIB 59021521915, Peruanska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PATRILEA j.d.o.o. za usluge</item>
      <item>FINA Regionalni centar Zagreb</item>
      <item>Želimira Kos</item>
    </izvorni_sadrzaj>
    <derivirana_varijabla naziv="DomainObject.Predmet.SudioniciListNaziv_1">
      <item>PATRILEA j.d.o.o. za usluge</item>
      <item>FINA Regionalni centar Zagreb</item>
      <item>Želimira Kos</item>
    </derivirana_varijabla>
  </DomainObject.Predmet.SudioniciListNaziv>
  <DomainObject.Predmet.SudioniciListAdressOIB>
    <izvorni_sadrzaj>
      <item>PATRILEA j.d.o.o. za usluge, OIB 59021521915, Peruanska 2,10000 Zagreb</item>
      <item>FINA Regionalni centar Zagreb, OIB 85821130368, Trg svibanjskih žrtava 1995. 1,10000 Zagreb</item>
      <item>Želimira Kos, OIB 28025049970, Peruanska 2,10000 Zagreb</item>
    </izvorni_sadrzaj>
    <derivirana_varijabla naziv="DomainObject.Predmet.SudioniciListAdressOIB_1">
      <item>PATRILEA j.d.o.o. za usluge, OIB 59021521915, Peruanska 2,10000 Zagreb</item>
      <item>FINA Regionalni centar Zagreb, OIB 85821130368, Trg svibanjskih žrtava 1995. 1,10000 Zagreb</item>
      <item>Želimira Kos, OIB 28025049970, Peruanska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59021521915</item>
      <item>, OIB 85821130368</item>
      <item>, OIB 28025049970</item>
    </izvorni_sadrzaj>
    <derivirana_varijabla naziv="DomainObject.Predmet.SudioniciListNazivOIB_1">
      <item>, OIB 59021521915</item>
      <item>, OIB 85821130368</item>
      <item>, OIB 28025049970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401</properties:Words>
  <properties:Characters>2175</properties:Characters>
  <properties:Lines>87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2016-07-01T06:56:00Z</dcterms:created>
  <dc:creator>korisnik</dc:creator>
  <cp:lastModifiedBy>Žana Bem</cp:lastModifiedBy>
  <cp:lastPrinted>2016-07-01T06:56:00Z</cp:lastPrinted>
  <dcterms:modified xmlns:xsi="http://www.w3.org/2001/XMLSchema-instance" xsi:type="dcterms:W3CDTF">2016-07-01T06:58:00Z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