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49b1f9" w14:paraId="449b1f9" w:rsidRDefault="00DB676E" w:rsidP="00186527" w:rsidR="00DB676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</w:p>
    <w:p w:rsidRDefault="00377C28" w:rsidP="00604ACE" w:rsidR="00377C28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5A535F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40</w:t>
      </w:r>
      <w:r w:rsidR="00604ACE" w:rsidRPr="0018071D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2535</w:t>
      </w:r>
      <w:r w:rsidR="00604ACE" w:rsidRPr="0018071D">
        <w:rPr>
          <w:sz w:val="24"/>
          <w:szCs w:val="24"/>
          <w:lang w:eastAsia="en-US"/>
        </w:rPr>
        <w:t>/17</w:t>
      </w:r>
    </w:p>
    <w:p w:rsidRDefault="00377C28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U  I M E  </w:t>
      </w:r>
      <w:r w:rsidR="00604ACE" w:rsidRPr="0018071D">
        <w:rPr>
          <w:sz w:val="24"/>
          <w:szCs w:val="24"/>
          <w:lang w:eastAsia="en-US"/>
        </w:rPr>
        <w:t xml:space="preserve">R E P U B L I K </w:t>
      </w:r>
      <w:r>
        <w:rPr>
          <w:sz w:val="24"/>
          <w:szCs w:val="24"/>
          <w:lang w:eastAsia="en-US"/>
        </w:rPr>
        <w:t>E</w:t>
      </w:r>
      <w:r w:rsidR="00604ACE" w:rsidRPr="0018071D">
        <w:rPr>
          <w:sz w:val="24"/>
          <w:szCs w:val="24"/>
          <w:lang w:eastAsia="en-US"/>
        </w:rPr>
        <w:t xml:space="preserve">  H R V A T S K </w:t>
      </w:r>
      <w:r>
        <w:rPr>
          <w:sz w:val="24"/>
          <w:szCs w:val="24"/>
          <w:lang w:eastAsia="en-US"/>
        </w:rPr>
        <w:t>E</w:t>
      </w: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D3571" w:rsidP="000F533D" w:rsidR="0097273C" w:rsidRPr="005A535F">
      <w:pPr>
        <w:widowControl/>
        <w:ind w:firstLine="708"/>
        <w:jc w:val="both"/>
        <w:rPr>
          <w:sz w:val="24"/>
          <w:szCs w:val="24"/>
        </w:rPr>
      </w:pPr>
      <w:r w:rsidRPr="005A535F">
        <w:rPr>
          <w:sz w:val="24"/>
          <w:szCs w:val="24"/>
        </w:rPr>
        <w:t xml:space="preserve">TRGOVAČKI SUD U ZAGREBU po sucu tog suda Anti Galiću, kao sucu pojedincu, u predstečajnom postupku nad dužnikom I.G.K. RECIKLAŽA d.o.o., Sisak, Božidara Adžije 2. (OIB 93620583263), dana </w:t>
      </w:r>
      <w:r w:rsidR="005A535F" w:rsidRPr="005A535F">
        <w:rPr>
          <w:sz w:val="24"/>
          <w:szCs w:val="24"/>
        </w:rPr>
        <w:t>17.svibnja 2018.</w:t>
      </w:r>
    </w:p>
    <w:p w:rsidRDefault="005A535F" w:rsidP="000F533D" w:rsidR="005A535F" w:rsidRPr="005A535F">
      <w:pPr>
        <w:widowControl/>
        <w:ind w:firstLine="708"/>
        <w:jc w:val="both"/>
        <w:rPr>
          <w:b/>
          <w:sz w:val="40"/>
          <w:szCs w:val="40"/>
        </w:rPr>
      </w:pPr>
    </w:p>
    <w:p w:rsidRDefault="004D45C7" w:rsidP="004D45C7" w:rsidR="004D45C7" w:rsidRPr="00377C28">
      <w:pPr>
        <w:widowControl/>
        <w:jc w:val="center"/>
        <w:rPr>
          <w:b/>
          <w:sz w:val="24"/>
          <w:szCs w:val="24"/>
        </w:rPr>
      </w:pPr>
      <w:r w:rsidRPr="00377C28">
        <w:rPr>
          <w:b/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F371F1" w:rsidP="00F371F1" w:rsidR="00BF1F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026ED">
        <w:rPr>
          <w:sz w:val="24"/>
          <w:szCs w:val="24"/>
        </w:rPr>
        <w:t xml:space="preserve">. </w:t>
      </w:r>
      <w:r w:rsidRPr="00F371F1">
        <w:rPr>
          <w:sz w:val="24"/>
          <w:szCs w:val="24"/>
        </w:rPr>
        <w:t xml:space="preserve">Utvrđuje se </w:t>
      </w:r>
      <w:r w:rsidR="00A3424E">
        <w:rPr>
          <w:sz w:val="24"/>
          <w:szCs w:val="24"/>
        </w:rPr>
        <w:t xml:space="preserve">da nije prihvaćen plan restrukturiranja </w:t>
      </w:r>
      <w:r w:rsidRPr="00F371F1">
        <w:rPr>
          <w:sz w:val="24"/>
          <w:szCs w:val="24"/>
        </w:rPr>
        <w:t xml:space="preserve">dužnika </w:t>
      </w:r>
      <w:r w:rsidR="00BF1F4E" w:rsidRPr="005A535F">
        <w:rPr>
          <w:sz w:val="24"/>
          <w:szCs w:val="24"/>
        </w:rPr>
        <w:t>I.G.K. RECIKLAŽA d.o.o., Sisak, Božidara Adžije 2. (OIB 93620583263)</w:t>
      </w:r>
    </w:p>
    <w:p w:rsidRDefault="00BF1F4E" w:rsidP="00F371F1" w:rsidR="00D137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137F4" w:rsidP="00BF1F4E" w:rsidR="00D137F4" w:rsidRPr="00F371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="00F371F1" w:rsidRPr="00F371F1">
        <w:rPr>
          <w:sz w:val="24"/>
          <w:szCs w:val="24"/>
        </w:rPr>
        <w:t>bustavlja</w:t>
      </w:r>
      <w:r>
        <w:rPr>
          <w:sz w:val="24"/>
          <w:szCs w:val="24"/>
        </w:rPr>
        <w:t xml:space="preserve"> se predstečajni postupak nad dužnikom </w:t>
      </w:r>
      <w:r w:rsidR="00BF1F4E" w:rsidRPr="005A535F">
        <w:rPr>
          <w:sz w:val="24"/>
          <w:szCs w:val="24"/>
        </w:rPr>
        <w:t>I.G.K. RECIKLAŽA d.o.o., Sisak, Božidara Adžije 2. (OIB 93620583263)</w:t>
      </w:r>
    </w:p>
    <w:p w:rsidRDefault="00C72ACC" w:rsidP="004D45C7" w:rsidR="00C72ACC">
      <w:pPr>
        <w:widowControl/>
        <w:jc w:val="center"/>
        <w:rPr>
          <w:sz w:val="24"/>
          <w:szCs w:val="24"/>
        </w:rPr>
      </w:pPr>
    </w:p>
    <w:p w:rsidRDefault="00C90F94" w:rsidP="004D45C7" w:rsidR="00C90F94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E026ED" w:rsidP="00E026ED" w:rsidR="00E026ED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E026ED" w:rsidP="00E026ED" w:rsidR="00E026ED" w:rsidRPr="00FC007A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Pr="005A535F">
        <w:rPr>
          <w:sz w:val="24"/>
          <w:szCs w:val="24"/>
        </w:rPr>
        <w:t>I.G.K. RECIKLAŽA d.o.o., Sisak, Božidara Adžije 2. (OIB 93620583263)</w:t>
      </w:r>
      <w:r>
        <w:rPr>
          <w:sz w:val="24"/>
          <w:szCs w:val="24"/>
        </w:rPr>
        <w:t xml:space="preserve"> </w:t>
      </w:r>
      <w:r w:rsidRPr="00FC007A">
        <w:rPr>
          <w:sz w:val="24"/>
          <w:szCs w:val="24"/>
        </w:rPr>
        <w:t>podnio jer ovom sudu temeljem odredbe članka 25. stavak  1. Stečajnog zakona (</w:t>
      </w:r>
      <w:r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71/2015</w:t>
      </w:r>
      <w:r w:rsidR="00830E8A">
        <w:rPr>
          <w:sz w:val="24"/>
          <w:szCs w:val="24"/>
        </w:rPr>
        <w:t xml:space="preserve"> i 104/17</w:t>
      </w:r>
      <w:r w:rsidRPr="00FC007A">
        <w:rPr>
          <w:sz w:val="24"/>
          <w:szCs w:val="24"/>
        </w:rPr>
        <w:t>: dalje: SZ) prijedlog za otvaranje predstečajnog postupka</w:t>
      </w:r>
      <w:r>
        <w:rPr>
          <w:sz w:val="24"/>
          <w:szCs w:val="24"/>
        </w:rPr>
        <w:t xml:space="preserve">, </w:t>
      </w:r>
    </w:p>
    <w:p w:rsidRDefault="00E026ED" w:rsidP="00E026ED" w:rsidR="00E026ED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-pravomoćnim rješenjem ovog suda od </w:t>
      </w:r>
      <w:r w:rsidR="00C90F94">
        <w:rPr>
          <w:sz w:val="24"/>
          <w:szCs w:val="24"/>
        </w:rPr>
        <w:t>9.listopada 2017.</w:t>
      </w:r>
      <w:r w:rsidRPr="00FC007A">
        <w:rPr>
          <w:sz w:val="24"/>
          <w:szCs w:val="24"/>
        </w:rPr>
        <w:t xml:space="preserve"> nad dužnikom je otvoren</w:t>
      </w:r>
      <w:r w:rsidRPr="001B7F1E">
        <w:rPr>
          <w:sz w:val="24"/>
          <w:szCs w:val="24"/>
        </w:rPr>
        <w:t xml:space="preserve"> predstečajni postupak,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-nakon ročišta za ispitivanje tražbina održanog dana </w:t>
      </w:r>
      <w:r w:rsidR="009E7FB1">
        <w:rPr>
          <w:sz w:val="24"/>
          <w:szCs w:val="24"/>
        </w:rPr>
        <w:t>5.prosinca 2017.</w:t>
      </w:r>
      <w:r w:rsidRPr="001B7F1E">
        <w:rPr>
          <w:sz w:val="24"/>
          <w:szCs w:val="24"/>
        </w:rPr>
        <w:t xml:space="preserve"> doneseno je rješenje o utvrđenim i osporenim tražbinama (članak 50. SZ-a)</w:t>
      </w:r>
      <w:r>
        <w:rPr>
          <w:sz w:val="24"/>
          <w:szCs w:val="24"/>
        </w:rPr>
        <w:t>,</w:t>
      </w:r>
    </w:p>
    <w:p w:rsidRDefault="00E026ED" w:rsidP="00E026ED" w:rsidR="00E026ED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9E7FB1">
        <w:rPr>
          <w:sz w:val="24"/>
          <w:szCs w:val="24"/>
        </w:rPr>
        <w:t>10.travnja</w:t>
      </w:r>
      <w:r w:rsidRPr="001B7F1E">
        <w:rPr>
          <w:sz w:val="24"/>
          <w:szCs w:val="24"/>
        </w:rPr>
        <w:t xml:space="preserve"> 201</w:t>
      </w:r>
      <w:r w:rsidR="009E7FB1">
        <w:rPr>
          <w:sz w:val="24"/>
          <w:szCs w:val="24"/>
        </w:rPr>
        <w:t>8</w:t>
      </w:r>
      <w:r w:rsidRPr="001B7F1E">
        <w:rPr>
          <w:sz w:val="24"/>
          <w:szCs w:val="24"/>
        </w:rPr>
        <w:t xml:space="preserve">. objavljen je </w:t>
      </w:r>
      <w:r w:rsidR="009E7FB1">
        <w:rPr>
          <w:sz w:val="24"/>
          <w:szCs w:val="24"/>
        </w:rPr>
        <w:t>treći</w:t>
      </w:r>
      <w:r w:rsidRPr="001B7F1E">
        <w:rPr>
          <w:sz w:val="24"/>
          <w:szCs w:val="24"/>
        </w:rPr>
        <w:t xml:space="preserve"> popis vjerovnika i prava glasa koja vjerovnicima pripadaju (članak 57. SZ-a),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r w:rsidR="00C07062">
        <w:rPr>
          <w:sz w:val="24"/>
          <w:szCs w:val="24"/>
        </w:rPr>
        <w:t>30.travnja</w:t>
      </w:r>
      <w:r w:rsidRPr="001B7F1E">
        <w:rPr>
          <w:sz w:val="24"/>
          <w:szCs w:val="24"/>
        </w:rPr>
        <w:t xml:space="preserve"> 201</w:t>
      </w:r>
      <w:r w:rsidR="009E7FB1">
        <w:rPr>
          <w:sz w:val="24"/>
          <w:szCs w:val="24"/>
        </w:rPr>
        <w:t>8</w:t>
      </w:r>
      <w:r w:rsidRPr="001B7F1E">
        <w:rPr>
          <w:sz w:val="24"/>
          <w:szCs w:val="24"/>
        </w:rPr>
        <w:t>. objavljen je izmijenjeni plan restrukturiranja dužnika,</w:t>
      </w:r>
    </w:p>
    <w:p w:rsidRDefault="00742A97" w:rsidP="00E026ED" w:rsidR="00742A97" w:rsidRPr="001B7F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-izmjenjenim planom </w:t>
      </w:r>
      <w:r w:rsidR="004E5921">
        <w:rPr>
          <w:sz w:val="24"/>
          <w:szCs w:val="24"/>
        </w:rPr>
        <w:t>restrukturiranja</w:t>
      </w:r>
      <w:r>
        <w:rPr>
          <w:sz w:val="24"/>
          <w:szCs w:val="24"/>
        </w:rPr>
        <w:t xml:space="preserve"> vjerovnici su razvrstani u jednu skupinu, 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-dana 1</w:t>
      </w:r>
      <w:r w:rsidR="009E7FB1">
        <w:rPr>
          <w:sz w:val="24"/>
          <w:szCs w:val="24"/>
        </w:rPr>
        <w:t>7.svibnja</w:t>
      </w:r>
      <w:r w:rsidRPr="001B7F1E">
        <w:rPr>
          <w:sz w:val="24"/>
          <w:szCs w:val="24"/>
        </w:rPr>
        <w:t xml:space="preserve"> 2017. održano je ročište za glasovanje o planu restrukturiranja (članak 55. SZ-</w:t>
      </w:r>
      <w:r>
        <w:rPr>
          <w:sz w:val="24"/>
          <w:szCs w:val="24"/>
        </w:rPr>
        <w:t xml:space="preserve">a) </w:t>
      </w:r>
    </w:p>
    <w:p w:rsidRDefault="00E026ED" w:rsidP="00E026ED" w:rsidR="00E026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862A7">
        <w:rPr>
          <w:sz w:val="24"/>
          <w:szCs w:val="24"/>
        </w:rPr>
        <w:t xml:space="preserve">temeljem popunjenih obrazac za glasovanje (obrazac br.11. Pravilnika o sadržaju i obliku obrazaca na kojima se podnose podnesci u predstečajnom i stečajnom postupku,  N.N.br, 197/15) dostavljenih sudu </w:t>
      </w:r>
      <w:r w:rsidR="00C07062">
        <w:rPr>
          <w:sz w:val="24"/>
          <w:szCs w:val="24"/>
        </w:rPr>
        <w:t>na ročištu</w:t>
      </w:r>
      <w:r w:rsidR="00736C7D">
        <w:rPr>
          <w:sz w:val="24"/>
          <w:szCs w:val="24"/>
        </w:rPr>
        <w:t xml:space="preserve"> za glasovanje o izmjenjenom </w:t>
      </w:r>
      <w:r w:rsidR="004E5921">
        <w:rPr>
          <w:sz w:val="24"/>
          <w:szCs w:val="24"/>
        </w:rPr>
        <w:t>planu</w:t>
      </w:r>
      <w:r w:rsidR="00736C7D">
        <w:rPr>
          <w:sz w:val="24"/>
          <w:szCs w:val="24"/>
        </w:rPr>
        <w:t xml:space="preserve"> restrukturiranja</w:t>
      </w:r>
      <w:r w:rsidRPr="000862A7">
        <w:rPr>
          <w:sz w:val="24"/>
          <w:szCs w:val="24"/>
        </w:rPr>
        <w:t xml:space="preserve">, te temeljem izjava vjerovnika na ročištu za glasovanje </w:t>
      </w:r>
      <w:r>
        <w:rPr>
          <w:sz w:val="24"/>
          <w:szCs w:val="24"/>
        </w:rPr>
        <w:t xml:space="preserve">utvrđeno je </w:t>
      </w:r>
      <w:r w:rsidRPr="000862A7">
        <w:rPr>
          <w:sz w:val="24"/>
          <w:szCs w:val="24"/>
        </w:rPr>
        <w:t xml:space="preserve">kako je od ukupno </w:t>
      </w:r>
      <w:r w:rsidR="00742A97">
        <w:rPr>
          <w:sz w:val="24"/>
          <w:szCs w:val="24"/>
        </w:rPr>
        <w:t>50</w:t>
      </w:r>
      <w:r w:rsidRPr="000862A7">
        <w:rPr>
          <w:sz w:val="24"/>
          <w:szCs w:val="24"/>
        </w:rPr>
        <w:t xml:space="preserve"> vjerovnika sa utvrđenim tražbinama koji imaju pravo glasa</w:t>
      </w:r>
      <w:r>
        <w:rPr>
          <w:sz w:val="24"/>
          <w:szCs w:val="24"/>
        </w:rPr>
        <w:t>,</w:t>
      </w:r>
      <w:r w:rsidRPr="000862A7">
        <w:rPr>
          <w:sz w:val="24"/>
          <w:szCs w:val="24"/>
        </w:rPr>
        <w:t xml:space="preserve"> ZA prihvaćanje izmijenjenog  plana restrukturiranja glasovalo </w:t>
      </w:r>
      <w:r w:rsidR="00990655">
        <w:rPr>
          <w:sz w:val="24"/>
          <w:szCs w:val="24"/>
        </w:rPr>
        <w:t>24 vjerovnika</w:t>
      </w:r>
      <w:r w:rsidRPr="000862A7">
        <w:rPr>
          <w:sz w:val="24"/>
          <w:szCs w:val="24"/>
        </w:rPr>
        <w:t xml:space="preserve">, a PROTIV prihvaćanja  plana </w:t>
      </w:r>
      <w:r w:rsidRPr="000862A7">
        <w:rPr>
          <w:sz w:val="24"/>
          <w:szCs w:val="24"/>
        </w:rPr>
        <w:lastRenderedPageBreak/>
        <w:t>restrukturiranja glasovalo 2</w:t>
      </w:r>
      <w:r w:rsidR="00990655">
        <w:rPr>
          <w:sz w:val="24"/>
          <w:szCs w:val="24"/>
        </w:rPr>
        <w:t>6</w:t>
      </w:r>
      <w:r w:rsidRPr="000862A7">
        <w:rPr>
          <w:sz w:val="24"/>
          <w:szCs w:val="24"/>
        </w:rPr>
        <w:t xml:space="preserve"> vjerovnika.  U odnosu na većine </w:t>
      </w:r>
      <w:r w:rsidR="00990655">
        <w:rPr>
          <w:sz w:val="24"/>
          <w:szCs w:val="24"/>
        </w:rPr>
        <w:t xml:space="preserve">utvrđenih tražbina, </w:t>
      </w:r>
      <w:r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990655">
        <w:rPr>
          <w:sz w:val="24"/>
          <w:szCs w:val="24"/>
        </w:rPr>
        <w:t>523.765,45 kn</w:t>
      </w:r>
      <w:r w:rsidRPr="000862A7">
        <w:rPr>
          <w:sz w:val="24"/>
          <w:szCs w:val="24"/>
        </w:rPr>
        <w:t xml:space="preserve">, a PROTIV prihvaćanja izmijenjenog plana restrukturiranja glasovali su vjerovnici tražbine iznose </w:t>
      </w:r>
      <w:r w:rsidR="00864A23">
        <w:rPr>
          <w:sz w:val="24"/>
          <w:szCs w:val="24"/>
        </w:rPr>
        <w:t>6.499.198,36 kn.</w:t>
      </w:r>
    </w:p>
    <w:p w:rsidRDefault="00E026ED" w:rsidP="00E026ED" w:rsidR="00E026ED" w:rsidRPr="00A330CC">
      <w:pPr>
        <w:ind w:firstLine="720"/>
        <w:jc w:val="both"/>
        <w:rPr>
          <w:sz w:val="24"/>
          <w:szCs w:val="24"/>
        </w:rPr>
      </w:pPr>
    </w:p>
    <w:p w:rsidRDefault="00E026ED" w:rsidP="00E026ED" w:rsidR="00E026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073EB3" w:rsidP="00666265" w:rsidR="00073EB3">
      <w:pPr>
        <w:ind w:firstLine="720"/>
        <w:jc w:val="both"/>
        <w:rPr>
          <w:sz w:val="24"/>
          <w:szCs w:val="24"/>
        </w:rPr>
      </w:pP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Uzevši u obzir </w:t>
      </w:r>
      <w:r w:rsidR="00D93041">
        <w:rPr>
          <w:sz w:val="24"/>
          <w:szCs w:val="24"/>
        </w:rPr>
        <w:t xml:space="preserve">naprijed naveden </w:t>
      </w:r>
      <w:r w:rsidRPr="00666265">
        <w:rPr>
          <w:sz w:val="24"/>
          <w:szCs w:val="24"/>
        </w:rPr>
        <w:t xml:space="preserve">rezultate glasovanja </w:t>
      </w:r>
      <w:r w:rsidR="00D93041">
        <w:rPr>
          <w:sz w:val="24"/>
          <w:szCs w:val="24"/>
        </w:rPr>
        <w:t>o izmjenjenom planu restrukturiranja</w:t>
      </w:r>
      <w:r w:rsidR="0069352A">
        <w:rPr>
          <w:sz w:val="24"/>
          <w:szCs w:val="24"/>
        </w:rPr>
        <w:t xml:space="preserve">, te potrebne većine propisane člankom 59. stavak 2. SZ-a </w:t>
      </w:r>
      <w:r w:rsidR="00D93041">
        <w:rPr>
          <w:sz w:val="24"/>
          <w:szCs w:val="24"/>
        </w:rPr>
        <w:t xml:space="preserve"> </w:t>
      </w:r>
      <w:r w:rsidRPr="00666265">
        <w:rPr>
          <w:sz w:val="24"/>
          <w:szCs w:val="24"/>
        </w:rPr>
        <w:t xml:space="preserve">sud </w:t>
      </w:r>
      <w:r w:rsidR="00C47A83">
        <w:rPr>
          <w:sz w:val="24"/>
          <w:szCs w:val="24"/>
        </w:rPr>
        <w:t>je utvrdio:</w:t>
      </w:r>
    </w:p>
    <w:p w:rsidRDefault="00666265" w:rsidP="00666265" w:rsidR="004A341C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 xml:space="preserve">1. u odnosu na većinu ukupnog broja vjerovnika s pravom glasa (apsolutna većina, neovisno o iznosima tražbina), nije glasovala </w:t>
      </w:r>
      <w:r w:rsidR="00D93041">
        <w:rPr>
          <w:sz w:val="24"/>
          <w:szCs w:val="24"/>
        </w:rPr>
        <w:t>potrebna većina</w:t>
      </w:r>
      <w:r w:rsidR="00DA4747">
        <w:rPr>
          <w:sz w:val="24"/>
          <w:szCs w:val="24"/>
        </w:rPr>
        <w:t xml:space="preserve"> svih vjerovnika</w:t>
      </w:r>
      <w:r w:rsidR="008F4ED4">
        <w:rPr>
          <w:sz w:val="24"/>
          <w:szCs w:val="24"/>
        </w:rPr>
        <w:t xml:space="preserve">. </w:t>
      </w:r>
      <w:r w:rsidRPr="00666265">
        <w:rPr>
          <w:sz w:val="24"/>
          <w:szCs w:val="24"/>
        </w:rPr>
        <w:t xml:space="preserve"> Dakle, nije ispunjen prvi od dva uvjeta u pogledu većina koji moraju biti kumulativno ispunjeni</w:t>
      </w:r>
      <w:r w:rsidR="004A341C">
        <w:rPr>
          <w:sz w:val="24"/>
          <w:szCs w:val="24"/>
        </w:rPr>
        <w:t>.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  <w:r w:rsidRPr="00666265">
        <w:rPr>
          <w:sz w:val="24"/>
          <w:szCs w:val="24"/>
        </w:rPr>
        <w:t>2. u odnosu na zbroj</w:t>
      </w:r>
      <w:r w:rsidR="009D1DCE">
        <w:rPr>
          <w:sz w:val="24"/>
          <w:szCs w:val="24"/>
        </w:rPr>
        <w:t>a</w:t>
      </w:r>
      <w:r w:rsidRPr="00666265">
        <w:rPr>
          <w:sz w:val="24"/>
          <w:szCs w:val="24"/>
        </w:rPr>
        <w:t xml:space="preserve"> tražbina vjerovnika koji su glasovali za plan restrukturiranja n</w:t>
      </w:r>
      <w:r w:rsidR="004A341C">
        <w:rPr>
          <w:sz w:val="24"/>
          <w:szCs w:val="24"/>
        </w:rPr>
        <w:t xml:space="preserve">ije glasovala potrebna </w:t>
      </w:r>
      <w:r w:rsidR="008F4ED4">
        <w:rPr>
          <w:sz w:val="24"/>
          <w:szCs w:val="24"/>
        </w:rPr>
        <w:t xml:space="preserve">2/3 </w:t>
      </w:r>
      <w:r w:rsidR="004A341C">
        <w:rPr>
          <w:sz w:val="24"/>
          <w:szCs w:val="24"/>
        </w:rPr>
        <w:t>većina</w:t>
      </w:r>
      <w:r w:rsidR="008F4ED4">
        <w:rPr>
          <w:sz w:val="24"/>
          <w:szCs w:val="24"/>
        </w:rPr>
        <w:t>.</w:t>
      </w:r>
      <w:r w:rsidR="004A341C">
        <w:rPr>
          <w:sz w:val="24"/>
          <w:szCs w:val="24"/>
        </w:rPr>
        <w:t xml:space="preserve"> </w:t>
      </w:r>
      <w:r w:rsidRPr="00666265">
        <w:rPr>
          <w:sz w:val="24"/>
          <w:szCs w:val="24"/>
        </w:rPr>
        <w:t>Dakle, nije ispunjen niti drugi uvjet u pogledu većina koji moraju biti kumulativno ispunjeni</w:t>
      </w:r>
      <w:r w:rsidR="004A341C">
        <w:rPr>
          <w:sz w:val="24"/>
          <w:szCs w:val="24"/>
        </w:rPr>
        <w:t>.</w:t>
      </w:r>
    </w:p>
    <w:p w:rsidRDefault="00666265" w:rsidP="00666265" w:rsidR="00666265" w:rsidRPr="00666265">
      <w:pPr>
        <w:ind w:firstLine="720"/>
        <w:jc w:val="both"/>
        <w:rPr>
          <w:sz w:val="24"/>
          <w:szCs w:val="24"/>
        </w:rPr>
      </w:pPr>
    </w:p>
    <w:p w:rsidRDefault="008F4ED4" w:rsidP="00CF3988" w:rsidR="00C47A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</w:t>
      </w:r>
      <w:r w:rsidR="00C47A83">
        <w:rPr>
          <w:sz w:val="24"/>
          <w:szCs w:val="24"/>
        </w:rPr>
        <w:t xml:space="preserve">kako </w:t>
      </w:r>
      <w:r w:rsidR="00DB676E">
        <w:rPr>
          <w:sz w:val="24"/>
          <w:szCs w:val="24"/>
        </w:rPr>
        <w:t xml:space="preserve">u konkretnom slučaju </w:t>
      </w:r>
      <w:r w:rsidR="00666265" w:rsidRPr="00666265">
        <w:rPr>
          <w:sz w:val="24"/>
          <w:szCs w:val="24"/>
        </w:rPr>
        <w:t xml:space="preserve">vjerovnici </w:t>
      </w:r>
      <w:r w:rsidR="004C378F">
        <w:rPr>
          <w:sz w:val="24"/>
          <w:szCs w:val="24"/>
        </w:rPr>
        <w:t xml:space="preserve">za prihvaćanje izmjenjenog plana restrukturiranja </w:t>
      </w:r>
      <w:r w:rsidR="00A9047B">
        <w:rPr>
          <w:sz w:val="24"/>
          <w:szCs w:val="24"/>
        </w:rPr>
        <w:t xml:space="preserve">nisu </w:t>
      </w:r>
      <w:r w:rsidR="00666265" w:rsidRPr="00666265">
        <w:rPr>
          <w:sz w:val="24"/>
          <w:szCs w:val="24"/>
        </w:rPr>
        <w:t xml:space="preserve">glasovali </w:t>
      </w:r>
      <w:r w:rsidR="00A9047B">
        <w:rPr>
          <w:sz w:val="24"/>
          <w:szCs w:val="24"/>
        </w:rPr>
        <w:t xml:space="preserve">potrebnim </w:t>
      </w:r>
      <w:r w:rsidR="00666265" w:rsidRPr="00666265">
        <w:rPr>
          <w:sz w:val="24"/>
          <w:szCs w:val="24"/>
        </w:rPr>
        <w:t>većin</w:t>
      </w:r>
      <w:r w:rsidR="00CF3988">
        <w:rPr>
          <w:sz w:val="24"/>
          <w:szCs w:val="24"/>
        </w:rPr>
        <w:t>ama</w:t>
      </w:r>
      <w:r w:rsidR="00666265" w:rsidRPr="00666265">
        <w:rPr>
          <w:sz w:val="24"/>
          <w:szCs w:val="24"/>
        </w:rPr>
        <w:t xml:space="preserve"> propisan</w:t>
      </w:r>
      <w:r w:rsidR="00CF3988">
        <w:rPr>
          <w:sz w:val="24"/>
          <w:szCs w:val="24"/>
        </w:rPr>
        <w:t>im</w:t>
      </w:r>
      <w:r w:rsidR="00C47A83">
        <w:rPr>
          <w:sz w:val="24"/>
          <w:szCs w:val="24"/>
        </w:rPr>
        <w:t xml:space="preserve"> odredbom čl</w:t>
      </w:r>
      <w:r w:rsidR="004C378F">
        <w:rPr>
          <w:sz w:val="24"/>
          <w:szCs w:val="24"/>
        </w:rPr>
        <w:t xml:space="preserve">anka </w:t>
      </w:r>
      <w:r w:rsidR="00C47A83">
        <w:rPr>
          <w:sz w:val="24"/>
          <w:szCs w:val="24"/>
        </w:rPr>
        <w:t xml:space="preserve"> 59. st</w:t>
      </w:r>
      <w:r w:rsidR="004C378F">
        <w:rPr>
          <w:sz w:val="24"/>
          <w:szCs w:val="24"/>
        </w:rPr>
        <w:t xml:space="preserve">avak </w:t>
      </w:r>
      <w:r w:rsidR="00C47A83">
        <w:rPr>
          <w:sz w:val="24"/>
          <w:szCs w:val="24"/>
        </w:rPr>
        <w:t xml:space="preserve"> 2. SZ-a</w:t>
      </w:r>
      <w:r w:rsidR="00DB676E">
        <w:rPr>
          <w:sz w:val="24"/>
          <w:szCs w:val="24"/>
        </w:rPr>
        <w:t xml:space="preserve">, </w:t>
      </w:r>
      <w:r w:rsidR="00CF3988">
        <w:rPr>
          <w:sz w:val="24"/>
          <w:szCs w:val="24"/>
        </w:rPr>
        <w:t xml:space="preserve">utvrđeno je kako </w:t>
      </w:r>
      <w:r w:rsidR="00C47A83">
        <w:rPr>
          <w:sz w:val="24"/>
          <w:szCs w:val="24"/>
        </w:rPr>
        <w:t>nije prihvaćen dužnikov plan restrukturiranja</w:t>
      </w:r>
      <w:r w:rsidR="00B54CF6">
        <w:rPr>
          <w:sz w:val="24"/>
          <w:szCs w:val="24"/>
        </w:rPr>
        <w:t xml:space="preserve"> (toč.I )</w:t>
      </w:r>
    </w:p>
    <w:p w:rsidRDefault="007C027D" w:rsidP="007C027D" w:rsidR="009D4F9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B54CF6">
        <w:rPr>
          <w:sz w:val="24"/>
          <w:szCs w:val="24"/>
        </w:rPr>
        <w:t xml:space="preserve">kako vjerovnici nisu potrebnim većinama glasovali za izmjenjeni plan restrukturiranja, </w:t>
      </w:r>
      <w:r w:rsidR="000E78C0">
        <w:rPr>
          <w:sz w:val="24"/>
          <w:szCs w:val="24"/>
        </w:rPr>
        <w:t>na temelju odredaba čl</w:t>
      </w:r>
      <w:r>
        <w:rPr>
          <w:sz w:val="24"/>
          <w:szCs w:val="24"/>
        </w:rPr>
        <w:t>anka</w:t>
      </w:r>
      <w:r w:rsidR="000E78C0">
        <w:rPr>
          <w:sz w:val="24"/>
          <w:szCs w:val="24"/>
        </w:rPr>
        <w:t xml:space="preserve"> </w:t>
      </w:r>
      <w:r w:rsidR="00757A76">
        <w:rPr>
          <w:sz w:val="24"/>
          <w:szCs w:val="24"/>
        </w:rPr>
        <w:t>64. st</w:t>
      </w:r>
      <w:r>
        <w:rPr>
          <w:sz w:val="24"/>
          <w:szCs w:val="24"/>
        </w:rPr>
        <w:t xml:space="preserve">avak </w:t>
      </w:r>
      <w:r w:rsidR="00757A76">
        <w:rPr>
          <w:sz w:val="24"/>
          <w:szCs w:val="24"/>
        </w:rPr>
        <w:t>1. t</w:t>
      </w:r>
      <w:r w:rsidR="009D4F92">
        <w:rPr>
          <w:sz w:val="24"/>
          <w:szCs w:val="24"/>
        </w:rPr>
        <w:t>oč</w:t>
      </w:r>
      <w:r w:rsidR="00757A76">
        <w:rPr>
          <w:sz w:val="24"/>
          <w:szCs w:val="24"/>
        </w:rPr>
        <w:t>.</w:t>
      </w:r>
      <w:r w:rsidR="009D4F92">
        <w:rPr>
          <w:sz w:val="24"/>
          <w:szCs w:val="24"/>
        </w:rPr>
        <w:t xml:space="preserve">6. </w:t>
      </w:r>
      <w:r w:rsidR="00B54CF6">
        <w:rPr>
          <w:sz w:val="24"/>
          <w:szCs w:val="24"/>
        </w:rPr>
        <w:t xml:space="preserve">SZ-a </w:t>
      </w:r>
      <w:r w:rsidR="009D4F92">
        <w:rPr>
          <w:sz w:val="24"/>
          <w:szCs w:val="24"/>
        </w:rPr>
        <w:t>sud je obustavio predstečajni postupak nad dužnikom.</w:t>
      </w:r>
    </w:p>
    <w:p w:rsidRDefault="009D4F92" w:rsidP="007C027D" w:rsidR="009D4F92">
      <w:pPr>
        <w:ind w:firstLine="720"/>
        <w:jc w:val="both"/>
        <w:rPr>
          <w:sz w:val="24"/>
          <w:szCs w:val="24"/>
        </w:rPr>
      </w:pPr>
    </w:p>
    <w:p w:rsidRDefault="009D4F92" w:rsidP="004D45C7" w:rsidR="009D4F92">
      <w:pPr>
        <w:widowControl/>
        <w:jc w:val="center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377C28">
        <w:rPr>
          <w:sz w:val="24"/>
          <w:szCs w:val="24"/>
        </w:rPr>
        <w:t>17.svibnja</w:t>
      </w:r>
      <w:r w:rsidR="000F533D">
        <w:rPr>
          <w:sz w:val="24"/>
          <w:szCs w:val="24"/>
        </w:rPr>
        <w:t xml:space="preserve"> 2018.</w:t>
      </w:r>
    </w:p>
    <w:p w:rsidRDefault="00377C28" w:rsidP="00377C28" w:rsidR="00377C28" w:rsidRPr="00151FCB">
      <w:pPr>
        <w:widowControl/>
        <w:ind w:firstLine="720" w:left="5040"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    SUDAC:  </w:t>
      </w:r>
    </w:p>
    <w:p w:rsidRDefault="00377C28" w:rsidP="00377C28" w:rsidR="00C32F5A" w:rsidRPr="0018071D">
      <w:pPr>
        <w:widowControl/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51FCB">
        <w:rPr>
          <w:sz w:val="24"/>
          <w:szCs w:val="24"/>
        </w:rPr>
        <w:t xml:space="preserve">            Ante Galić </w:t>
      </w:r>
      <w:r w:rsidR="007D3D9F">
        <w:rPr>
          <w:sz w:val="24"/>
          <w:szCs w:val="24"/>
        </w:rPr>
        <w:t>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512538" w:rsidP="00600059" w:rsidR="00512538" w:rsidRP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7D3D9F" w:rsidP="007D3D9F" w:rsidR="007D3D9F">
      <w:pPr>
        <w:ind w:firstLine="708" w:left="4956"/>
        <w:jc w:val="both"/>
      </w:pPr>
      <w:r>
        <w:t>Za točnost otpravka, ovlašteni službenik:</w:t>
      </w:r>
    </w:p>
    <w:p w:rsidRDefault="007D3D9F" w:rsidP="00422EE0" w:rsidR="007D3D9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0799F" w:rsidP="007D3D9F" w:rsidR="0080799F" w:rsidRPr="00377C2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B10E3E" w:rsidR="0080799F" w:rsidRPr="00377C28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D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P="00864A23" w:rsidR="00BA660B">
    <w:pPr>
      <w:ind w:firstLine="708" w:left="3540"/>
      <w:jc w:val="right"/>
    </w:pPr>
    <w:r w:rsidRPr="001C6045">
      <w:rPr>
        <w:b/>
        <w:sz w:val="24"/>
        <w:szCs w:val="24"/>
      </w:rPr>
      <w:t xml:space="preserve">  </w:t>
    </w:r>
    <w:r w:rsidR="00864A23" w:rsidRPr="00864A23">
      <w:rPr>
        <w:sz w:val="24"/>
        <w:szCs w:val="24"/>
      </w:rPr>
      <w:t>40</w:t>
    </w:r>
    <w:r w:rsidRPr="00864A2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64A23">
      <w:rPr>
        <w:sz w:val="24"/>
        <w:szCs w:val="24"/>
      </w:rPr>
      <w:t>2535</w:t>
    </w:r>
    <w:r>
      <w:rPr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2845D6"/>
    <w:multiLevelType w:val="hybridMultilevel"/>
    <w:tmpl w:val="F2EAB2EE"/>
    <w:lvl w:tplc="781A0F0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9D5100E"/>
    <w:multiLevelType w:val="hybridMultilevel"/>
    <w:tmpl w:val="C62619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6D36A0"/>
    <w:multiLevelType w:val="hybridMultilevel"/>
    <w:tmpl w:val="DAC076DC"/>
    <w:lvl w:tplc="EB968CD2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05C640E"/>
    <w:multiLevelType w:val="hybridMultilevel"/>
    <w:tmpl w:val="E000E362"/>
    <w:lvl w:tplc="919229FA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CE5623"/>
    <w:multiLevelType w:val="hybridMultilevel"/>
    <w:tmpl w:val="CCFEAFBA"/>
    <w:lvl w:tplc="732493D4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6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7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8DE67E6"/>
    <w:multiLevelType w:val="hybridMultilevel"/>
    <w:tmpl w:val="58845056"/>
    <w:lvl w:tplc="B08A15D2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2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1"/>
  </w:num>
  <w:num w:numId="3">
    <w:abstractNumId w:val="6"/>
  </w:num>
  <w:num w:numId="4">
    <w:abstractNumId w:val="42"/>
  </w:num>
  <w:num w:numId="5">
    <w:abstractNumId w:val="38"/>
  </w:num>
  <w:num w:numId="6">
    <w:abstractNumId w:val="18"/>
  </w:num>
  <w:num w:numId="7">
    <w:abstractNumId w:val="43"/>
  </w:num>
  <w:num w:numId="8">
    <w:abstractNumId w:val="33"/>
  </w:num>
  <w:num w:numId="9">
    <w:abstractNumId w:val="2"/>
  </w:num>
  <w:num w:numId="10">
    <w:abstractNumId w:val="27"/>
  </w:num>
  <w:num w:numId="11">
    <w:abstractNumId w:val="35"/>
  </w:num>
  <w:num w:numId="12">
    <w:abstractNumId w:val="28"/>
  </w:num>
  <w:num w:numId="13">
    <w:abstractNumId w:val="11"/>
  </w:num>
  <w:num w:numId="14">
    <w:abstractNumId w:val="8"/>
  </w:num>
  <w:num w:numId="15">
    <w:abstractNumId w:val="24"/>
  </w:num>
  <w:num w:numId="16">
    <w:abstractNumId w:val="3"/>
  </w:num>
  <w:num w:numId="17">
    <w:abstractNumId w:val="32"/>
  </w:num>
  <w:num w:numId="18">
    <w:abstractNumId w:val="19"/>
  </w:num>
  <w:num w:numId="19">
    <w:abstractNumId w:val="20"/>
  </w:num>
  <w:num w:numId="20">
    <w:abstractNumId w:val="0"/>
  </w:num>
  <w:num w:numId="21">
    <w:abstractNumId w:val="36"/>
  </w:num>
  <w:num w:numId="22">
    <w:abstractNumId w:val="40"/>
  </w:num>
  <w:num w:numId="23">
    <w:abstractNumId w:val="37"/>
  </w:num>
  <w:num w:numId="24">
    <w:abstractNumId w:val="30"/>
  </w:num>
  <w:num w:numId="25">
    <w:abstractNumId w:val="12"/>
  </w:num>
  <w:num w:numId="26">
    <w:abstractNumId w:val="22"/>
  </w:num>
  <w:num w:numId="27">
    <w:abstractNumId w:val="13"/>
  </w:num>
  <w:num w:numId="28">
    <w:abstractNumId w:val="26"/>
  </w:num>
  <w:num w:numId="29">
    <w:abstractNumId w:val="17"/>
  </w:num>
  <w:num w:numId="30">
    <w:abstractNumId w:val="9"/>
  </w:num>
  <w:num w:numId="31">
    <w:abstractNumId w:val="1"/>
  </w:num>
  <w:num w:numId="32">
    <w:abstractNumId w:val="7"/>
  </w:num>
  <w:num w:numId="33">
    <w:abstractNumId w:val="31"/>
  </w:num>
  <w:num w:numId="34">
    <w:abstractNumId w:val="23"/>
  </w:num>
  <w:num w:numId="35">
    <w:abstractNumId w:val="29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0"/>
  </w:num>
  <w:num w:numId="40">
    <w:abstractNumId w:val="34"/>
  </w:num>
  <w:num w:numId="41">
    <w:abstractNumId w:val="15"/>
  </w:num>
  <w:num w:numId="42">
    <w:abstractNumId w:val="39"/>
  </w:num>
  <w:num w:numId="43">
    <w:abstractNumId w:val="16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7E12"/>
    <w:rsid w:val="00011F4F"/>
    <w:rsid w:val="00021773"/>
    <w:rsid w:val="00023351"/>
    <w:rsid w:val="00025D5B"/>
    <w:rsid w:val="00027277"/>
    <w:rsid w:val="00034146"/>
    <w:rsid w:val="000365B8"/>
    <w:rsid w:val="00037870"/>
    <w:rsid w:val="00037DD6"/>
    <w:rsid w:val="00047035"/>
    <w:rsid w:val="000510C2"/>
    <w:rsid w:val="0005172C"/>
    <w:rsid w:val="00051E71"/>
    <w:rsid w:val="00057AFB"/>
    <w:rsid w:val="000600F5"/>
    <w:rsid w:val="000633DC"/>
    <w:rsid w:val="0007170E"/>
    <w:rsid w:val="00073EB3"/>
    <w:rsid w:val="00074D7D"/>
    <w:rsid w:val="00085349"/>
    <w:rsid w:val="00091873"/>
    <w:rsid w:val="00097355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3DB0"/>
    <w:rsid w:val="000D52F8"/>
    <w:rsid w:val="000D6193"/>
    <w:rsid w:val="000E24E2"/>
    <w:rsid w:val="000E3E1B"/>
    <w:rsid w:val="000E78C0"/>
    <w:rsid w:val="000F11A8"/>
    <w:rsid w:val="000F30EC"/>
    <w:rsid w:val="000F533D"/>
    <w:rsid w:val="000F5B5D"/>
    <w:rsid w:val="001052AC"/>
    <w:rsid w:val="00106C4E"/>
    <w:rsid w:val="00107E8B"/>
    <w:rsid w:val="001110FA"/>
    <w:rsid w:val="0011597E"/>
    <w:rsid w:val="001222DA"/>
    <w:rsid w:val="0012481C"/>
    <w:rsid w:val="001250EE"/>
    <w:rsid w:val="0013508D"/>
    <w:rsid w:val="00151FCB"/>
    <w:rsid w:val="00162D28"/>
    <w:rsid w:val="00165303"/>
    <w:rsid w:val="001657D5"/>
    <w:rsid w:val="001677F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A75C7"/>
    <w:rsid w:val="001B02FE"/>
    <w:rsid w:val="001B6E1A"/>
    <w:rsid w:val="001B799E"/>
    <w:rsid w:val="001C23E5"/>
    <w:rsid w:val="001C2CC6"/>
    <w:rsid w:val="001C7AA1"/>
    <w:rsid w:val="001D3571"/>
    <w:rsid w:val="001E1DAA"/>
    <w:rsid w:val="001E358F"/>
    <w:rsid w:val="001F013E"/>
    <w:rsid w:val="001F1204"/>
    <w:rsid w:val="00200DB0"/>
    <w:rsid w:val="00203C58"/>
    <w:rsid w:val="00203FF6"/>
    <w:rsid w:val="002067C4"/>
    <w:rsid w:val="00226F9D"/>
    <w:rsid w:val="00227370"/>
    <w:rsid w:val="0023299C"/>
    <w:rsid w:val="0023346F"/>
    <w:rsid w:val="00237DAE"/>
    <w:rsid w:val="00247376"/>
    <w:rsid w:val="0024791B"/>
    <w:rsid w:val="002534C8"/>
    <w:rsid w:val="00255373"/>
    <w:rsid w:val="0025701F"/>
    <w:rsid w:val="00261EC5"/>
    <w:rsid w:val="00261FE5"/>
    <w:rsid w:val="00262B7D"/>
    <w:rsid w:val="002634FB"/>
    <w:rsid w:val="00265720"/>
    <w:rsid w:val="0026698A"/>
    <w:rsid w:val="00273171"/>
    <w:rsid w:val="002758F7"/>
    <w:rsid w:val="00282B79"/>
    <w:rsid w:val="002849D6"/>
    <w:rsid w:val="00293379"/>
    <w:rsid w:val="00297A9B"/>
    <w:rsid w:val="00297B0A"/>
    <w:rsid w:val="002A08D4"/>
    <w:rsid w:val="002A16DB"/>
    <w:rsid w:val="002A2165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E5738"/>
    <w:rsid w:val="002F0657"/>
    <w:rsid w:val="00302FE1"/>
    <w:rsid w:val="00303608"/>
    <w:rsid w:val="00307358"/>
    <w:rsid w:val="0030735C"/>
    <w:rsid w:val="00311563"/>
    <w:rsid w:val="00312189"/>
    <w:rsid w:val="00312D23"/>
    <w:rsid w:val="00327CFF"/>
    <w:rsid w:val="003335C5"/>
    <w:rsid w:val="00340C4A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77C28"/>
    <w:rsid w:val="003814CA"/>
    <w:rsid w:val="003903F0"/>
    <w:rsid w:val="003938BD"/>
    <w:rsid w:val="00397A0A"/>
    <w:rsid w:val="003A06BE"/>
    <w:rsid w:val="003A24D6"/>
    <w:rsid w:val="003A797D"/>
    <w:rsid w:val="003B06CA"/>
    <w:rsid w:val="003B0C12"/>
    <w:rsid w:val="003B2858"/>
    <w:rsid w:val="003B30AA"/>
    <w:rsid w:val="003B773B"/>
    <w:rsid w:val="003C17D0"/>
    <w:rsid w:val="003C283D"/>
    <w:rsid w:val="003C43D8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871"/>
    <w:rsid w:val="004136EF"/>
    <w:rsid w:val="004149ED"/>
    <w:rsid w:val="00415927"/>
    <w:rsid w:val="00416002"/>
    <w:rsid w:val="00416965"/>
    <w:rsid w:val="00417323"/>
    <w:rsid w:val="00417EC8"/>
    <w:rsid w:val="00421EE1"/>
    <w:rsid w:val="004222C9"/>
    <w:rsid w:val="00433606"/>
    <w:rsid w:val="00435ADE"/>
    <w:rsid w:val="0043702A"/>
    <w:rsid w:val="0044139C"/>
    <w:rsid w:val="0044747B"/>
    <w:rsid w:val="0045226A"/>
    <w:rsid w:val="00452C6A"/>
    <w:rsid w:val="00460E56"/>
    <w:rsid w:val="0046159E"/>
    <w:rsid w:val="00466B73"/>
    <w:rsid w:val="00467F8B"/>
    <w:rsid w:val="00471BFE"/>
    <w:rsid w:val="0047253D"/>
    <w:rsid w:val="00475D50"/>
    <w:rsid w:val="00476ADD"/>
    <w:rsid w:val="00480D94"/>
    <w:rsid w:val="00482BB0"/>
    <w:rsid w:val="004904FC"/>
    <w:rsid w:val="00490B87"/>
    <w:rsid w:val="00491398"/>
    <w:rsid w:val="004924C3"/>
    <w:rsid w:val="00494D95"/>
    <w:rsid w:val="004952EC"/>
    <w:rsid w:val="004A341C"/>
    <w:rsid w:val="004A4F10"/>
    <w:rsid w:val="004B653E"/>
    <w:rsid w:val="004C230E"/>
    <w:rsid w:val="004C27C1"/>
    <w:rsid w:val="004C35A2"/>
    <w:rsid w:val="004C378F"/>
    <w:rsid w:val="004D1C07"/>
    <w:rsid w:val="004D45C7"/>
    <w:rsid w:val="004D61CF"/>
    <w:rsid w:val="004E158F"/>
    <w:rsid w:val="004E5921"/>
    <w:rsid w:val="004F1D01"/>
    <w:rsid w:val="004F224A"/>
    <w:rsid w:val="004F3685"/>
    <w:rsid w:val="004F4DEC"/>
    <w:rsid w:val="00501D1B"/>
    <w:rsid w:val="00504A0C"/>
    <w:rsid w:val="00512538"/>
    <w:rsid w:val="00524B04"/>
    <w:rsid w:val="005252A6"/>
    <w:rsid w:val="005269CE"/>
    <w:rsid w:val="00530EE2"/>
    <w:rsid w:val="00532D51"/>
    <w:rsid w:val="00540247"/>
    <w:rsid w:val="00540956"/>
    <w:rsid w:val="00542874"/>
    <w:rsid w:val="00543506"/>
    <w:rsid w:val="00556728"/>
    <w:rsid w:val="00557F42"/>
    <w:rsid w:val="005603DF"/>
    <w:rsid w:val="00561816"/>
    <w:rsid w:val="00567984"/>
    <w:rsid w:val="005728A4"/>
    <w:rsid w:val="00574958"/>
    <w:rsid w:val="005902AA"/>
    <w:rsid w:val="00595ED9"/>
    <w:rsid w:val="0059682F"/>
    <w:rsid w:val="005A4A86"/>
    <w:rsid w:val="005A535F"/>
    <w:rsid w:val="005A7D53"/>
    <w:rsid w:val="005B4A4B"/>
    <w:rsid w:val="005B59A8"/>
    <w:rsid w:val="005B6B00"/>
    <w:rsid w:val="005B6F15"/>
    <w:rsid w:val="005C2451"/>
    <w:rsid w:val="005D06C4"/>
    <w:rsid w:val="005D39D7"/>
    <w:rsid w:val="005D4D06"/>
    <w:rsid w:val="005D7DE5"/>
    <w:rsid w:val="005E1E13"/>
    <w:rsid w:val="005E5FF2"/>
    <w:rsid w:val="005F0570"/>
    <w:rsid w:val="005F0863"/>
    <w:rsid w:val="005F5079"/>
    <w:rsid w:val="005F619C"/>
    <w:rsid w:val="00600059"/>
    <w:rsid w:val="00604ACE"/>
    <w:rsid w:val="00605DCA"/>
    <w:rsid w:val="0061017D"/>
    <w:rsid w:val="00616A0E"/>
    <w:rsid w:val="00627D55"/>
    <w:rsid w:val="0063127F"/>
    <w:rsid w:val="006342B4"/>
    <w:rsid w:val="00635AE0"/>
    <w:rsid w:val="0063661A"/>
    <w:rsid w:val="00652270"/>
    <w:rsid w:val="00654FF2"/>
    <w:rsid w:val="0065615E"/>
    <w:rsid w:val="00656AF2"/>
    <w:rsid w:val="00665391"/>
    <w:rsid w:val="00666265"/>
    <w:rsid w:val="00682519"/>
    <w:rsid w:val="0068384A"/>
    <w:rsid w:val="00692398"/>
    <w:rsid w:val="0069352A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36C7D"/>
    <w:rsid w:val="00742A97"/>
    <w:rsid w:val="00751D60"/>
    <w:rsid w:val="00756B2D"/>
    <w:rsid w:val="00757A76"/>
    <w:rsid w:val="007649F9"/>
    <w:rsid w:val="007746AA"/>
    <w:rsid w:val="00776383"/>
    <w:rsid w:val="007819C6"/>
    <w:rsid w:val="00785473"/>
    <w:rsid w:val="007879AF"/>
    <w:rsid w:val="0079351C"/>
    <w:rsid w:val="00795CFD"/>
    <w:rsid w:val="007A453B"/>
    <w:rsid w:val="007A67FF"/>
    <w:rsid w:val="007B50E0"/>
    <w:rsid w:val="007B51BD"/>
    <w:rsid w:val="007B6567"/>
    <w:rsid w:val="007C027D"/>
    <w:rsid w:val="007C0925"/>
    <w:rsid w:val="007C1B3D"/>
    <w:rsid w:val="007C4FCB"/>
    <w:rsid w:val="007C5ED3"/>
    <w:rsid w:val="007D0104"/>
    <w:rsid w:val="007D1845"/>
    <w:rsid w:val="007D1C98"/>
    <w:rsid w:val="007D377E"/>
    <w:rsid w:val="007D37E0"/>
    <w:rsid w:val="007D3D9F"/>
    <w:rsid w:val="007E322D"/>
    <w:rsid w:val="007E3BB0"/>
    <w:rsid w:val="007E3D1B"/>
    <w:rsid w:val="007E6AD8"/>
    <w:rsid w:val="007F1297"/>
    <w:rsid w:val="007F61C1"/>
    <w:rsid w:val="007F7B7C"/>
    <w:rsid w:val="0080799F"/>
    <w:rsid w:val="00810C9B"/>
    <w:rsid w:val="008207BB"/>
    <w:rsid w:val="00823546"/>
    <w:rsid w:val="00830E8A"/>
    <w:rsid w:val="00831408"/>
    <w:rsid w:val="00832B96"/>
    <w:rsid w:val="008330AC"/>
    <w:rsid w:val="00833B0E"/>
    <w:rsid w:val="008400AA"/>
    <w:rsid w:val="00843DEE"/>
    <w:rsid w:val="00853A93"/>
    <w:rsid w:val="00864A23"/>
    <w:rsid w:val="008668FF"/>
    <w:rsid w:val="008729FF"/>
    <w:rsid w:val="00872A4A"/>
    <w:rsid w:val="008750C8"/>
    <w:rsid w:val="0087660B"/>
    <w:rsid w:val="008810E3"/>
    <w:rsid w:val="0088126B"/>
    <w:rsid w:val="008833A0"/>
    <w:rsid w:val="008840D5"/>
    <w:rsid w:val="00885C97"/>
    <w:rsid w:val="00894357"/>
    <w:rsid w:val="0089747F"/>
    <w:rsid w:val="008A1D6F"/>
    <w:rsid w:val="008A2056"/>
    <w:rsid w:val="008B16FC"/>
    <w:rsid w:val="008B1769"/>
    <w:rsid w:val="008B6859"/>
    <w:rsid w:val="008C683A"/>
    <w:rsid w:val="008C6F11"/>
    <w:rsid w:val="008C7C9F"/>
    <w:rsid w:val="008D0227"/>
    <w:rsid w:val="008D5068"/>
    <w:rsid w:val="008E37C9"/>
    <w:rsid w:val="008E3F99"/>
    <w:rsid w:val="008E447D"/>
    <w:rsid w:val="008F4734"/>
    <w:rsid w:val="008F4ED4"/>
    <w:rsid w:val="00902EE4"/>
    <w:rsid w:val="00904FE9"/>
    <w:rsid w:val="00905C89"/>
    <w:rsid w:val="00912B78"/>
    <w:rsid w:val="00913269"/>
    <w:rsid w:val="00913C24"/>
    <w:rsid w:val="009175E9"/>
    <w:rsid w:val="009209FA"/>
    <w:rsid w:val="009251F9"/>
    <w:rsid w:val="00926A8A"/>
    <w:rsid w:val="00930759"/>
    <w:rsid w:val="00940606"/>
    <w:rsid w:val="00941E8A"/>
    <w:rsid w:val="00944971"/>
    <w:rsid w:val="009515AE"/>
    <w:rsid w:val="0095200A"/>
    <w:rsid w:val="0095334E"/>
    <w:rsid w:val="009538CF"/>
    <w:rsid w:val="0096254C"/>
    <w:rsid w:val="00963B87"/>
    <w:rsid w:val="00963D27"/>
    <w:rsid w:val="0096525A"/>
    <w:rsid w:val="00967B94"/>
    <w:rsid w:val="0097273C"/>
    <w:rsid w:val="00973F2E"/>
    <w:rsid w:val="00985D87"/>
    <w:rsid w:val="00990655"/>
    <w:rsid w:val="009A17E2"/>
    <w:rsid w:val="009A1C62"/>
    <w:rsid w:val="009A2475"/>
    <w:rsid w:val="009A4132"/>
    <w:rsid w:val="009A7682"/>
    <w:rsid w:val="009B05BE"/>
    <w:rsid w:val="009B0BD1"/>
    <w:rsid w:val="009B1D58"/>
    <w:rsid w:val="009B287C"/>
    <w:rsid w:val="009C0C74"/>
    <w:rsid w:val="009C1492"/>
    <w:rsid w:val="009C2FF3"/>
    <w:rsid w:val="009D1DCE"/>
    <w:rsid w:val="009D4F92"/>
    <w:rsid w:val="009D5C96"/>
    <w:rsid w:val="009E20FB"/>
    <w:rsid w:val="009E23E8"/>
    <w:rsid w:val="009E2FED"/>
    <w:rsid w:val="009E79C7"/>
    <w:rsid w:val="009E7FB1"/>
    <w:rsid w:val="009F1CA4"/>
    <w:rsid w:val="009F39A6"/>
    <w:rsid w:val="009F4C38"/>
    <w:rsid w:val="00A1054B"/>
    <w:rsid w:val="00A201D4"/>
    <w:rsid w:val="00A203CE"/>
    <w:rsid w:val="00A30839"/>
    <w:rsid w:val="00A32105"/>
    <w:rsid w:val="00A3424E"/>
    <w:rsid w:val="00A408F2"/>
    <w:rsid w:val="00A4481C"/>
    <w:rsid w:val="00A5023B"/>
    <w:rsid w:val="00A504DD"/>
    <w:rsid w:val="00A51F28"/>
    <w:rsid w:val="00A52174"/>
    <w:rsid w:val="00A522C0"/>
    <w:rsid w:val="00A55C01"/>
    <w:rsid w:val="00A60BCD"/>
    <w:rsid w:val="00A60D61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47B"/>
    <w:rsid w:val="00A90665"/>
    <w:rsid w:val="00A95309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E4DE7"/>
    <w:rsid w:val="00AE6C17"/>
    <w:rsid w:val="00AF01DA"/>
    <w:rsid w:val="00AF142D"/>
    <w:rsid w:val="00AF33DB"/>
    <w:rsid w:val="00AF516A"/>
    <w:rsid w:val="00AF64B0"/>
    <w:rsid w:val="00B075BD"/>
    <w:rsid w:val="00B10E3E"/>
    <w:rsid w:val="00B14BC1"/>
    <w:rsid w:val="00B20E08"/>
    <w:rsid w:val="00B25190"/>
    <w:rsid w:val="00B2672D"/>
    <w:rsid w:val="00B3168E"/>
    <w:rsid w:val="00B3495F"/>
    <w:rsid w:val="00B3714E"/>
    <w:rsid w:val="00B40D90"/>
    <w:rsid w:val="00B42319"/>
    <w:rsid w:val="00B42AB6"/>
    <w:rsid w:val="00B51145"/>
    <w:rsid w:val="00B548BA"/>
    <w:rsid w:val="00B54A8B"/>
    <w:rsid w:val="00B54CF6"/>
    <w:rsid w:val="00B61828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B5AEF"/>
    <w:rsid w:val="00BC3B49"/>
    <w:rsid w:val="00BC4AEA"/>
    <w:rsid w:val="00BE2C33"/>
    <w:rsid w:val="00BE31A0"/>
    <w:rsid w:val="00BF1F4E"/>
    <w:rsid w:val="00BF3A9F"/>
    <w:rsid w:val="00BF6B7E"/>
    <w:rsid w:val="00C031AA"/>
    <w:rsid w:val="00C07062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416C"/>
    <w:rsid w:val="00C46AE6"/>
    <w:rsid w:val="00C47A83"/>
    <w:rsid w:val="00C51F6D"/>
    <w:rsid w:val="00C57DC3"/>
    <w:rsid w:val="00C646E7"/>
    <w:rsid w:val="00C652AB"/>
    <w:rsid w:val="00C716BA"/>
    <w:rsid w:val="00C71ECA"/>
    <w:rsid w:val="00C72ACC"/>
    <w:rsid w:val="00C80D29"/>
    <w:rsid w:val="00C87143"/>
    <w:rsid w:val="00C87AED"/>
    <w:rsid w:val="00C90F94"/>
    <w:rsid w:val="00C93627"/>
    <w:rsid w:val="00C96142"/>
    <w:rsid w:val="00C973FB"/>
    <w:rsid w:val="00CA070D"/>
    <w:rsid w:val="00CA1698"/>
    <w:rsid w:val="00CA34EC"/>
    <w:rsid w:val="00CA4653"/>
    <w:rsid w:val="00CB1ED2"/>
    <w:rsid w:val="00CB419D"/>
    <w:rsid w:val="00CC29EF"/>
    <w:rsid w:val="00CD30BD"/>
    <w:rsid w:val="00CD528E"/>
    <w:rsid w:val="00CE25F4"/>
    <w:rsid w:val="00CE525C"/>
    <w:rsid w:val="00CF3988"/>
    <w:rsid w:val="00D06667"/>
    <w:rsid w:val="00D137F4"/>
    <w:rsid w:val="00D15472"/>
    <w:rsid w:val="00D160DA"/>
    <w:rsid w:val="00D200D1"/>
    <w:rsid w:val="00D20336"/>
    <w:rsid w:val="00D30467"/>
    <w:rsid w:val="00D30FAB"/>
    <w:rsid w:val="00D36B90"/>
    <w:rsid w:val="00D37794"/>
    <w:rsid w:val="00D40A17"/>
    <w:rsid w:val="00D4523F"/>
    <w:rsid w:val="00D46594"/>
    <w:rsid w:val="00D4682C"/>
    <w:rsid w:val="00D50B9E"/>
    <w:rsid w:val="00D55EA0"/>
    <w:rsid w:val="00D66EB8"/>
    <w:rsid w:val="00D67A7D"/>
    <w:rsid w:val="00D7005E"/>
    <w:rsid w:val="00D7113E"/>
    <w:rsid w:val="00D745CF"/>
    <w:rsid w:val="00D77383"/>
    <w:rsid w:val="00D8107C"/>
    <w:rsid w:val="00D81BB6"/>
    <w:rsid w:val="00D93041"/>
    <w:rsid w:val="00D93AC1"/>
    <w:rsid w:val="00DA07B6"/>
    <w:rsid w:val="00DA1E8F"/>
    <w:rsid w:val="00DA4583"/>
    <w:rsid w:val="00DA4747"/>
    <w:rsid w:val="00DA6106"/>
    <w:rsid w:val="00DB1198"/>
    <w:rsid w:val="00DB53E0"/>
    <w:rsid w:val="00DB676E"/>
    <w:rsid w:val="00DC1EC9"/>
    <w:rsid w:val="00DC4A08"/>
    <w:rsid w:val="00DC4C0F"/>
    <w:rsid w:val="00DD00CF"/>
    <w:rsid w:val="00DD152D"/>
    <w:rsid w:val="00DD1753"/>
    <w:rsid w:val="00DD5EF7"/>
    <w:rsid w:val="00DE03D7"/>
    <w:rsid w:val="00DE26CD"/>
    <w:rsid w:val="00DE27DE"/>
    <w:rsid w:val="00DE2E33"/>
    <w:rsid w:val="00DE404D"/>
    <w:rsid w:val="00DE6A43"/>
    <w:rsid w:val="00DF2CF6"/>
    <w:rsid w:val="00DF3689"/>
    <w:rsid w:val="00E026ED"/>
    <w:rsid w:val="00E04F2C"/>
    <w:rsid w:val="00E0660A"/>
    <w:rsid w:val="00E07B50"/>
    <w:rsid w:val="00E13F8D"/>
    <w:rsid w:val="00E151B4"/>
    <w:rsid w:val="00E17E7B"/>
    <w:rsid w:val="00E2138A"/>
    <w:rsid w:val="00E24DA3"/>
    <w:rsid w:val="00E27BED"/>
    <w:rsid w:val="00E304F5"/>
    <w:rsid w:val="00E3265C"/>
    <w:rsid w:val="00E33F8D"/>
    <w:rsid w:val="00E37806"/>
    <w:rsid w:val="00E41CA3"/>
    <w:rsid w:val="00E42DF4"/>
    <w:rsid w:val="00E45DF5"/>
    <w:rsid w:val="00E525EE"/>
    <w:rsid w:val="00E53123"/>
    <w:rsid w:val="00E56EE5"/>
    <w:rsid w:val="00E57F3E"/>
    <w:rsid w:val="00E63399"/>
    <w:rsid w:val="00E65A20"/>
    <w:rsid w:val="00E67C55"/>
    <w:rsid w:val="00E803B6"/>
    <w:rsid w:val="00E80A3A"/>
    <w:rsid w:val="00E835A5"/>
    <w:rsid w:val="00E84620"/>
    <w:rsid w:val="00E870F2"/>
    <w:rsid w:val="00E91CFF"/>
    <w:rsid w:val="00E93D18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D2ABC"/>
    <w:rsid w:val="00EE1F13"/>
    <w:rsid w:val="00EE361B"/>
    <w:rsid w:val="00EE6D71"/>
    <w:rsid w:val="00EF0E24"/>
    <w:rsid w:val="00EF22AC"/>
    <w:rsid w:val="00EF25CF"/>
    <w:rsid w:val="00EF5256"/>
    <w:rsid w:val="00F0731C"/>
    <w:rsid w:val="00F12A95"/>
    <w:rsid w:val="00F16822"/>
    <w:rsid w:val="00F23EE4"/>
    <w:rsid w:val="00F25B67"/>
    <w:rsid w:val="00F371F1"/>
    <w:rsid w:val="00F4185A"/>
    <w:rsid w:val="00F42084"/>
    <w:rsid w:val="00F44334"/>
    <w:rsid w:val="00F445A9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6414"/>
    <w:rsid w:val="00FB42FE"/>
    <w:rsid w:val="00FC2F05"/>
    <w:rsid w:val="00FC3010"/>
    <w:rsid w:val="00FE02E4"/>
    <w:rsid w:val="00FE1347"/>
    <w:rsid w:val="00FE1537"/>
    <w:rsid w:val="00FE1CAF"/>
    <w:rsid w:val="00FE6A0C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2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23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D2636-1A6E-4582-9EA8-5DA7ABE797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3674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2018-05-17T11:52:00Z</dcterms:created>
  <dc:creator>ilukac</dc:creator>
  <cp:lastModifiedBy>Valentina Delač</cp:lastModifiedBy>
  <cp:lastPrinted>2018-05-17T11:54:00Z</cp:lastPrinted>
  <dcterms:modified xmlns:xsi="http://www.w3.org/2001/XMLSchema-instance" xsi:type="dcterms:W3CDTF">2018-05-17T11:54:00Z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(Reciklaža rj uskrata potvrde.docx)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