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da13" w14:paraId="538da13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2E03C3">
        <w:t>5</w:t>
      </w:r>
      <w:r w:rsidR="00EB2848">
        <w:t>5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D538CC">
        <w:t>2</w:t>
      </w:r>
      <w:r w:rsidR="002E03C3">
        <w:t>7</w:t>
      </w:r>
      <w:r w:rsidR="00EA3FC8">
        <w:t>. siječnja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</w:t>
      </w:r>
      <w:r w:rsidR="002E03C3">
        <w:t xml:space="preserve">dopuna </w:t>
      </w:r>
      <w:r w:rsidRPr="00976A50">
        <w:t>prijav</w:t>
      </w:r>
      <w:r w:rsidR="002E03C3">
        <w:t>e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2E03C3">
        <w:t>koju je podnijela</w:t>
      </w:r>
      <w:r w:rsidR="00B572D9">
        <w:t xml:space="preserve"> </w:t>
      </w:r>
      <w:r w:rsidR="002E03C3">
        <w:t>GRADSKA ČISTOĆA d.o.o., Šibenik, Stjepana Radića 100,</w:t>
      </w:r>
      <w:r w:rsidR="00CE0FFA">
        <w:t xml:space="preserve"> OIB: </w:t>
      </w:r>
      <w:r w:rsidR="002E03C3">
        <w:t>5487310289</w:t>
      </w:r>
      <w:r w:rsidR="00CE0FFA">
        <w:t>, zastupan</w:t>
      </w:r>
      <w:r w:rsidR="002E03C3">
        <w:t>a</w:t>
      </w:r>
      <w:r w:rsidR="00CE0FFA">
        <w:t xml:space="preserve"> po</w:t>
      </w:r>
      <w:r w:rsidR="002E03C3">
        <w:t xml:space="preserve"> direktorici Sanji Čatlak, dipl. oec.,</w:t>
      </w:r>
      <w:r w:rsidR="006B2256">
        <w:t xml:space="preserve"> </w:t>
      </w:r>
      <w:r w:rsidR="00CE0FFA">
        <w:t xml:space="preserve">od </w:t>
      </w:r>
      <w:r w:rsidR="00CE0FFA" w:rsidRPr="00976A50">
        <w:t>dana</w:t>
      </w:r>
      <w:r w:rsidR="00CE0FFA">
        <w:t xml:space="preserve"> </w:t>
      </w:r>
      <w:r w:rsidR="002E03C3">
        <w:t>18</w:t>
      </w:r>
      <w:r w:rsidR="00CE0FFA">
        <w:t>. siječnja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2E03C3">
        <w:t>GRADSKA ČISTOĆA d.o.o., Šibenik, Stjepana Radića 100, OIB: 5487310289, zastupana po direktorici Sanji Čatlak, dipl. oec.,</w:t>
      </w:r>
      <w:r w:rsidR="00B572D9">
        <w:t xml:space="preserve"> u ovom stečajnom postupku je</w:t>
      </w:r>
      <w:r>
        <w:t xml:space="preserve"> </w:t>
      </w:r>
      <w:r w:rsidR="00B572D9">
        <w:t>podnio</w:t>
      </w:r>
      <w:r w:rsidR="002E03C3">
        <w:t xml:space="preserve"> dopunu</w:t>
      </w:r>
      <w:r w:rsidR="00B572D9">
        <w:t xml:space="preserve"> </w:t>
      </w:r>
      <w:r w:rsidR="0040764A">
        <w:t>prijav</w:t>
      </w:r>
      <w:r w:rsidR="002E03C3">
        <w:t>e</w:t>
      </w:r>
      <w:r w:rsidR="00B572D9">
        <w:t xml:space="preserve"> </w:t>
      </w:r>
      <w:r w:rsidR="0040764A">
        <w:t>tražbin</w:t>
      </w:r>
      <w:r w:rsidR="00B572D9">
        <w:t xml:space="preserve">e dana </w:t>
      </w:r>
      <w:r w:rsidR="002E03C3">
        <w:t>18</w:t>
      </w:r>
      <w:r w:rsidR="006F627D">
        <w:t>. siječnja 2016</w:t>
      </w:r>
      <w:r w:rsidR="00B572D9">
        <w:t>.</w:t>
      </w:r>
    </w:p>
    <w:p w:rsidRDefault="00365780" w:rsidP="0058108B" w:rsidR="00365780">
      <w:pPr>
        <w:ind w:firstLine="708"/>
        <w:jc w:val="both"/>
      </w:pPr>
      <w:r>
        <w:t xml:space="preserve">Premda je navedeni podnesak nazvan "dopunom prijave tražbine" isti je zapravo prijava tražbine, pa je stoga trebao biti podnijet na propisanom obrascu. </w:t>
      </w:r>
    </w:p>
    <w:p w:rsidRDefault="00B572D9" w:rsidP="00365780" w:rsidR="00B572D9">
      <w:pPr>
        <w:ind w:firstLine="708"/>
        <w:jc w:val="both"/>
      </w:pPr>
      <w:r>
        <w:t xml:space="preserve">Člankom 257. st. 1. Stečajnog zakona propisano je da se prijava tražbine podnosi stečajnom upravitelju na propisanom obrascu u dva primjerka.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D538CC">
        <w:t>2</w:t>
      </w:r>
      <w:r w:rsidR="002E03C3">
        <w:t>7</w:t>
      </w:r>
      <w:r w:rsidR="0040764A">
        <w:t>. siječnja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2E03C3">
        <w:t>tečajni sudac: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365780" w:rsidP="00FE3724" w:rsidR="0036578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9D2714">
      <w:pPr>
        <w:numPr>
          <w:ilvl w:val="0"/>
          <w:numId w:val="1"/>
        </w:numPr>
        <w:jc w:val="both"/>
      </w:pPr>
      <w:r>
        <w:t xml:space="preserve">vjerovniku </w:t>
      </w:r>
      <w:r w:rsidR="002E03C3">
        <w:t>GRADSKA ČISTOĆA d.o.o., Šibenik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4456C7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2E03C3">
      <w:t>5</w:t>
    </w:r>
    <w:r w:rsidR="00EB2848">
      <w:t>5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E03C3"/>
    <w:rsid w:val="002F03B7"/>
    <w:rsid w:val="003072FA"/>
    <w:rsid w:val="0033791D"/>
    <w:rsid w:val="00365780"/>
    <w:rsid w:val="003D171E"/>
    <w:rsid w:val="003D7801"/>
    <w:rsid w:val="003E2EE2"/>
    <w:rsid w:val="0040764A"/>
    <w:rsid w:val="004311E1"/>
    <w:rsid w:val="00441E02"/>
    <w:rsid w:val="004456C7"/>
    <w:rsid w:val="0058108B"/>
    <w:rsid w:val="00583092"/>
    <w:rsid w:val="00584805"/>
    <w:rsid w:val="00590AAD"/>
    <w:rsid w:val="005A3323"/>
    <w:rsid w:val="005A50F1"/>
    <w:rsid w:val="005E6687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85804"/>
    <w:rsid w:val="00AC353A"/>
    <w:rsid w:val="00AE0425"/>
    <w:rsid w:val="00AE2700"/>
    <w:rsid w:val="00AE6355"/>
    <w:rsid w:val="00B104C8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7275A"/>
    <w:rsid w:val="00E73013"/>
    <w:rsid w:val="00E8758E"/>
    <w:rsid w:val="00EA3FC8"/>
    <w:rsid w:val="00EB2848"/>
    <w:rsid w:val="00EC6B46"/>
    <w:rsid w:val="00EE3E9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340</properties:Words>
  <properties:Characters>1777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2016-01-27T07:11:00Z</dcterms:created>
  <dc:creator>Administrator</dc:creator>
  <cp:lastModifiedBy>wsadmin</cp:lastModifiedBy>
  <cp:lastPrinted>2016-01-15T09:57:00Z</cp:lastPrinted>
  <dcterms:modified xmlns:xsi="http://www.w3.org/2001/XMLSchema-instance" xsi:type="dcterms:W3CDTF">2016-01-27T12:55:00Z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