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1d4b" w14:paraId="9981d4b" w:rsidRDefault="00AE649C" w:rsidP="00FA5B5E" w:rsidR="00AE649C">
      <w:pPr>
        <w:pStyle w:val="Naslov3"/>
        <w15:collapsed w:val="false"/>
        <w:rPr>
          <w:b w:val="false"/>
        </w:rPr>
      </w:pPr>
    </w:p>
    <w:p w:rsidRDefault="002A7555" w:rsidP="002A7555" w:rsidR="002A7555">
      <w:pPr>
        <w:spacing w:after="0"/>
      </w:pPr>
      <w:r>
        <w:t>REPUBLIKA HRVATSKA</w:t>
      </w:r>
    </w:p>
    <w:p w:rsidRDefault="002A7555" w:rsidP="002A7555" w:rsidR="002A7555">
      <w:pPr>
        <w:spacing w:after="0"/>
      </w:pPr>
      <w:r>
        <w:t>Trgovački sud u Varaždinu</w:t>
      </w:r>
    </w:p>
    <w:p w:rsidRDefault="002A7555" w:rsidP="002A7555" w:rsidR="002A7555">
      <w:pPr>
        <w:spacing w:after="0"/>
      </w:pPr>
      <w:r>
        <w:t>Varaždin, Braće Radić br. 2.</w:t>
      </w:r>
    </w:p>
    <w:p w:rsidRDefault="002A7555" w:rsidP="002A7555" w:rsidR="002A7555" w:rsidRPr="002A7555"/>
    <w:p w:rsidRDefault="00746E39" w:rsidP="00E67D40" w:rsidR="00AE649C" w:rsidRPr="002A7555">
      <w:pPr>
        <w:pStyle w:val="SudNaziv"/>
        <w:rPr>
          <w:b w:val="false"/>
        </w:rPr>
      </w:pPr>
      <w:r w:rsidRPr="002A7555">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2A7555">
      <w:pPr>
        <w:pStyle w:val="SudSjedite"/>
      </w:pPr>
      <w:r w:rsidRPr="002A7555">
        <w:tab/>
      </w:r>
    </w:p>
    <w:p w:rsidRDefault="002A7555" w:rsidP="002A7555" w:rsidR="002A7555" w:rsidRPr="002A7555">
      <w:pPr>
        <w:spacing w:after="0"/>
        <w:jc w:val="center"/>
        <w:rPr>
          <w:rStyle w:val="Naglaeno"/>
          <w:b w:val="false"/>
        </w:rPr>
      </w:pPr>
      <w:r w:rsidRPr="002A7555">
        <w:rPr>
          <w:rStyle w:val="Naglaeno"/>
          <w:b w:val="false"/>
        </w:rPr>
        <w:t>R E P U B L I K A     H R V A T S K A</w:t>
      </w:r>
    </w:p>
    <w:p w:rsidRDefault="002A7555" w:rsidP="002A7555" w:rsidR="002A7555" w:rsidRPr="002A7555">
      <w:pPr>
        <w:spacing w:after="0"/>
        <w:jc w:val="both"/>
        <w:rPr>
          <w:rStyle w:val="Naglaeno"/>
          <w:b w:val="false"/>
        </w:rPr>
      </w:pPr>
    </w:p>
    <w:p w:rsidRDefault="002A7555" w:rsidP="002A7555" w:rsidR="002A7555" w:rsidRPr="002A7555">
      <w:pPr>
        <w:spacing w:after="0"/>
        <w:jc w:val="center"/>
        <w:rPr>
          <w:rStyle w:val="Naglaeno"/>
          <w:b w:val="false"/>
        </w:rPr>
      </w:pPr>
      <w:r w:rsidRPr="002A7555">
        <w:rPr>
          <w:rStyle w:val="Naglaeno"/>
          <w:b w:val="false"/>
        </w:rPr>
        <w:t>R J  E  Š  E  NJ  E</w:t>
      </w:r>
    </w:p>
    <w:p w:rsidRDefault="002A7555" w:rsidP="002A7555" w:rsidR="002A7555" w:rsidRPr="002A7555">
      <w:pPr>
        <w:spacing w:after="0"/>
        <w:jc w:val="both"/>
        <w:rPr>
          <w:rStyle w:val="Naglaeno"/>
          <w:b w:val="false"/>
        </w:rPr>
      </w:pPr>
      <w:r w:rsidRPr="002A7555">
        <w:rPr>
          <w:rStyle w:val="Naglaeno"/>
          <w:b w:val="false"/>
        </w:rPr>
        <w:t xml:space="preserve">                                  </w:t>
      </w:r>
    </w:p>
    <w:p w:rsidRDefault="002A7555" w:rsidP="002A7555" w:rsidR="002A7555" w:rsidRPr="002A7555">
      <w:pPr>
        <w:spacing w:after="0"/>
        <w:jc w:val="both"/>
        <w:rPr>
          <w:rStyle w:val="Naglaeno"/>
          <w:b w:val="false"/>
        </w:rPr>
      </w:pPr>
      <w:r w:rsidRPr="002A7555">
        <w:rPr>
          <w:rStyle w:val="Naglaeno"/>
          <w:b w:val="false"/>
        </w:rPr>
        <w:t xml:space="preserve">                </w:t>
      </w:r>
    </w:p>
    <w:p w:rsidRDefault="002A7555" w:rsidP="002A7555" w:rsidR="002A7555" w:rsidRPr="002A7555">
      <w:pPr>
        <w:spacing w:after="0"/>
        <w:jc w:val="both"/>
        <w:rPr>
          <w:rStyle w:val="Naglaeno"/>
          <w:b w:val="false"/>
        </w:rPr>
      </w:pPr>
      <w:r w:rsidRPr="002A7555">
        <w:rPr>
          <w:rStyle w:val="Naglaeno"/>
          <w:b w:val="false"/>
        </w:rPr>
        <w:tab/>
        <w:t xml:space="preserve">TRGOVAČKI SUD U VARAŽDINU, po sucu toga suda Hugu </w:t>
      </w:r>
      <w:proofErr w:type="spellStart"/>
      <w:r w:rsidRPr="002A7555">
        <w:rPr>
          <w:rStyle w:val="Naglaeno"/>
          <w:b w:val="false"/>
        </w:rPr>
        <w:t>Wedemeyeru</w:t>
      </w:r>
      <w:proofErr w:type="spellEnd"/>
      <w:r w:rsidRPr="002A7555">
        <w:rPr>
          <w:rStyle w:val="Naglaeno"/>
          <w:b w:val="false"/>
        </w:rPr>
        <w:t>, u stečajnom predmetu povodom prijedloga predlagatelja financijska agencija, RC Zagreb, Podružnica Varaždin, A. Cesarca br. 2, radi otvaranja stečajnog postupka nad društvom GEMINI j.d.o.o. za proizvodnju i usluge, iz Čakovca, Kralja Zvonimira br. 5, OIB: 64600767047, MBS: 0701</w:t>
      </w:r>
      <w:r>
        <w:rPr>
          <w:rStyle w:val="Naglaeno"/>
          <w:b w:val="false"/>
        </w:rPr>
        <w:t>10113, izvan ročišta 23. svibnja</w:t>
      </w:r>
      <w:r w:rsidRPr="002A7555">
        <w:rPr>
          <w:rStyle w:val="Naglaeno"/>
          <w:b w:val="false"/>
        </w:rPr>
        <w:t xml:space="preserve"> 2016. godine,</w:t>
      </w:r>
    </w:p>
    <w:p w:rsidRDefault="002A7555" w:rsidP="002A7555" w:rsidR="002A7555" w:rsidRPr="002A7555">
      <w:pPr>
        <w:spacing w:after="0"/>
        <w:jc w:val="both"/>
        <w:rPr>
          <w:rStyle w:val="Naglaeno"/>
          <w:b w:val="false"/>
        </w:rPr>
      </w:pPr>
    </w:p>
    <w:p w:rsidRDefault="002A7555" w:rsidP="002A7555" w:rsidR="002A7555" w:rsidRPr="002A7555">
      <w:pPr>
        <w:spacing w:after="0"/>
        <w:jc w:val="center"/>
        <w:rPr>
          <w:rStyle w:val="Naglaeno"/>
          <w:b w:val="false"/>
        </w:rPr>
      </w:pPr>
      <w:r w:rsidRPr="002A7555">
        <w:rPr>
          <w:rStyle w:val="Naglaeno"/>
          <w:b w:val="false"/>
        </w:rPr>
        <w:t>r  i  j  e  š  i  o        j  e</w:t>
      </w:r>
    </w:p>
    <w:p w:rsidRDefault="002A7555" w:rsidP="002A7555" w:rsidR="002A7555" w:rsidRPr="002A7555">
      <w:pPr>
        <w:spacing w:after="0"/>
        <w:jc w:val="both"/>
        <w:rPr>
          <w:rStyle w:val="Naglaeno"/>
          <w:b w:val="false"/>
        </w:rPr>
      </w:pPr>
    </w:p>
    <w:p w:rsidRDefault="002A7555" w:rsidP="002A7555" w:rsidR="002A7555" w:rsidRPr="002A7555">
      <w:pPr>
        <w:spacing w:after="0"/>
        <w:ind w:firstLine="720"/>
        <w:jc w:val="both"/>
        <w:rPr>
          <w:rStyle w:val="Naglaeno"/>
          <w:b w:val="false"/>
        </w:rPr>
      </w:pPr>
      <w:r w:rsidRPr="002A7555">
        <w:rPr>
          <w:rStyle w:val="Naglaeno"/>
          <w:b w:val="false"/>
        </w:rPr>
        <w:t>I/ Pokreće se prethodni postupak radi utvrđivanja pretpostavki za otvaranje stečajnog postupka nad dužnikom GEMINI j.d.o.o. za proizvodnju i usluge, iz Čakovca, Kralja Zvonimira br. 5, OIB: 64600767047, MBS: 070110113.</w:t>
      </w: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r w:rsidRPr="002A7555">
        <w:rPr>
          <w:rStyle w:val="Naglaeno"/>
          <w:b w:val="false"/>
        </w:rPr>
        <w:t xml:space="preserve">           </w:t>
      </w:r>
      <w:r w:rsidRPr="002A7555">
        <w:rPr>
          <w:rStyle w:val="Naglaeno"/>
          <w:b w:val="false"/>
        </w:rPr>
        <w:tab/>
        <w:t xml:space="preserve"> II/ Određuje se ročište radi očitovanja o prijedlogu za otvaranje stečajnog postupka i davanja obavijesti iz čl. 117. Stečajnog zakona (Narodne novine br. 71/15., dalje :  SZ-a) i ročište radi rasprave o uvjetima za otvaranje stečajnog postupka za</w:t>
      </w:r>
    </w:p>
    <w:p w:rsidRDefault="002A7555" w:rsidP="002A7555" w:rsidR="002A7555" w:rsidRPr="002A7555">
      <w:pPr>
        <w:spacing w:after="0"/>
        <w:jc w:val="both"/>
        <w:rPr>
          <w:rStyle w:val="Naglaeno"/>
          <w:b w:val="false"/>
        </w:rPr>
      </w:pPr>
    </w:p>
    <w:p w:rsidRDefault="002A7555" w:rsidP="002A7555" w:rsidR="002A7555" w:rsidRPr="002A7555">
      <w:pPr>
        <w:spacing w:after="0"/>
        <w:jc w:val="center"/>
        <w:rPr>
          <w:rStyle w:val="Naglaeno"/>
          <w:b w:val="false"/>
          <w:u w:val="single"/>
        </w:rPr>
      </w:pPr>
      <w:r>
        <w:rPr>
          <w:rStyle w:val="Naglaeno"/>
          <w:b w:val="false"/>
          <w:u w:val="single"/>
        </w:rPr>
        <w:t>dan 6. srpnja  2016. godine u 10</w:t>
      </w:r>
      <w:r w:rsidRPr="002A7555">
        <w:rPr>
          <w:rStyle w:val="Naglaeno"/>
          <w:b w:val="false"/>
          <w:u w:val="single"/>
        </w:rPr>
        <w:t>,30  sati,</w:t>
      </w: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r w:rsidRPr="002A7555">
        <w:rPr>
          <w:rStyle w:val="Naglaeno"/>
          <w:b w:val="false"/>
        </w:rPr>
        <w:t>na koje se dostavom ovog rješenja smatraju pozvanima :</w:t>
      </w: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r w:rsidRPr="002A7555">
        <w:rPr>
          <w:rStyle w:val="Naglaeno"/>
          <w:b w:val="false"/>
        </w:rPr>
        <w:t xml:space="preserve">- predlagatelj FINANCIJSKA AGENCIJA, RC Zagreb, Podružnica Varaždin, </w:t>
      </w:r>
    </w:p>
    <w:p w:rsidRDefault="002A7555" w:rsidP="002A7555" w:rsidR="002A7555" w:rsidRPr="002A7555">
      <w:pPr>
        <w:spacing w:after="0"/>
        <w:jc w:val="both"/>
        <w:rPr>
          <w:rStyle w:val="Naglaeno"/>
          <w:b w:val="false"/>
        </w:rPr>
      </w:pPr>
      <w:r w:rsidRPr="002A7555">
        <w:rPr>
          <w:rStyle w:val="Naglaeno"/>
          <w:b w:val="false"/>
        </w:rPr>
        <w:t xml:space="preserve">  iz Varaždina, A. Cesarca br. 2,</w:t>
      </w:r>
    </w:p>
    <w:p w:rsidRDefault="002A7555" w:rsidP="002A7555" w:rsidR="002A7555" w:rsidRPr="002A7555">
      <w:pPr>
        <w:spacing w:after="0"/>
        <w:jc w:val="both"/>
        <w:rPr>
          <w:rStyle w:val="Naglaeno"/>
          <w:b w:val="false"/>
        </w:rPr>
      </w:pPr>
      <w:r w:rsidRPr="002A7555">
        <w:rPr>
          <w:rStyle w:val="Naglaeno"/>
          <w:b w:val="false"/>
        </w:rPr>
        <w:t>- dužnik  GEMINI j.d.o.o. za proizvodnju i usluge, iz Čakovca, Kralja Zvonimira br. 5,</w:t>
      </w:r>
    </w:p>
    <w:p w:rsidRDefault="002A7555" w:rsidP="002A7555" w:rsidR="002A7555" w:rsidRPr="002A7555">
      <w:pPr>
        <w:spacing w:after="0"/>
        <w:jc w:val="both"/>
        <w:rPr>
          <w:rStyle w:val="Naglaeno"/>
          <w:b w:val="false"/>
        </w:rPr>
      </w:pPr>
      <w:r w:rsidRPr="002A7555">
        <w:rPr>
          <w:rStyle w:val="Naglaeno"/>
          <w:b w:val="false"/>
        </w:rPr>
        <w:t xml:space="preserve">- direktor dužnika Marijan </w:t>
      </w:r>
      <w:proofErr w:type="spellStart"/>
      <w:r w:rsidRPr="002A7555">
        <w:rPr>
          <w:rStyle w:val="Naglaeno"/>
          <w:b w:val="false"/>
        </w:rPr>
        <w:t>Topličanec</w:t>
      </w:r>
      <w:proofErr w:type="spellEnd"/>
      <w:r w:rsidRPr="002A7555">
        <w:rPr>
          <w:rStyle w:val="Naglaeno"/>
          <w:b w:val="false"/>
        </w:rPr>
        <w:t>, iz Čakovca, ZAVNOH-a br. 25/C.</w:t>
      </w: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r w:rsidRPr="002A7555">
        <w:rPr>
          <w:rStyle w:val="Naglaeno"/>
          <w:b w:val="false"/>
        </w:rPr>
        <w:tab/>
        <w:t xml:space="preserve">III/ Nalaže se direktoru dužnika Marijanu </w:t>
      </w:r>
      <w:proofErr w:type="spellStart"/>
      <w:r w:rsidRPr="002A7555">
        <w:rPr>
          <w:rStyle w:val="Naglaeno"/>
          <w:b w:val="false"/>
        </w:rPr>
        <w:t>Topličanecu</w:t>
      </w:r>
      <w:proofErr w:type="spellEnd"/>
      <w:r w:rsidRPr="002A7555">
        <w:rPr>
          <w:rStyle w:val="Naglaeno"/>
          <w:b w:val="false"/>
        </w:rPr>
        <w:t xml:space="preserve">, da do dana održavanja ročišta iz točke II izreke ovog rješenja dostavi sudu </w:t>
      </w:r>
      <w:proofErr w:type="spellStart"/>
      <w:r w:rsidRPr="002A7555">
        <w:rPr>
          <w:rStyle w:val="Naglaeno"/>
          <w:b w:val="false"/>
        </w:rPr>
        <w:t>prokazni</w:t>
      </w:r>
      <w:proofErr w:type="spellEnd"/>
      <w:r w:rsidRPr="002A7555">
        <w:rPr>
          <w:rStyle w:val="Naglaeno"/>
          <w:b w:val="false"/>
        </w:rPr>
        <w:t xml:space="preserve"> popis imovine u skladu sa pravilima ovrhe za dužnika, očevidnik o redoslijedu naplate i podatke o solventnosti dužnika, te da podnese izvješće o financijsko-gospodarskom stanju dužnika.</w:t>
      </w:r>
    </w:p>
    <w:p w:rsidRDefault="002A7555" w:rsidP="002A7555" w:rsidR="002A7555" w:rsidRPr="002A7555">
      <w:pPr>
        <w:spacing w:after="0"/>
        <w:jc w:val="both"/>
        <w:rPr>
          <w:rStyle w:val="Naglaeno"/>
          <w:b w:val="false"/>
        </w:rPr>
      </w:pPr>
    </w:p>
    <w:p w:rsidRDefault="002A7555" w:rsidP="002A7555" w:rsidR="002A7555">
      <w:pPr>
        <w:spacing w:after="0"/>
        <w:jc w:val="both"/>
        <w:rPr>
          <w:rStyle w:val="Naglaeno"/>
          <w:b w:val="false"/>
        </w:rPr>
      </w:pPr>
      <w:r w:rsidRPr="002A7555">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2A7555" w:rsidP="002A7555" w:rsidR="002A7555" w:rsidRPr="002A7555">
      <w:pPr>
        <w:spacing w:after="0"/>
        <w:jc w:val="center"/>
        <w:rPr>
          <w:rStyle w:val="Naglaeno"/>
          <w:b w:val="false"/>
        </w:rPr>
      </w:pPr>
      <w:r w:rsidRPr="002A7555">
        <w:rPr>
          <w:rStyle w:val="Naglaeno"/>
          <w:b w:val="false"/>
        </w:rPr>
        <w:lastRenderedPageBreak/>
        <w:t>Obrazloženje</w:t>
      </w: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r w:rsidRPr="002A7555">
        <w:rPr>
          <w:rStyle w:val="Naglaeno"/>
          <w:b w:val="false"/>
        </w:rPr>
        <w:tab/>
        <w:t xml:space="preserve">Predlagatelj Financijska agencija, Podružnica Varaždin podnio je ovome sudu 20. studenoga 2015. godine prijedlog za otvaranje stečajnog postupka nad dužnikom u kojem je navedeno da na dan 18. studenoga 2015. godine dužnik u očevidniku redoslijeda osnova za plaćanje ima evidentirane neizvršene osnove za plaćanje u neprekidnom razdoblju od 120 dana u ukupnom iznosu od 66.276,88 kuna. </w:t>
      </w:r>
    </w:p>
    <w:p w:rsidRDefault="002A7555" w:rsidP="002A7555" w:rsidR="002A7555" w:rsidRPr="002A7555">
      <w:pPr>
        <w:spacing w:after="0"/>
        <w:jc w:val="both"/>
        <w:rPr>
          <w:rStyle w:val="Naglaeno"/>
          <w:b w:val="false"/>
        </w:rPr>
      </w:pPr>
      <w:r w:rsidRPr="002A7555">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2A7555" w:rsidP="002A7555" w:rsidR="002A7555" w:rsidRPr="002A7555">
      <w:pPr>
        <w:spacing w:after="0"/>
        <w:jc w:val="both"/>
        <w:rPr>
          <w:rStyle w:val="Naglaeno"/>
          <w:b w:val="false"/>
        </w:rPr>
      </w:pPr>
      <w:r w:rsidRPr="002A7555">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2A7555" w:rsidP="002A7555" w:rsidR="002A7555" w:rsidRPr="002A7555">
      <w:pPr>
        <w:spacing w:after="0"/>
        <w:jc w:val="both"/>
        <w:rPr>
          <w:rStyle w:val="Naglaeno"/>
          <w:b w:val="false"/>
        </w:rPr>
      </w:pPr>
      <w:r w:rsidRPr="002A7555">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2A7555" w:rsidP="002A7555" w:rsidR="002A7555" w:rsidRPr="002A7555">
      <w:pPr>
        <w:spacing w:after="0"/>
        <w:jc w:val="both"/>
        <w:rPr>
          <w:rStyle w:val="Naglaeno"/>
          <w:b w:val="false"/>
        </w:rPr>
      </w:pPr>
      <w:r w:rsidRPr="002A7555">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2A7555" w:rsidP="002A7555" w:rsidR="002A7555" w:rsidRPr="002A7555">
      <w:pPr>
        <w:spacing w:after="0"/>
        <w:jc w:val="both"/>
        <w:rPr>
          <w:rStyle w:val="Naglaeno"/>
          <w:b w:val="false"/>
        </w:rPr>
      </w:pPr>
      <w:r w:rsidRPr="002A7555">
        <w:rPr>
          <w:rStyle w:val="Naglaeno"/>
          <w:b w:val="false"/>
        </w:rPr>
        <w:tab/>
        <w:t>Radi navedenog valjalo je temeljem odredbe čl. 115. st. 1. SZ-a, a u svezi s odredbom čl. 117. st. 1. i st. 2. SZ-a, te čl. 118. st. 1. i st. 2. SZ-a i čl. 123. st. 1. SZ-a, riješiti kao u izreci ovog rješenja.</w:t>
      </w:r>
    </w:p>
    <w:p w:rsidRDefault="002A7555" w:rsidP="002A7555" w:rsidR="002A7555" w:rsidRPr="002A7555">
      <w:pPr>
        <w:spacing w:after="0"/>
        <w:jc w:val="both"/>
        <w:rPr>
          <w:rStyle w:val="Naglaeno"/>
          <w:b w:val="false"/>
        </w:rPr>
      </w:pPr>
      <w:r w:rsidRPr="002A7555">
        <w:rPr>
          <w:rStyle w:val="Naglaeno"/>
          <w:b w:val="false"/>
        </w:rPr>
        <w:tab/>
      </w:r>
      <w:r w:rsidRPr="002A7555">
        <w:rPr>
          <w:rStyle w:val="Naglaeno"/>
          <w:b w:val="false"/>
        </w:rPr>
        <w:tab/>
      </w:r>
    </w:p>
    <w:p w:rsidRDefault="002A7555" w:rsidP="002A7555" w:rsidR="002A7555" w:rsidRPr="002A7555">
      <w:pPr>
        <w:spacing w:after="0"/>
        <w:jc w:val="center"/>
        <w:rPr>
          <w:rStyle w:val="Naglaeno"/>
          <w:b w:val="false"/>
        </w:rPr>
      </w:pPr>
      <w:r>
        <w:rPr>
          <w:rStyle w:val="Naglaeno"/>
          <w:b w:val="false"/>
        </w:rPr>
        <w:t>U Varaždinu, 23. svibnja</w:t>
      </w:r>
      <w:r w:rsidRPr="002A7555">
        <w:rPr>
          <w:rStyle w:val="Naglaeno"/>
          <w:b w:val="false"/>
        </w:rPr>
        <w:t xml:space="preserve"> 2016. godine.</w:t>
      </w: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r w:rsidRPr="002A7555">
        <w:rPr>
          <w:rStyle w:val="Naglaeno"/>
          <w:b w:val="false"/>
        </w:rPr>
        <w:tab/>
      </w:r>
      <w:r w:rsidRPr="002A7555">
        <w:rPr>
          <w:rStyle w:val="Naglaeno"/>
          <w:b w:val="false"/>
        </w:rPr>
        <w:tab/>
      </w:r>
      <w:r w:rsidRPr="002A7555">
        <w:rPr>
          <w:rStyle w:val="Naglaeno"/>
          <w:b w:val="false"/>
        </w:rPr>
        <w:tab/>
      </w:r>
      <w:r w:rsidRPr="002A7555">
        <w:rPr>
          <w:rStyle w:val="Naglaeno"/>
          <w:b w:val="false"/>
        </w:rPr>
        <w:tab/>
      </w:r>
      <w:r w:rsidRPr="002A7555">
        <w:rPr>
          <w:rStyle w:val="Naglaeno"/>
          <w:b w:val="false"/>
        </w:rPr>
        <w:tab/>
      </w:r>
      <w:r w:rsidRPr="002A7555">
        <w:rPr>
          <w:rStyle w:val="Naglaeno"/>
          <w:b w:val="false"/>
        </w:rPr>
        <w:tab/>
      </w:r>
      <w:r w:rsidRPr="002A7555">
        <w:rPr>
          <w:rStyle w:val="Naglaeno"/>
          <w:b w:val="false"/>
        </w:rPr>
        <w:tab/>
      </w:r>
      <w:r w:rsidRPr="002A7555">
        <w:rPr>
          <w:rStyle w:val="Naglaeno"/>
          <w:b w:val="false"/>
        </w:rPr>
        <w:tab/>
        <w:t xml:space="preserve">        </w:t>
      </w:r>
      <w:r>
        <w:rPr>
          <w:rStyle w:val="Naglaeno"/>
          <w:b w:val="false"/>
        </w:rPr>
        <w:t xml:space="preserve"> </w:t>
      </w:r>
      <w:r w:rsidRPr="002A7555">
        <w:rPr>
          <w:rStyle w:val="Naglaeno"/>
          <w:b w:val="false"/>
        </w:rPr>
        <w:t xml:space="preserve">   SUDAC :</w:t>
      </w:r>
    </w:p>
    <w:p w:rsidRDefault="002A7555" w:rsidP="002A7555" w:rsidR="002A7555" w:rsidRPr="002A7555">
      <w:pPr>
        <w:spacing w:after="0"/>
        <w:jc w:val="both"/>
        <w:rPr>
          <w:rStyle w:val="Naglaeno"/>
          <w:b w:val="false"/>
        </w:rPr>
      </w:pPr>
    </w:p>
    <w:p w:rsidRDefault="002A7555" w:rsidP="00A82950" w:rsidR="00A82950">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Pr="002A7555">
        <w:rPr>
          <w:rStyle w:val="Naglaeno"/>
          <w:b w:val="false"/>
        </w:rPr>
        <w:t xml:space="preserve">  Hugo </w:t>
      </w:r>
      <w:proofErr w:type="spellStart"/>
      <w:r w:rsidRPr="002A7555">
        <w:rPr>
          <w:rStyle w:val="Naglaeno"/>
          <w:b w:val="false"/>
        </w:rPr>
        <w:t>Wedemeyer</w:t>
      </w:r>
      <w:proofErr w:type="spellEnd"/>
    </w:p>
    <w:p w:rsidRDefault="00A82950" w:rsidP="00A82950" w:rsidR="00A82950">
      <w:pPr>
        <w:spacing w:after="0"/>
        <w:jc w:val="both"/>
        <w:rPr>
          <w:rStyle w:val="Naglaeno"/>
          <w:b w:val="false"/>
        </w:rPr>
      </w:pPr>
    </w:p>
    <w:p w:rsidRDefault="00A82950" w:rsidP="00A82950" w:rsidR="00A82950">
      <w:pPr>
        <w:spacing w:after="0"/>
        <w:jc w:val="both"/>
        <w:rPr>
          <w:rStyle w:val="Naglaeno"/>
          <w:b w:val="false"/>
        </w:rPr>
      </w:pP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p>
    <w:p w:rsidRDefault="002A7555" w:rsidP="002A7555" w:rsidR="002A7555">
      <w:pPr>
        <w:spacing w:after="0"/>
        <w:jc w:val="both"/>
        <w:rPr>
          <w:rStyle w:val="Naglaeno"/>
          <w:b w:val="false"/>
        </w:rPr>
      </w:pPr>
    </w:p>
    <w:p w:rsidRDefault="00FB4185" w:rsidP="002A7555" w:rsidR="00FB4185" w:rsidRPr="002A7555">
      <w:pPr>
        <w:spacing w:after="0"/>
        <w:jc w:val="both"/>
        <w:rPr>
          <w:rStyle w:val="Naglaeno"/>
          <w:b w:val="false"/>
        </w:rPr>
      </w:pP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u w:val="single"/>
        </w:rPr>
      </w:pPr>
      <w:r w:rsidRPr="002A7555">
        <w:rPr>
          <w:rStyle w:val="Naglaeno"/>
          <w:b w:val="false"/>
          <w:u w:val="single"/>
        </w:rPr>
        <w:lastRenderedPageBreak/>
        <w:t>UPUTA   O  PRAVNOM   LIJEKU :</w:t>
      </w: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r w:rsidRPr="002A7555">
        <w:rPr>
          <w:rStyle w:val="Naglaeno"/>
          <w:b w:val="false"/>
        </w:rPr>
        <w:t xml:space="preserve">        </w:t>
      </w:r>
      <w:r w:rsidRPr="002A7555">
        <w:rPr>
          <w:rStyle w:val="Naglaeno"/>
          <w:b w:val="false"/>
        </w:rPr>
        <w:tab/>
        <w:t>Protiv ovog rješenja posebna žalba nije dopuštena (čl. 115. st. 1. SZ-a</w:t>
      </w:r>
    </w:p>
    <w:p w:rsidRDefault="00FB4185" w:rsidP="002A7555" w:rsidR="00FB4185">
      <w:pPr>
        <w:spacing w:after="0"/>
        <w:jc w:val="both"/>
        <w:rPr>
          <w:rStyle w:val="Naglaeno"/>
          <w:b w:val="false"/>
        </w:rPr>
      </w:pPr>
    </w:p>
    <w:p w:rsidRDefault="00FB4185" w:rsidP="002A7555" w:rsidR="00FB4185">
      <w:pPr>
        <w:spacing w:after="0"/>
        <w:jc w:val="both"/>
        <w:rPr>
          <w:rStyle w:val="Naglaeno"/>
          <w:b w:val="false"/>
        </w:rPr>
      </w:pPr>
    </w:p>
    <w:p w:rsidRDefault="002A7555" w:rsidP="002A7555" w:rsidR="002A7555" w:rsidRPr="002A7555">
      <w:pPr>
        <w:spacing w:after="0"/>
        <w:jc w:val="both"/>
        <w:rPr>
          <w:rStyle w:val="Naglaeno"/>
          <w:b w:val="false"/>
        </w:rPr>
      </w:pPr>
      <w:r w:rsidRPr="002A7555">
        <w:rPr>
          <w:rStyle w:val="Naglaeno"/>
          <w:b w:val="false"/>
        </w:rPr>
        <w:t>DNA :</w:t>
      </w:r>
    </w:p>
    <w:p w:rsidRDefault="002A7555" w:rsidP="002A7555" w:rsidR="002A7555" w:rsidRPr="002A7555">
      <w:pPr>
        <w:spacing w:after="0"/>
        <w:jc w:val="both"/>
        <w:rPr>
          <w:rStyle w:val="Naglaeno"/>
          <w:b w:val="false"/>
        </w:rPr>
      </w:pPr>
      <w:r w:rsidRPr="002A7555">
        <w:rPr>
          <w:rStyle w:val="Naglaeno"/>
          <w:b w:val="false"/>
        </w:rPr>
        <w:t xml:space="preserve">- predlagatelj FINANCIJSKA AGENCIJA, RC Zagreb, Podružnica Varaždin, </w:t>
      </w:r>
    </w:p>
    <w:p w:rsidRDefault="002A7555" w:rsidP="002A7555" w:rsidR="002A7555" w:rsidRPr="002A7555">
      <w:pPr>
        <w:spacing w:after="0"/>
        <w:jc w:val="both"/>
        <w:rPr>
          <w:rStyle w:val="Naglaeno"/>
          <w:b w:val="false"/>
        </w:rPr>
      </w:pPr>
      <w:r w:rsidRPr="002A7555">
        <w:rPr>
          <w:rStyle w:val="Naglaeno"/>
          <w:b w:val="false"/>
        </w:rPr>
        <w:t xml:space="preserve">  iz Varaždina, A. Cesarca br. 2,</w:t>
      </w:r>
    </w:p>
    <w:p w:rsidRDefault="002A7555" w:rsidP="002A7555" w:rsidR="002A7555" w:rsidRPr="002A7555">
      <w:pPr>
        <w:spacing w:after="0"/>
        <w:jc w:val="both"/>
        <w:rPr>
          <w:rStyle w:val="Naglaeno"/>
          <w:b w:val="false"/>
        </w:rPr>
      </w:pPr>
      <w:r w:rsidRPr="002A7555">
        <w:rPr>
          <w:rStyle w:val="Naglaeno"/>
          <w:b w:val="false"/>
        </w:rPr>
        <w:t>- dužnik GEMINI j.d.o.o. za proizvodnju i usluge, iz Čakovca, Kralja Zvonimira br. 5,</w:t>
      </w:r>
    </w:p>
    <w:p w:rsidRDefault="002A7555" w:rsidP="002A7555" w:rsidR="002A7555" w:rsidRPr="002A7555">
      <w:pPr>
        <w:spacing w:after="0"/>
        <w:jc w:val="both"/>
        <w:rPr>
          <w:rStyle w:val="Naglaeno"/>
          <w:b w:val="false"/>
        </w:rPr>
      </w:pPr>
      <w:r w:rsidRPr="002A7555">
        <w:rPr>
          <w:rStyle w:val="Naglaeno"/>
          <w:b w:val="false"/>
        </w:rPr>
        <w:t xml:space="preserve">- direktor dužnika Marijan </w:t>
      </w:r>
      <w:proofErr w:type="spellStart"/>
      <w:r w:rsidRPr="002A7555">
        <w:rPr>
          <w:rStyle w:val="Naglaeno"/>
          <w:b w:val="false"/>
        </w:rPr>
        <w:t>Topličanec</w:t>
      </w:r>
      <w:proofErr w:type="spellEnd"/>
      <w:r w:rsidRPr="002A7555">
        <w:rPr>
          <w:rStyle w:val="Naglaeno"/>
          <w:b w:val="false"/>
        </w:rPr>
        <w:t>, iz Čakovca, ZAVNOH-a br. 25/C</w:t>
      </w: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r w:rsidRPr="002A7555">
        <w:rPr>
          <w:rStyle w:val="Naglaeno"/>
          <w:b w:val="false"/>
        </w:rPr>
        <w:t>Pisarn</w:t>
      </w:r>
      <w:r w:rsidR="00FB4185">
        <w:rPr>
          <w:rStyle w:val="Naglaeno"/>
          <w:b w:val="false"/>
        </w:rPr>
        <w:t>ica – spis u ročište 6. srpnja 2016. godine u 10</w:t>
      </w:r>
      <w:r w:rsidRPr="002A7555">
        <w:rPr>
          <w:rStyle w:val="Naglaeno"/>
          <w:b w:val="false"/>
        </w:rPr>
        <w:t xml:space="preserve">,30 sati, </w:t>
      </w: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bookmarkStart w:name="_GoBack" w:id="0"/>
      <w:bookmarkEnd w:id="0"/>
    </w:p>
    <w:p w:rsidRDefault="002A7555" w:rsidP="002A7555" w:rsidR="002A7555" w:rsidRPr="002A7555">
      <w:pPr>
        <w:spacing w:after="0"/>
        <w:jc w:val="both"/>
        <w:rPr>
          <w:rStyle w:val="Naglaeno"/>
          <w:b w:val="false"/>
        </w:rPr>
      </w:pPr>
    </w:p>
    <w:p w:rsidRDefault="00FB4185" w:rsidP="002A7555" w:rsidR="002A7555" w:rsidRPr="002A7555">
      <w:pPr>
        <w:spacing w:after="0"/>
        <w:jc w:val="center"/>
        <w:rPr>
          <w:rStyle w:val="Naglaeno"/>
          <w:b w:val="false"/>
        </w:rPr>
      </w:pPr>
      <w:r>
        <w:rPr>
          <w:rStyle w:val="Naglaeno"/>
          <w:b w:val="false"/>
        </w:rPr>
        <w:t>U Varaždinu, 23. svibnja</w:t>
      </w:r>
      <w:r w:rsidR="002A7555" w:rsidRPr="002A7555">
        <w:rPr>
          <w:rStyle w:val="Naglaeno"/>
          <w:b w:val="false"/>
        </w:rPr>
        <w:t xml:space="preserve"> 2016. godine.</w:t>
      </w: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p>
    <w:p w:rsidRDefault="002A7555" w:rsidP="002A7555" w:rsidR="002A7555" w:rsidRPr="002A7555">
      <w:pPr>
        <w:spacing w:after="0"/>
        <w:jc w:val="both"/>
        <w:rPr>
          <w:rStyle w:val="Naglaeno"/>
          <w:b w:val="false"/>
        </w:rPr>
      </w:pPr>
      <w:r w:rsidRPr="002A7555">
        <w:rPr>
          <w:rStyle w:val="Naglaeno"/>
          <w:b w:val="false"/>
        </w:rPr>
        <w:tab/>
        <w:t xml:space="preserve">                                                                                                       SUDAC :</w:t>
      </w:r>
    </w:p>
    <w:p w:rsidRDefault="002A7555" w:rsidP="002A7555" w:rsidR="002A7555" w:rsidRPr="002A7555">
      <w:pPr>
        <w:pStyle w:val="Poetniodjeljak"/>
        <w:spacing w:after="0"/>
      </w:pPr>
    </w:p>
    <w:p w:rsidRDefault="002A7555" w:rsidP="002A7555" w:rsidR="002A7555" w:rsidRPr="002A7555">
      <w:pPr>
        <w:pStyle w:val="NormaleSPIS"/>
        <w:spacing w:after="0"/>
        <w:rPr>
          <w:noProof/>
        </w:rPr>
      </w:pPr>
    </w:p>
    <w:p w:rsidRDefault="002A7555" w:rsidP="002A7555" w:rsidR="002A7555" w:rsidRPr="002A7555">
      <w:pPr>
        <w:pStyle w:val="ZapisniarPotpis"/>
        <w:spacing w:after="0"/>
      </w:pPr>
    </w:p>
    <w:p w:rsidRDefault="00CB0EA4" w:rsidP="00B76F3C" w:rsidR="00CB0EA4" w:rsidRPr="002A7555">
      <w:pPr>
        <w:pStyle w:val="Naslovdokumenta"/>
        <w:rPr>
          <w:b w:val="false"/>
        </w:rPr>
      </w:pPr>
    </w:p>
    <w:p w:rsidRDefault="0071688E" w:rsidP="00A21F0D" w:rsidR="0071688E" w:rsidRPr="002A7555">
      <w:pPr>
        <w:pStyle w:val="Poetniodjeljak"/>
      </w:pPr>
    </w:p>
    <w:p w:rsidRDefault="00A21F0D" w:rsidP="00A21F0D" w:rsidR="00A21F0D" w:rsidRPr="002A7555">
      <w:pPr>
        <w:pStyle w:val="NormaleSPIS"/>
        <w:rPr>
          <w:noProof/>
        </w:rPr>
      </w:pPr>
    </w:p>
    <w:p w:rsidRDefault="00DA0242" w:rsidP="00DA0242" w:rsidR="00DA0242" w:rsidRPr="002A7555">
      <w:pPr>
        <w:pStyle w:val="ZapisniarPotpis"/>
      </w:pPr>
    </w:p>
    <w:sectPr w:rsidSect="0032366B" w:rsidR="00DA0242" w:rsidRPr="002A7555">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6E39" w:rsidP="00537B78" w:rsidR="00746E39">
      <w:r>
        <w:separator/>
      </w:r>
    </w:p>
  </w:endnote>
  <w:endnote w:id="0" w:type="continuationSeparator">
    <w:p w:rsidRDefault="00746E39" w:rsidP="00537B78" w:rsidR="00746E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3151546"/>
      <w:docPartObj>
        <w:docPartGallery w:val="Page Numbers (Bottom of Page)"/>
        <w:docPartUnique/>
      </w:docPartObj>
    </w:sdtPr>
    <w:sdtContent>
      <w:p w:rsidRDefault="002A7555" w:rsidR="002A7555">
        <w:pPr>
          <w:pStyle w:val="Podnoje"/>
        </w:pPr>
        <w:r>
          <w:fldChar w:fldCharType="begin"/>
        </w:r>
        <w:r>
          <w:instrText>PAGE   \* MERGEFORMAT</w:instrText>
        </w:r>
        <w:r>
          <w:fldChar w:fldCharType="separate"/>
        </w:r>
        <w:r w:rsidR="00A82950">
          <w:t>2</w:t>
        </w:r>
        <w:r>
          <w:fldChar w:fldCharType="end"/>
        </w:r>
      </w:p>
    </w:sdtContent>
  </w:sdt>
  <w:p w:rsidRDefault="002A7555" w:rsidR="002A75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6E39" w:rsidP="00537B78" w:rsidR="00746E39">
      <w:r>
        <w:separator/>
      </w:r>
    </w:p>
  </w:footnote>
  <w:footnote w:id="0" w:type="continuationSeparator">
    <w:p w:rsidRDefault="00746E39" w:rsidP="00537B78" w:rsidR="00746E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7555" w:rsidR="008333A9">
    <w:pPr>
      <w:pStyle w:val="Zaglavlje"/>
    </w:pPr>
    <w:r>
      <w:rPr>
        <w:rStyle w:val="PozadinaSvijetloCrvena"/>
        <w:shd w:fill="auto" w:color="auto" w:val="clear"/>
      </w:rPr>
      <w:t>POSL. BROJ : 6 St-872/15-14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7555"/>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46E39"/>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950"/>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0C2A"/>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185"/>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99996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St-872/2015-14</izvorni_sadrzaj>
    <derivirana_varijabla naziv="DomainObject.Oznaka_1">St-872/2015-14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872</izvorni_sadrzaj>
    <derivirana_varijabla naziv="DomainObject.Predmet.Broj_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St-872/2015</izvorni_sadrzaj>
    <derivirana_varijabla naziv="DomainObject.Predmet.OznakaBroj_1">St-872/2015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GEMINI jednostavno društvo s ograničenom odgovornošću za proizvodnju i usluge</izvorni_sadrzaj>
    <derivirana_varijabla naziv="DomainObject.Predmet.ProtustrankaFormated_1">  GEMINI jednostavno društvo s ograničenom odgovornošću za proizvodnju i usluge</derivirana_varijabla>
  </DomainObject.Predmet.ProtustrankaFormated>
  <DomainObject.Predmet.ProtustrankaFormatedOIB>
    <izvorni_sadrzaj>  GEMINI jednostavno društvo s ograničenom odgovornošću za proizvodnju i usluge, OIB 64600767047</izvorni_sadrzaj>
    <derivirana_varijabla naziv="DomainObject.Predmet.ProtustrankaFormatedOIB_1">  GEMINI jednostavno društvo s ograničenom odgovornošću za proizvodnju i usluge, OIB 64600767047</derivirana_varijabla>
  </DomainObject.Predmet.ProtustrankaFormatedOIB>
  <DomainObject.Predmet.ProtustrankaFormatedWithAdress>
    <izvorni_sadrzaj> GEMINI jednostavno društvo s ograničenom odgovornošću za proizvodnju i usluge, Kralja Zvonimira 5, 40000 Čakovec</izvorni_sadrzaj>
    <derivirana_varijabla naziv="DomainObject.Predmet.ProtustrankaFormatedWithAdress_1"> GEMINI jednostavno društvo s ograničenom odgovornošću za proizvodnju i usluge, Kralja Zvonimira 5, 40000 Čakovec</derivirana_varijabla>
  </DomainObject.Predmet.ProtustrankaFormatedWithAdress>
  <DomainObject.Predmet.ProtustrankaFormatedWithAdressOIB>
    <izvorni_sadrzaj> GEMINI jednostavno društvo s ograničenom odgovornošću za proizvodnju i usluge, OIB 64600767047, Kralja Zvonimira 5, 40000 Čakovec</izvorni_sadrzaj>
    <derivirana_varijabla naziv="DomainObject.Predmet.ProtustrankaFormatedWithAdressOIB_1"> GEMINI jednostavno društvo s ograničenom odgovornošću za proizvodnju i usluge, OIB 64600767047, Kralja Zvonimira 5, 40000 Čakovec</derivirana_varijabla>
  </DomainObject.Predmet.ProtustrankaFormatedWithAdressOIB>
  <DomainObject.Predmet.ProtustrankaWithAdress>
    <izvorni_sadrzaj>GEMINI jednostavno društvo s ograničenom odgovornošću za proizvodnju i usluge Kralja Zvonimira 5, 40000 Čakovec</izvorni_sadrzaj>
    <derivirana_varijabla naziv="DomainObject.Predmet.ProtustrankaWithAdress_1">GEMINI jednostavno društvo s ograničenom odgovornošću za proizvodnju i usluge Kralja Zvonimira 5, 40000 Čakovec</derivirana_varijabla>
  </DomainObject.Predmet.ProtustrankaWithAdress>
  <DomainObject.Predmet.ProtustrankaWithAdressOIB>
    <izvorni_sadrzaj>GEMINI jednostavno društvo s ograničenom odgovornošću za proizvodnju i usluge, OIB 64600767047, Kralja Zvonimira 5, 40000 Čakovec</izvorni_sadrzaj>
    <derivirana_varijabla naziv="DomainObject.Predmet.ProtustrankaWithAdressOIB_1">GEMINI jednostavno društvo s ograničenom odgovornošću za proizvodnju i usluge, OIB 64600767047, Kralja Zvonimira 5, 40000 Čakovec</derivirana_varijabla>
  </DomainObject.Predmet.ProtustrankaWithAdressOIB>
  <DomainObject.Predmet.ProtustrankaNazivFormated>
    <izvorni_sadrzaj>GEMINI jednostavno društvo s ograničenom odgovornošću za proizvodnju i usluge</izvorni_sadrzaj>
    <derivirana_varijabla naziv="DomainObject.Predmet.ProtustrankaNazivFormated_1">GEMINI jednostavno društvo s ograničenom odgovornošću za proizvodnju i usluge</derivirana_varijabla>
  </DomainObject.Predmet.ProtustrankaNazivFormated>
  <DomainObject.Predmet.ProtustrankaNazivFormatedOIB>
    <izvorni_sadrzaj>GEMINI jednostavno društvo s ograničenom odgovornošću za proizvodnju i usluge, OIB 64600767047</izvorni_sadrzaj>
    <derivirana_varijabla naziv="DomainObject.Predmet.ProtustrankaNazivFormatedOIB_1">GEMINI jednostavno društvo s ograničenom odgovornošću za proizvodnju i usluge, OIB 64600767047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66276.88</izvorni_sadrzaj>
    <derivirana_varijabla naziv="DomainObject.Predmet.TrenutnaVrijednost_1">66276.88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GEMINI jednostavno društvo s ograničenom odgovornošću za proizvodnju i usluge</item>
    </izvorni_sadrzaj>
    <derivirana_varijabla naziv="DomainObject.Predmet.ProtuStrankaListFormated_1">
      <item>GEMINI jednostavno društvo s ograničenom odgovornošću za proizvodnju i usluge</item>
    </derivirana_varijabla>
  </DomainObject.Predmet.ProtuStrankaListFormated>
  <DomainObject.Predmet.ProtuStrankaListFormatedOIB>
    <izvorni_sadrzaj>
      <item>GEMINI jednostavno društvo s ograničenom odgovornošću za proizvodnju i usluge, OIB 64600767047</item>
    </izvorni_sadrzaj>
    <derivirana_varijabla naziv="DomainObject.Predmet.ProtuStrankaListFormatedOIB_1">
      <item>GEMINI jednostavno društvo s ograničenom odgovornošću za proizvodnju i usluge, OIB 64600767047</item>
    </derivirana_varijabla>
  </DomainObject.Predmet.ProtuStrankaListFormatedOIB>
  <DomainObject.Predmet.ProtuStrankaListFormatedWithAdress>
    <izvorni_sadrzaj>
      <item>GEMINI jednostavno društvo s ograničenom odgovornošću za proizvodnju i usluge, Kralja Zvonimira 5, 40000 Čakovec</item>
    </izvorni_sadrzaj>
    <derivirana_varijabla naziv="DomainObject.Predmet.ProtuStrankaListFormatedWithAdress_1">
      <item>GEMINI jednostavno društvo s ograničenom odgovornošću za proizvodnju i usluge, Kralja Zvonimira 5, 40000 Čakovec</item>
    </derivirana_varijabla>
  </DomainObject.Predmet.ProtuStrankaListFormatedWithAdress>
  <DomainObject.Predmet.ProtuStrankaListFormatedWithAdressOIB>
    <izvorni_sadrzaj>
      <item>GEMINI jednostavno društvo s ograničenom odgovornošću za proizvodnju i usluge, OIB 64600767047, Kralja Zvonimira 5, 40000 Čakovec</item>
    </izvorni_sadrzaj>
    <derivirana_varijabla naziv="DomainObject.Predmet.ProtuStrankaListFormatedWithAdressOIB_1">
      <item>GEMINI jednostavno društvo s ograničenom odgovornošću za proizvodnju i usluge, OIB 64600767047, Kralja Zvonimira 5, 40000 Čakovec</item>
    </derivirana_varijabla>
  </DomainObject.Predmet.ProtuStrankaListFormatedWithAdressOIB>
  <DomainObject.Predmet.ProtuStrankaListNazivFormated>
    <izvorni_sadrzaj>
      <item>GEMINI jednostavno društvo s ograničenom odgovornošću za proizvodnju i usluge</item>
    </izvorni_sadrzaj>
    <derivirana_varijabla naziv="DomainObject.Predmet.ProtuStrankaListNazivFormated_1">
      <item>GEMINI jednostavno društvo s ograničenom odgovornošću za proizvodnju i usluge</item>
    </derivirana_varijabla>
  </DomainObject.Predmet.ProtuStrankaListNazivFormated>
  <DomainObject.Predmet.ProtuStrankaListNazivFormatedOIB>
    <izvorni_sadrzaj>
      <item>GEMINI jednostavno društvo s ograničenom odgovornošću za proizvodnju i usluge, OIB 64600767047</item>
    </izvorni_sadrzaj>
    <derivirana_varijabla naziv="DomainObject.Predmet.ProtuStrankaListNazivFormatedOIB_1">
      <item>GEMINI jednostavno društvo s ograničenom odgovornošću za proizvodnju i usluge, OIB 64600767047</item>
    </derivirana_varijabla>
  </DomainObject.Predmet.ProtuStrankaListNazivFormatedOIB>
  <DomainObject.Predmet.OstaliListFormated>
    <izvorni_sadrzaj>
      <item>Sudski registar</item>
      <item>MARIJAN TOPLIČANEC, direktor</item>
    </izvorni_sadrzaj>
    <derivirana_varijabla naziv="DomainObject.Predmet.OstaliListFormated_1">
      <item>Sudski registar</item>
      <item>MARIJAN TOPLIČANEC, direktor</item>
    </derivirana_varijabla>
  </DomainObject.Predmet.OstaliListFormated>
  <DomainObject.Predmet.OstaliListFormatedOIB>
    <izvorni_sadrzaj>
      <item>Sudski registar</item>
      <item>MARIJAN TOPLIČANEC, direktor</item>
    </izvorni_sadrzaj>
    <derivirana_varijabla naziv="DomainObject.Predmet.OstaliListFormatedOIB_1">
      <item>Sudski registar</item>
      <item>MARIJAN TOPLIČANEC, direktor</item>
    </derivirana_varijabla>
  </DomainObject.Predmet.OstaliListFormatedOIB>
  <DomainObject.Predmet.OstaliListFormatedWithAdress>
    <izvorni_sadrzaj>
      <item>Sudski registar</item>
      <item>MARIJAN TOPLIČANEC, direktor, ZAVNOH-a br. 25/C, 40000 Čakovec</item>
    </izvorni_sadrzaj>
    <derivirana_varijabla naziv="DomainObject.Predmet.OstaliListFormatedWithAdress_1">
      <item>Sudski registar</item>
      <item>MARIJAN TOPLIČANEC, direktor, ZAVNOH-a br. 25/C, 40000 Čakovec</item>
    </derivirana_varijabla>
  </DomainObject.Predmet.OstaliListFormatedWithAdress>
  <DomainObject.Predmet.OstaliListFormatedWithAdressOIB>
    <izvorni_sadrzaj>
      <item>Sudski registar</item>
      <item>MARIJAN TOPLIČANEC, direktor, ZAVNOH-a br. 25/C, 40000 Čakovec</item>
    </izvorni_sadrzaj>
    <derivirana_varijabla naziv="DomainObject.Predmet.OstaliListFormatedWithAdressOIB_1">
      <item>Sudski registar</item>
      <item>MARIJAN TOPLIČANEC, direktor, ZAVNOH-a br. 25/C, 40000 Čakovec</item>
    </derivirana_varijabla>
  </DomainObject.Predmet.OstaliListFormatedWithAdressOIB>
  <DomainObject.Predmet.OstaliListNazivFormated>
    <izvorni_sadrzaj>
      <item>Sudski registar</item>
      <item>MARIJAN TOPLIČANEC, direktor</item>
    </izvorni_sadrzaj>
    <derivirana_varijabla naziv="DomainObject.Predmet.OstaliListNazivFormated_1">
      <item>Sudski registar</item>
      <item>MARIJAN TOPLIČANEC, direktor</item>
    </derivirana_varijabla>
  </DomainObject.Predmet.OstaliListNazivFormated>
  <DomainObject.Predmet.OstaliListNazivFormatedOIB>
    <izvorni_sadrzaj>
      <item>Sudski registar</item>
      <item>MARIJAN TOPLIČANEC, direktor</item>
    </izvorni_sadrzaj>
    <derivirana_varijabla naziv="DomainObject.Predmet.OstaliListNazivFormatedOIB_1">
      <item>Sudski registar</item>
      <item>MARIJAN TOPLIČANEC, direktor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St-872/2015-14</izvorni_sadrzaj>
    <derivirana_varijabla naziv="DomainObject.PoslovniBrojDokumenta_1">St-872/2015-14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GEMINI jednostavno društvo s ograničenom odgovornošću za proizvodnju i usluge</izvorni_sadrzaj>
    <derivirana_varijabla naziv="DomainObject.Predmet.ProtustrankaIDrugi_1">GEMINI jednostavno društvo s ograničenom odgovornošću za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GEMINI jednostavno društvo s ograničenom odgovornošću za proizvodnju i usluge, OIB 64600767047, Kralja Zvonimira 5, 40000 Čakovec</izvorni_sadrzaj>
    <derivirana_varijabla naziv="DomainObject.Predmet.ProtustrankaIDrugiAdressOIB_1">GEMINI jednostavno društvo s ograničenom odgovornošću za proizvodnju i usluge, OIB 64600767047, Kralja Zvonimira 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GEMINI jednostavno društvo s ograničenom odgovornošću za proizvodnju i usluge</item>
      <item>Sudski registar</item>
      <item>MARIJAN TOPLIČANEC, direktor</item>
    </izvorni_sadrzaj>
    <derivirana_varijabla naziv="DomainObject.Predmet.SudioniciListNaziv_1">
      <item>Financijska agencija</item>
      <item>GEMINI jednostavno društvo s ograničenom odgovornošću za proizvodnju i usluge</item>
      <item>Sudski registar</item>
      <item>MARIJAN TOPLIČANEC, direktor</item>
    </derivirana_varijabla>
  </DomainObject.Predmet.SudioniciListNaziv>
  <DomainObject.Predmet.SudioniciListAdressOIB>
    <izvorni_sadrzaj>
      <item>Financijska agencija, OIB 85821130368, A. Cesarca 2,42000 Varaždin</item>
      <item>GEMINI jednostavno društvo s ograničenom odgovornošću za proizvodnju i usluge, OIB 64600767047, Kralja Zvonimira 5,40000 Čakovec</item>
      <item>Sudski registar</item>
      <item>MARIJAN TOPLIČANEC, direktor, ZAVNOH-a br. 25/C,40000 Čakovec</item>
    </izvorni_sadrzaj>
    <derivirana_varijabla naziv="DomainObject.Predmet.SudioniciListAdressOIB_1">
      <item>Financijska agencija, OIB 85821130368, A. Cesarca 2,42000 Varaždin</item>
      <item>GEMINI jednostavno društvo s ograničenom odgovornošću za proizvodnju i usluge, OIB 64600767047, Kralja Zvonimira 5,40000 Čakovec</item>
      <item>Sudski registar</item>
      <item>MARIJAN TOPLIČANEC, direktor, ZAVNOH-a br. 25/C,40000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582D9E-5C64-46E9-9BD8-747219CA06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769</properties:Words>
  <properties:Characters>4171</properties:Characters>
  <properties:Lines>119</properties:Lines>
  <properties:Paragraphs>37</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2016-05-23T08:15:00Z</cp:lastPrinted>
  <dcterms:modified xmlns:xsi="http://www.w3.org/2001/XMLSchema-instance" xsi:type="dcterms:W3CDTF">2016-05-23T08:17:00Z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St-872/2015-14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