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f3d0" w14:paraId="d39f3d0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 w:rsidRPr="00D26382">
        <w:rPr>
          <w:rFonts w:cs="Times New Roman" w:hAnsi="Times New Roman" w:ascii="Times New Roman"/>
          <w:b/>
          <w:sz w:val="24"/>
          <w:szCs w:val="24"/>
        </w:rPr>
        <w:t>1St-</w:t>
      </w:r>
      <w:r w:rsidR="009813EB">
        <w:rPr>
          <w:rFonts w:cs="Times New Roman" w:hAnsi="Times New Roman" w:ascii="Times New Roman"/>
          <w:b/>
          <w:sz w:val="24"/>
          <w:szCs w:val="24"/>
        </w:rPr>
        <w:t>1761</w:t>
      </w:r>
      <w:r w:rsidR="00461EA6" w:rsidRPr="00D26382">
        <w:rPr>
          <w:rFonts w:cs="Times New Roman" w:hAnsi="Times New Roman" w:ascii="Times New Roman"/>
          <w:b/>
          <w:sz w:val="24"/>
          <w:szCs w:val="24"/>
        </w:rPr>
        <w:t>/201</w:t>
      </w:r>
      <w:r w:rsidR="009813EB">
        <w:rPr>
          <w:rFonts w:cs="Times New Roman" w:hAnsi="Times New Roman" w:ascii="Times New Roman"/>
          <w:b/>
          <w:sz w:val="24"/>
          <w:szCs w:val="24"/>
        </w:rPr>
        <w:t>6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 xml:space="preserve">  Sukoišanska 6, Split </w:t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FB6FDE" w:rsidR="00E408E8">
      <w:pPr>
        <w:spacing w:before="50"/>
        <w:ind w:firstLine="703"/>
        <w:jc w:val="both"/>
        <w:rPr>
          <w:sz w:val="24"/>
          <w:szCs w:val="24"/>
        </w:rPr>
      </w:pPr>
      <w:r w:rsidRPr="00532AA1">
        <w:rPr>
          <w:sz w:val="24"/>
          <w:szCs w:val="24"/>
        </w:rPr>
        <w:tab/>
        <w:t xml:space="preserve">Trgovački sud u Splitu, po sucu ovog suda Velimiru Vukoviću, kao stečajnom sucu, povodom prijedloga za otvaranje stečajnog postupka  nad </w:t>
      </w:r>
      <w:r w:rsidRPr="00AA17AE">
        <w:rPr>
          <w:sz w:val="24"/>
          <w:szCs w:val="24"/>
        </w:rPr>
        <w:t xml:space="preserve">dužnikom  </w:t>
      </w:r>
      <w:r w:rsidR="009813EB">
        <w:rPr>
          <w:sz w:val="24"/>
          <w:szCs w:val="24"/>
        </w:rPr>
        <w:t xml:space="preserve">MADELA, d.o.o., Split, Vukovarska Ulica 34, OIB: 26377625196, </w:t>
      </w:r>
      <w:r w:rsidRPr="00532AA1">
        <w:rPr>
          <w:sz w:val="24"/>
          <w:szCs w:val="24"/>
        </w:rPr>
        <w:t xml:space="preserve">dana </w:t>
      </w:r>
      <w:r w:rsidR="009813EB">
        <w:rPr>
          <w:sz w:val="24"/>
          <w:szCs w:val="24"/>
        </w:rPr>
        <w:t>20</w:t>
      </w:r>
      <w:r w:rsidR="00596487">
        <w:rPr>
          <w:sz w:val="24"/>
          <w:szCs w:val="24"/>
        </w:rPr>
        <w:t xml:space="preserve">. </w:t>
      </w:r>
      <w:r w:rsidR="00E334FE">
        <w:rPr>
          <w:sz w:val="24"/>
          <w:szCs w:val="24"/>
        </w:rPr>
        <w:t>lipnja</w:t>
      </w:r>
      <w:r w:rsidRPr="00532AA1">
        <w:rPr>
          <w:sz w:val="24"/>
          <w:szCs w:val="24"/>
        </w:rPr>
        <w:t xml:space="preserve"> 2018, </w:t>
      </w:r>
    </w:p>
    <w:p w:rsidRDefault="00596487" w:rsidP="00FB6FDE" w:rsidR="00596487" w:rsidRPr="00532AA1">
      <w:pPr>
        <w:spacing w:before="50"/>
        <w:ind w:firstLine="703"/>
        <w:jc w:val="both"/>
        <w:rPr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E334FE" w:rsidR="00E55007">
      <w:pPr>
        <w:spacing w:before="50"/>
        <w:ind w:firstLine="703"/>
        <w:jc w:val="both"/>
        <w:rPr>
          <w:sz w:val="24"/>
          <w:szCs w:val="24"/>
        </w:rPr>
      </w:pPr>
      <w:r w:rsidRPr="00532AA1">
        <w:rPr>
          <w:sz w:val="24"/>
          <w:szCs w:val="24"/>
        </w:rPr>
        <w:t xml:space="preserve">I. </w:t>
      </w:r>
      <w:r w:rsidR="00532AA1">
        <w:rPr>
          <w:sz w:val="24"/>
          <w:szCs w:val="24"/>
        </w:rPr>
        <w:tab/>
      </w:r>
      <w:r w:rsidRPr="00532AA1">
        <w:rPr>
          <w:sz w:val="24"/>
          <w:szCs w:val="24"/>
        </w:rPr>
        <w:t xml:space="preserve">Pozivaju se vjerovnici dužnika i sve druge zainteresirane osobe koje imaju pravni interes za redovnim provođenjem stečajnog postupka nad </w:t>
      </w:r>
      <w:r w:rsidRPr="007367BD">
        <w:rPr>
          <w:sz w:val="24"/>
          <w:szCs w:val="24"/>
        </w:rPr>
        <w:t>dužnikom</w:t>
      </w:r>
      <w:r w:rsidR="00AA17AE" w:rsidRPr="00AA17AE">
        <w:rPr>
          <w:sz w:val="24"/>
          <w:szCs w:val="24"/>
        </w:rPr>
        <w:t xml:space="preserve"> </w:t>
      </w:r>
      <w:r w:rsidR="009813EB">
        <w:rPr>
          <w:sz w:val="24"/>
          <w:szCs w:val="24"/>
        </w:rPr>
        <w:t>MADELA, d.o.o., Split, Vukovarska Ulica 34, OIB: 26377625196</w:t>
      </w:r>
      <w:r w:rsidRPr="00FB6FDE">
        <w:rPr>
          <w:sz w:val="24"/>
          <w:szCs w:val="24"/>
        </w:rPr>
        <w:t>,</w:t>
      </w:r>
      <w:r w:rsidRPr="00532AA1">
        <w:rPr>
          <w:sz w:val="24"/>
          <w:szCs w:val="24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9813EB">
        <w:rPr>
          <w:sz w:val="24"/>
          <w:szCs w:val="24"/>
        </w:rPr>
        <w:t>1761</w:t>
      </w:r>
      <w:r w:rsidR="00461EA6">
        <w:rPr>
          <w:sz w:val="24"/>
          <w:szCs w:val="24"/>
        </w:rPr>
        <w:t>/201</w:t>
      </w:r>
      <w:r w:rsidR="009813EB">
        <w:rPr>
          <w:sz w:val="24"/>
          <w:szCs w:val="24"/>
        </w:rPr>
        <w:t>6</w:t>
      </w:r>
      <w:r w:rsidRPr="00532AA1">
        <w:rPr>
          <w:sz w:val="24"/>
          <w:szCs w:val="24"/>
        </w:rPr>
        <w:t>, uz svrhu plaćanja "predujam za pokriće troškova stečajnog postupka br. 1.St-</w:t>
      </w:r>
      <w:r w:rsidR="009813EB">
        <w:rPr>
          <w:sz w:val="24"/>
          <w:szCs w:val="24"/>
        </w:rPr>
        <w:t>1761</w:t>
      </w:r>
      <w:r w:rsidR="00461EA6">
        <w:rPr>
          <w:sz w:val="24"/>
          <w:szCs w:val="24"/>
        </w:rPr>
        <w:t>/201</w:t>
      </w:r>
      <w:r w:rsidR="009813EB">
        <w:rPr>
          <w:sz w:val="24"/>
          <w:szCs w:val="24"/>
        </w:rPr>
        <w:t>6</w:t>
      </w:r>
      <w:r w:rsidRPr="00532AA1">
        <w:rPr>
          <w:sz w:val="24"/>
          <w:szCs w:val="24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96487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</w:t>
      </w:r>
      <w:r w:rsidR="009813EB">
        <w:rPr>
          <w:rFonts w:cs="Times New Roman" w:hAnsi="Times New Roman" w:ascii="Times New Roman"/>
          <w:sz w:val="24"/>
          <w:szCs w:val="24"/>
        </w:rPr>
        <w:t>3.sudenoga 2015.</w:t>
      </w:r>
      <w:r w:rsidRPr="00532AA1">
        <w:rPr>
          <w:rFonts w:cs="Times New Roman" w:hAnsi="Times New Roman" w:ascii="Times New Roman"/>
          <w:sz w:val="24"/>
          <w:szCs w:val="24"/>
        </w:rPr>
        <w:t>, na temelju odredbe čl. 4</w:t>
      </w:r>
      <w:r w:rsidR="00AA17AE">
        <w:rPr>
          <w:rFonts w:cs="Times New Roman" w:hAnsi="Times New Roman" w:ascii="Times New Roman"/>
          <w:sz w:val="24"/>
          <w:szCs w:val="24"/>
        </w:rPr>
        <w:t>29</w:t>
      </w:r>
      <w:r w:rsidRPr="00532AA1">
        <w:rPr>
          <w:rFonts w:cs="Times New Roman" w:hAnsi="Times New Roman" w:ascii="Times New Roman"/>
          <w:sz w:val="24"/>
          <w:szCs w:val="24"/>
        </w:rPr>
        <w:t>.  st. 1. Stečajnog zakona („Narodne novine“ 71/15; dalje SZ), zahtjev za provedbu skraćenog stečajnog postupka nad</w:t>
      </w:r>
      <w:r w:rsidR="00FB6FDE">
        <w:rPr>
          <w:rFonts w:cs="Times New Roman" w:hAnsi="Times New Roman" w:ascii="Times New Roman"/>
          <w:sz w:val="24"/>
          <w:szCs w:val="24"/>
        </w:rPr>
        <w:t xml:space="preserve"> d</w:t>
      </w:r>
      <w:r w:rsidRPr="00532AA1">
        <w:rPr>
          <w:rFonts w:cs="Times New Roman" w:hAnsi="Times New Roman" w:ascii="Times New Roman"/>
          <w:sz w:val="24"/>
          <w:szCs w:val="24"/>
        </w:rPr>
        <w:t>užnikom</w:t>
      </w:r>
      <w:r w:rsidR="00AA17AE" w:rsidRPr="00AA17AE">
        <w:rPr>
          <w:sz w:val="24"/>
          <w:szCs w:val="24"/>
        </w:rPr>
        <w:t xml:space="preserve">  </w:t>
      </w:r>
      <w:r w:rsidR="009813EB">
        <w:rPr>
          <w:rFonts w:cs="Times New Roman" w:hAnsi="Times New Roman" w:ascii="Times New Roman"/>
          <w:sz w:val="24"/>
          <w:szCs w:val="24"/>
        </w:rPr>
        <w:t>MADELA, d.o.o., Split, Vukovarska Ulica 34, OIB: 26377625196</w:t>
      </w:r>
      <w:r w:rsidR="00F76869">
        <w:rPr>
          <w:rFonts w:cs="Times New Roman" w:hAnsi="Times New Roman" w:ascii="Times New Roman"/>
          <w:sz w:val="24"/>
          <w:szCs w:val="24"/>
        </w:rPr>
        <w:t>.</w:t>
      </w:r>
      <w:r w:rsidR="00F76869"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9813EB">
        <w:rPr>
          <w:rFonts w:cs="Times New Roman" w:hAnsi="Times New Roman" w:ascii="Times New Roman"/>
          <w:sz w:val="24"/>
          <w:szCs w:val="24"/>
        </w:rPr>
        <w:t>1</w:t>
      </w:r>
      <w:r w:rsidR="00AA17AE">
        <w:rPr>
          <w:rFonts w:cs="Times New Roman" w:hAnsi="Times New Roman" w:ascii="Times New Roman"/>
          <w:sz w:val="24"/>
          <w:szCs w:val="24"/>
        </w:rPr>
        <w:t xml:space="preserve">.rujna </w:t>
      </w:r>
      <w:r w:rsidR="001311DD">
        <w:rPr>
          <w:rFonts w:cs="Times New Roman" w:hAnsi="Times New Roman" w:ascii="Times New Roman"/>
          <w:sz w:val="24"/>
          <w:szCs w:val="24"/>
        </w:rPr>
        <w:t xml:space="preserve"> 201</w:t>
      </w:r>
      <w:r w:rsidR="009813EB">
        <w:rPr>
          <w:rFonts w:cs="Times New Roman" w:hAnsi="Times New Roman" w:ascii="Times New Roman"/>
          <w:sz w:val="24"/>
          <w:szCs w:val="24"/>
        </w:rPr>
        <w:t>5</w:t>
      </w:r>
      <w:r w:rsidR="001311DD">
        <w:rPr>
          <w:rFonts w:cs="Times New Roman" w:hAnsi="Times New Roman" w:ascii="Times New Roman"/>
          <w:sz w:val="24"/>
          <w:szCs w:val="24"/>
        </w:rPr>
        <w:t>.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Očevidniku redoslijeda osnova za plaćanje ima evidentirane neizvršene osnove za plaćanja u neprekinutom razdoblju od 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2308</w:t>
      </w:r>
      <w:r w:rsidRPr="00532AA1"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9813EB">
        <w:rPr>
          <w:rFonts w:cs="Times New Roman" w:hAnsi="Times New Roman" w:ascii="Times New Roman"/>
          <w:sz w:val="24"/>
          <w:szCs w:val="24"/>
        </w:rPr>
        <w:t>104.999,93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kn, kao i da prema podacima koji su dostavljeni od Hrvatskog zavoda za mirovinsko osiguranje, dužnik nema zaposlenih.</w:t>
      </w:r>
    </w:p>
    <w:p w:rsidRDefault="00AA17AE" w:rsidP="00596487" w:rsidR="00AA17AE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86BD8" w:rsidR="00E408E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Utvrdivši da su u smislu odredbe čl. 428. SZ-a ispunjene pretpostavke za provedbu skraćenog stečajnog postupka, ovaj sud je </w:t>
      </w:r>
      <w:r w:rsidR="009813EB">
        <w:rPr>
          <w:rFonts w:cs="Times New Roman" w:hAnsi="Times New Roman" w:ascii="Times New Roman"/>
          <w:sz w:val="24"/>
          <w:szCs w:val="24"/>
        </w:rPr>
        <w:t>22</w:t>
      </w:r>
      <w:r w:rsidR="00AA17AE">
        <w:rPr>
          <w:rFonts w:cs="Times New Roman" w:hAnsi="Times New Roman" w:ascii="Times New Roman"/>
          <w:sz w:val="24"/>
          <w:szCs w:val="24"/>
        </w:rPr>
        <w:t>.</w:t>
      </w:r>
      <w:r w:rsidR="009813EB">
        <w:rPr>
          <w:rFonts w:cs="Times New Roman" w:hAnsi="Times New Roman" w:ascii="Times New Roman"/>
          <w:sz w:val="24"/>
          <w:szCs w:val="24"/>
        </w:rPr>
        <w:t>travnja 2016.</w:t>
      </w:r>
      <w:r w:rsidRPr="00532AA1">
        <w:rPr>
          <w:rFonts w:cs="Times New Roman" w:hAnsi="Times New Roman" w:ascii="Times New Roman"/>
          <w:sz w:val="24"/>
          <w:szCs w:val="24"/>
        </w:rPr>
        <w:t xml:space="preserve"> na mrežnoj stranici e-Oglasna ploča sudova objavio oglas poslovni broj .St-</w:t>
      </w:r>
      <w:r w:rsidR="00AA17AE">
        <w:rPr>
          <w:rFonts w:cs="Times New Roman" w:hAnsi="Times New Roman" w:ascii="Times New Roman"/>
          <w:sz w:val="24"/>
          <w:szCs w:val="24"/>
        </w:rPr>
        <w:t>13</w:t>
      </w:r>
      <w:r w:rsidR="009813EB">
        <w:rPr>
          <w:rFonts w:cs="Times New Roman" w:hAnsi="Times New Roman" w:ascii="Times New Roman"/>
          <w:sz w:val="24"/>
          <w:szCs w:val="24"/>
        </w:rPr>
        <w:t>5</w:t>
      </w:r>
      <w:r w:rsidR="00AA17AE">
        <w:rPr>
          <w:rFonts w:cs="Times New Roman" w:hAnsi="Times New Roman" w:ascii="Times New Roman"/>
          <w:sz w:val="24"/>
          <w:szCs w:val="24"/>
        </w:rPr>
        <w:t>4</w:t>
      </w:r>
      <w:r w:rsidR="001311DD">
        <w:rPr>
          <w:rFonts w:cs="Times New Roman" w:hAnsi="Times New Roman" w:ascii="Times New Roman"/>
          <w:sz w:val="24"/>
          <w:szCs w:val="24"/>
        </w:rPr>
        <w:t>/201</w:t>
      </w:r>
      <w:r w:rsidR="009813EB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smislu odredbe čl. 430. SZ-a.</w:t>
      </w:r>
    </w:p>
    <w:p w:rsidRDefault="00AA17AE" w:rsidP="00786BD8" w:rsidR="00AA17A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C69B3" w:rsidP="00532AA1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C69B3">
        <w:rPr>
          <w:rFonts w:cs="Times New Roman" w:hAnsi="Times New Roman" w:ascii="Times New Roman"/>
          <w:b/>
          <w:sz w:val="24"/>
          <w:szCs w:val="24"/>
        </w:rPr>
        <w:t>1St-</w:t>
      </w:r>
      <w:r w:rsidR="009813EB">
        <w:rPr>
          <w:rFonts w:cs="Times New Roman" w:hAnsi="Times New Roman" w:ascii="Times New Roman"/>
          <w:b/>
          <w:sz w:val="24"/>
          <w:szCs w:val="24"/>
        </w:rPr>
        <w:t>1761</w:t>
      </w:r>
      <w:r w:rsidR="00461EA6">
        <w:rPr>
          <w:rFonts w:cs="Times New Roman" w:hAnsi="Times New Roman" w:ascii="Times New Roman"/>
          <w:b/>
          <w:sz w:val="24"/>
          <w:szCs w:val="24"/>
        </w:rPr>
        <w:t>/201</w:t>
      </w:r>
      <w:r w:rsidR="009813EB">
        <w:rPr>
          <w:rFonts w:cs="Times New Roman" w:hAnsi="Times New Roman" w:ascii="Times New Roman"/>
          <w:b/>
          <w:sz w:val="24"/>
          <w:szCs w:val="24"/>
        </w:rPr>
        <w:t>6</w:t>
      </w:r>
    </w:p>
    <w:p w:rsidRDefault="008C69B3" w:rsidP="00532AA1" w:rsidR="008C69B3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je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4.svibnja 2016.</w:t>
      </w:r>
      <w:r w:rsidRPr="00532AA1">
        <w:rPr>
          <w:rFonts w:cs="Times New Roman" w:hAnsi="Times New Roman" w:ascii="Times New Roman"/>
          <w:sz w:val="24"/>
          <w:szCs w:val="24"/>
        </w:rPr>
        <w:t xml:space="preserve"> obrazac kojim je, kao vjerovnik, predložila nad dužnikom otvoriti stečaj, nakon čega je ovaj sud, temeljem odredbe čl. 433. i 435. st. 2. SZ-a rješenjem poslovni broj St-</w:t>
      </w:r>
      <w:r w:rsidR="00AA17AE">
        <w:rPr>
          <w:rFonts w:cs="Times New Roman" w:hAnsi="Times New Roman" w:ascii="Times New Roman"/>
          <w:sz w:val="24"/>
          <w:szCs w:val="24"/>
        </w:rPr>
        <w:t>1</w:t>
      </w:r>
      <w:r w:rsidR="009813EB">
        <w:rPr>
          <w:rFonts w:cs="Times New Roman" w:hAnsi="Times New Roman" w:ascii="Times New Roman"/>
          <w:sz w:val="24"/>
          <w:szCs w:val="24"/>
        </w:rPr>
        <w:t>354/2015</w:t>
      </w:r>
      <w:r w:rsidR="001311DD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9813EB">
        <w:rPr>
          <w:rFonts w:cs="Times New Roman" w:hAnsi="Times New Roman" w:ascii="Times New Roman"/>
          <w:sz w:val="24"/>
          <w:szCs w:val="24"/>
        </w:rPr>
        <w:t>14.lipnja 2016.</w:t>
      </w:r>
      <w:r w:rsidRPr="00532AA1">
        <w:rPr>
          <w:rFonts w:cs="Times New Roman" w:hAnsi="Times New Roman" w:ascii="Times New Roman"/>
          <w:sz w:val="24"/>
          <w:szCs w:val="24"/>
        </w:rPr>
        <w:t xml:space="preserve"> obustavio skraćeni stečajni postupak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St-</w:t>
      </w:r>
      <w:r w:rsidR="009813EB">
        <w:rPr>
          <w:rFonts w:cs="Times New Roman" w:hAnsi="Times New Roman" w:ascii="Times New Roman"/>
          <w:sz w:val="24"/>
          <w:szCs w:val="24"/>
        </w:rPr>
        <w:t>1761/2016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9813EB">
        <w:rPr>
          <w:rFonts w:cs="Times New Roman" w:hAnsi="Times New Roman" w:ascii="Times New Roman"/>
          <w:sz w:val="24"/>
          <w:szCs w:val="24"/>
        </w:rPr>
        <w:t>1761/2016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9813EB">
        <w:rPr>
          <w:rFonts w:cs="Times New Roman" w:hAnsi="Times New Roman" w:ascii="Times New Roman"/>
          <w:sz w:val="24"/>
          <w:szCs w:val="24"/>
        </w:rPr>
        <w:t xml:space="preserve">23.veljače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>. pokrenut je postupak radi utvrđenja uvjeta za otvaranje stečajnog postupka (prethodni postupak) i određeno je ročište radi očitovanja o prijedlogu za otvaranje stečajnog postupka.</w:t>
      </w:r>
    </w:p>
    <w:p w:rsidRDefault="005131A4" w:rsidP="00532AA1" w:rsidR="005131A4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813EB" w:rsidR="00AA17AE" w:rsidRPr="00AA17A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 xml:space="preserve">nije </w:t>
      </w:r>
      <w:r w:rsidRPr="00532AA1">
        <w:rPr>
          <w:rFonts w:cs="Times New Roman" w:hAnsi="Times New Roman" w:ascii="Times New Roman"/>
          <w:sz w:val="24"/>
          <w:szCs w:val="24"/>
        </w:rPr>
        <w:t>pristupi</w:t>
      </w:r>
      <w:r w:rsidR="00E408E8">
        <w:rPr>
          <w:rFonts w:cs="Times New Roman" w:hAnsi="Times New Roman" w:ascii="Times New Roman"/>
          <w:sz w:val="24"/>
          <w:szCs w:val="24"/>
        </w:rPr>
        <w:t>o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461EA6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AA17AE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65395E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 xml:space="preserve">Željko Šunjić </w:t>
      </w:r>
      <w:r w:rsidR="00AA17AE">
        <w:rPr>
          <w:rFonts w:cs="Times New Roman" w:hAnsi="Times New Roman" w:ascii="Times New Roman"/>
          <w:sz w:val="24"/>
          <w:szCs w:val="24"/>
        </w:rPr>
        <w:t xml:space="preserve">te </w:t>
      </w:r>
      <w:r w:rsidR="009813EB">
        <w:rPr>
          <w:rFonts w:cs="Times New Roman" w:hAnsi="Times New Roman" w:ascii="Times New Roman"/>
          <w:sz w:val="24"/>
          <w:szCs w:val="24"/>
        </w:rPr>
        <w:t xml:space="preserve"> nije sudu dostavio izvješće  o financijsko-gospodarskom položaju dužnika  kao ni popis imovine i obveza dužnika.</w:t>
      </w:r>
    </w:p>
    <w:p w:rsidRDefault="00FB6FDE" w:rsidP="009678B4" w:rsidR="00FB6F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813EB" w:rsidP="00FB6FDE" w:rsidR="00FB6FD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Međutim,  k</w:t>
      </w:r>
      <w:r w:rsidR="009678B4">
        <w:rPr>
          <w:rFonts w:cs="Times New Roman" w:hAnsi="Times New Roman" w:ascii="Times New Roman"/>
          <w:sz w:val="24"/>
          <w:szCs w:val="24"/>
        </w:rPr>
        <w:t xml:space="preserve">ako iz 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14</w:t>
      </w:r>
      <w:r w:rsidR="009678B4">
        <w:rPr>
          <w:rFonts w:cs="Times New Roman" w:hAnsi="Times New Roman" w:ascii="Times New Roman"/>
          <w:sz w:val="24"/>
          <w:szCs w:val="24"/>
        </w:rPr>
        <w:t>.lipja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>
        <w:rPr>
          <w:rFonts w:cs="Times New Roman" w:hAnsi="Times New Roman" w:ascii="Times New Roman"/>
          <w:sz w:val="24"/>
          <w:szCs w:val="24"/>
        </w:rPr>
        <w:t xml:space="preserve"> na dan 14.lipnja 2018. 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>
        <w:rPr>
          <w:rFonts w:cs="Times New Roman" w:hAnsi="Times New Roman" w:ascii="Times New Roman"/>
          <w:sz w:val="24"/>
          <w:szCs w:val="24"/>
        </w:rPr>
        <w:t>1761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  a nepodmirene obveze iznose ukupno </w:t>
      </w:r>
      <w:r w:rsidR="009678B4">
        <w:rPr>
          <w:rFonts w:cs="Times New Roman" w:hAnsi="Times New Roman" w:ascii="Times New Roman"/>
          <w:sz w:val="24"/>
          <w:szCs w:val="24"/>
        </w:rPr>
        <w:t>1</w:t>
      </w:r>
      <w:r w:rsidR="00F0656F">
        <w:rPr>
          <w:rFonts w:cs="Times New Roman" w:hAnsi="Times New Roman" w:ascii="Times New Roman"/>
          <w:sz w:val="24"/>
          <w:szCs w:val="24"/>
        </w:rPr>
        <w:t>1</w:t>
      </w:r>
      <w:r w:rsidR="009678B4">
        <w:rPr>
          <w:rFonts w:cs="Times New Roman" w:hAnsi="Times New Roman" w:ascii="Times New Roman"/>
          <w:sz w:val="24"/>
          <w:szCs w:val="24"/>
        </w:rPr>
        <w:t>6.</w:t>
      </w:r>
      <w:r w:rsidR="00F0656F">
        <w:rPr>
          <w:rFonts w:cs="Times New Roman" w:hAnsi="Times New Roman" w:ascii="Times New Roman"/>
          <w:sz w:val="24"/>
          <w:szCs w:val="24"/>
        </w:rPr>
        <w:t>864</w:t>
      </w:r>
      <w:r w:rsidR="009678B4">
        <w:rPr>
          <w:rFonts w:cs="Times New Roman" w:hAnsi="Times New Roman" w:ascii="Times New Roman"/>
          <w:sz w:val="24"/>
          <w:szCs w:val="24"/>
        </w:rPr>
        <w:t>,11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 slijedom čega ovaj sud utvrđuje da je na strani dužnika ostvaren stečajni razlog nesposobnosti za plaćanje u smislu odredbi čl.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 postupka</w:t>
      </w:r>
      <w:r w:rsidR="00F0656F">
        <w:rPr>
          <w:rFonts w:cs="Times New Roman" w:hAnsi="Times New Roman" w:ascii="Times New Roman"/>
          <w:sz w:val="24"/>
          <w:szCs w:val="24"/>
        </w:rPr>
        <w:t xml:space="preserve"> i to obavijesti </w:t>
      </w:r>
      <w:r w:rsidR="00F0656F" w:rsidRPr="00F0656F">
        <w:rPr>
          <w:rFonts w:cs="Times New Roman" w:hAnsi="Times New Roman" w:ascii="Times New Roman"/>
          <w:sz w:val="24"/>
          <w:szCs w:val="24"/>
        </w:rPr>
        <w:t>Općinsk</w:t>
      </w:r>
      <w:r w:rsidR="00F0656F">
        <w:rPr>
          <w:rFonts w:cs="Times New Roman" w:hAnsi="Times New Roman" w:ascii="Times New Roman"/>
          <w:sz w:val="24"/>
          <w:szCs w:val="24"/>
        </w:rPr>
        <w:t xml:space="preserve">og 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sud</w:t>
      </w:r>
      <w:r w:rsidR="00F0656F">
        <w:rPr>
          <w:rFonts w:cs="Times New Roman" w:hAnsi="Times New Roman" w:ascii="Times New Roman"/>
          <w:sz w:val="24"/>
          <w:szCs w:val="24"/>
        </w:rPr>
        <w:t>a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u Splitu, Zemljišnoknjižn</w:t>
      </w:r>
      <w:r w:rsidR="00F0656F">
        <w:rPr>
          <w:rFonts w:cs="Times New Roman" w:hAnsi="Times New Roman" w:ascii="Times New Roman"/>
          <w:sz w:val="24"/>
          <w:szCs w:val="24"/>
        </w:rPr>
        <w:t>og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odjel</w:t>
      </w:r>
      <w:r w:rsidR="00F0656F">
        <w:rPr>
          <w:rFonts w:cs="Times New Roman" w:hAnsi="Times New Roman" w:ascii="Times New Roman"/>
          <w:sz w:val="24"/>
          <w:szCs w:val="24"/>
        </w:rPr>
        <w:t xml:space="preserve">a od </w:t>
      </w:r>
      <w:r w:rsidR="00F0656F" w:rsidRPr="00F0656F">
        <w:rPr>
          <w:rFonts w:cs="Times New Roman" w:hAnsi="Times New Roman" w:ascii="Times New Roman"/>
          <w:sz w:val="24"/>
          <w:szCs w:val="24"/>
        </w:rPr>
        <w:t>4.</w:t>
      </w:r>
      <w:r w:rsidR="00F0656F">
        <w:rPr>
          <w:rFonts w:cs="Times New Roman" w:hAnsi="Times New Roman" w:ascii="Times New Roman"/>
          <w:sz w:val="24"/>
          <w:szCs w:val="24"/>
        </w:rPr>
        <w:t xml:space="preserve">svibnja 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2018.godine </w:t>
      </w:r>
      <w:r w:rsidR="00F0656F">
        <w:rPr>
          <w:rFonts w:cs="Times New Roman" w:hAnsi="Times New Roman" w:ascii="Times New Roman"/>
          <w:sz w:val="24"/>
          <w:szCs w:val="24"/>
        </w:rPr>
        <w:t xml:space="preserve"> da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dužnik na području nadležnosti ovog suda nije upisan kao vlasnik nekretnina, </w:t>
      </w:r>
      <w:r w:rsidR="00F0656F">
        <w:rPr>
          <w:rFonts w:cs="Times New Roman" w:hAnsi="Times New Roman" w:ascii="Times New Roman"/>
          <w:sz w:val="24"/>
          <w:szCs w:val="24"/>
        </w:rPr>
        <w:t xml:space="preserve"> te obavijesti 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MUP-PU Splitsko-dalmatinske u dopisu od 24.</w:t>
      </w:r>
      <w:r w:rsidR="00F0656F">
        <w:rPr>
          <w:rFonts w:cs="Times New Roman" w:hAnsi="Times New Roman" w:ascii="Times New Roman"/>
          <w:sz w:val="24"/>
          <w:szCs w:val="24"/>
        </w:rPr>
        <w:t xml:space="preserve">travnja </w:t>
      </w:r>
      <w:r w:rsidR="00F0656F" w:rsidRPr="00F0656F">
        <w:rPr>
          <w:rFonts w:cs="Times New Roman" w:hAnsi="Times New Roman" w:ascii="Times New Roman"/>
          <w:sz w:val="24"/>
          <w:szCs w:val="24"/>
        </w:rPr>
        <w:t>2018.godine</w:t>
      </w:r>
      <w:r w:rsidR="00F0656F">
        <w:rPr>
          <w:rFonts w:cs="Times New Roman" w:hAnsi="Times New Roman" w:ascii="Times New Roman"/>
          <w:sz w:val="24"/>
          <w:szCs w:val="24"/>
        </w:rPr>
        <w:t xml:space="preserve"> 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da </w:t>
      </w:r>
      <w:r w:rsidR="00F0656F">
        <w:rPr>
          <w:rFonts w:cs="Times New Roman" w:hAnsi="Times New Roman" w:ascii="Times New Roman"/>
          <w:sz w:val="24"/>
          <w:szCs w:val="24"/>
        </w:rPr>
        <w:t xml:space="preserve">je </w:t>
      </w:r>
      <w:r w:rsidR="00F0656F" w:rsidRPr="00F0656F">
        <w:rPr>
          <w:rFonts w:cs="Times New Roman" w:hAnsi="Times New Roman" w:ascii="Times New Roman"/>
          <w:sz w:val="24"/>
          <w:szCs w:val="24"/>
        </w:rPr>
        <w:t>dužnik na području nadležnosti ove policijske uprave  evidentiran kao vlasnik vozila marke: PEUGEOT EXPERT 2.0 HDI, godina proizvodnje 2002, i teretni automobil marke: FORD TRANZIT 100L, godina proizvodnje 1984., uz napomenu da je za oba vozila evidentirana zabrana otuđenj</w:t>
      </w:r>
      <w:r w:rsidR="00F0656F">
        <w:t>a,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F0656F" w:rsidR="009678B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F0656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F0656F" w:rsidP="00532AA1" w:rsidR="00F0656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F0656F">
        <w:rPr>
          <w:rFonts w:cs="Times New Roman" w:hAnsi="Times New Roman" w:ascii="Times New Roman"/>
          <w:b/>
          <w:sz w:val="24"/>
          <w:szCs w:val="24"/>
        </w:rPr>
        <w:t>1St-1761/2016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1311DD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E55007" w:rsidP="00532AA1" w:rsidR="00E55007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 Splitu </w:t>
      </w:r>
      <w:r w:rsidR="00F0656F">
        <w:rPr>
          <w:rFonts w:cs="Times New Roman" w:hAnsi="Times New Roman" w:ascii="Times New Roman"/>
          <w:sz w:val="24"/>
          <w:szCs w:val="24"/>
        </w:rPr>
        <w:t>20</w:t>
      </w:r>
      <w:r w:rsidR="00E334FE">
        <w:rPr>
          <w:rFonts w:cs="Times New Roman" w:hAnsi="Times New Roman" w:ascii="Times New Roman"/>
          <w:sz w:val="24"/>
          <w:szCs w:val="24"/>
        </w:rPr>
        <w:t>.lipnja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2018.godine</w:t>
      </w:r>
    </w:p>
    <w:p w:rsidRDefault="00E55007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532AA1" w:rsidRP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5395E">
        <w:rPr>
          <w:rFonts w:cs="Times New Roman" w:hAnsi="Times New Roman" w:ascii="Times New Roman"/>
          <w:b/>
          <w:sz w:val="24"/>
          <w:szCs w:val="24"/>
        </w:rPr>
        <w:t xml:space="preserve">Pouka o pravnom lijeku: 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554D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A7750"/>
    <w:rsid w:val="000B554D"/>
    <w:rsid w:val="0010074F"/>
    <w:rsid w:val="00103F47"/>
    <w:rsid w:val="00110BE4"/>
    <w:rsid w:val="001311DD"/>
    <w:rsid w:val="00132A7E"/>
    <w:rsid w:val="00186451"/>
    <w:rsid w:val="001B56D0"/>
    <w:rsid w:val="001D0C4C"/>
    <w:rsid w:val="001E1B30"/>
    <w:rsid w:val="00204170"/>
    <w:rsid w:val="0022499F"/>
    <w:rsid w:val="00255806"/>
    <w:rsid w:val="002854BB"/>
    <w:rsid w:val="00322DE3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F20F8"/>
    <w:rsid w:val="0065395E"/>
    <w:rsid w:val="006A3B07"/>
    <w:rsid w:val="00735D8B"/>
    <w:rsid w:val="007367BD"/>
    <w:rsid w:val="007766AB"/>
    <w:rsid w:val="00786BD8"/>
    <w:rsid w:val="008A10ED"/>
    <w:rsid w:val="008B35AF"/>
    <w:rsid w:val="008C69B3"/>
    <w:rsid w:val="008D5DF1"/>
    <w:rsid w:val="0092602F"/>
    <w:rsid w:val="009678B4"/>
    <w:rsid w:val="009813EB"/>
    <w:rsid w:val="00A05026"/>
    <w:rsid w:val="00A86D22"/>
    <w:rsid w:val="00AA17AE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26382"/>
    <w:rsid w:val="00D41B11"/>
    <w:rsid w:val="00D47954"/>
    <w:rsid w:val="00DB228F"/>
    <w:rsid w:val="00DE53A8"/>
    <w:rsid w:val="00E334FE"/>
    <w:rsid w:val="00E408E8"/>
    <w:rsid w:val="00E55007"/>
    <w:rsid w:val="00E72187"/>
    <w:rsid w:val="00EF5686"/>
    <w:rsid w:val="00F0656F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B5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5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54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5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5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B5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5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54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5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5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1761</izvorni_sadrzaj>
    <derivirana_varijabla naziv="DomainObject.Predmet.Broj_1">1761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St-1761/2016</izvorni_sadrzaj>
    <derivirana_varijabla naziv="DomainObject.Predmet.OznakaBroj_1">St-1761/2016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MADELA, d.o.o. proizvodnja, trgovina i usluge</izvorni_sadrzaj>
    <derivirana_varijabla naziv="DomainObject.Predmet.ProtustrankaFormated_1">  MADELA, d.o.o. proizvodnja, trgovina i usluge</derivirana_varijabla>
  </DomainObject.Predmet.ProtustrankaFormated>
  <DomainObject.Predmet.ProtustrankaFormatedOIB>
    <izvorni_sadrzaj>  MADELA, d.o.o. proizvodnja, trgovina i usluge, OIB 26377625196</izvorni_sadrzaj>
    <derivirana_varijabla naziv="DomainObject.Predmet.ProtustrankaFormatedOIB_1">  MADELA, d.o.o. proizvodnja, trgovina i usluge, OIB 26377625196</derivirana_varijabla>
  </DomainObject.Predmet.ProtustrankaFormatedOIB>
  <DomainObject.Predmet.ProtustrankaFormatedWithAdress>
    <izvorni_sadrzaj> MADELA, d.o.o. proizvodnja, trgovina i usluge, Vukovarska Ulica 34, 21000 Split</izvorni_sadrzaj>
    <derivirana_varijabla naziv="DomainObject.Predmet.ProtustrankaFormatedWithAdress_1"> MADELA, d.o.o. proizvodnja, trgovina i usluge, Vukovarska Ulica 34, 21000 Split</derivirana_varijabla>
  </DomainObject.Predmet.ProtustrankaFormatedWithAdress>
  <DomainObject.Predmet.ProtustrankaFormatedWithAdressOIB>
    <izvorni_sadrzaj> MADELA, d.o.o. proizvodnja, trgovina i usluge, OIB 26377625196, Vukovarska Ulica 34, 21000 Split</izvorni_sadrzaj>
    <derivirana_varijabla naziv="DomainObject.Predmet.ProtustrankaFormatedWithAdressOIB_1"> MADELA, d.o.o. proizvodnja, trgovina i usluge, OIB 26377625196, Vukovarska Ulica 34, 21000 Split</derivirana_varijabla>
  </DomainObject.Predmet.ProtustrankaFormatedWithAdressOIB>
  <DomainObject.Predmet.ProtustrankaWithAdress>
    <izvorni_sadrzaj>MADELA, d.o.o. proizvodnja, trgovina i usluge Vukovarska Ulica 34, 21000 Split</izvorni_sadrzaj>
    <derivirana_varijabla naziv="DomainObject.Predmet.ProtustrankaWithAdress_1">MADELA, d.o.o. proizvodnja, trgovina i usluge Vukovarska Ulica 34, 21000 Split</derivirana_varijabla>
  </DomainObject.Predmet.ProtustrankaWithAdress>
  <DomainObject.Predmet.ProtustrankaWithAdressOIB>
    <izvorni_sadrzaj>MADELA, d.o.o. proizvodnja, trgovina i usluge, OIB 26377625196, Vukovarska Ulica 34, 21000 Split</izvorni_sadrzaj>
    <derivirana_varijabla naziv="DomainObject.Predmet.ProtustrankaWithAdressOIB_1">MADELA, d.o.o. proizvodnja, trgovina i usluge, OIB 26377625196, Vukovarska Ulica 34, 21000 Split</derivirana_varijabla>
  </DomainObject.Predmet.ProtustrankaWithAdressOIB>
  <DomainObject.Predmet.ProtustrankaNazivFormated>
    <izvorni_sadrzaj>MADELA, d.o.o. proizvodnja, trgovina i usluge</izvorni_sadrzaj>
    <derivirana_varijabla naziv="DomainObject.Predmet.ProtustrankaNazivFormated_1">MADELA, d.o.o. proizvodnja, trgovina i usluge</derivirana_varijabla>
  </DomainObject.Predmet.ProtustrankaNazivFormated>
  <DomainObject.Predmet.ProtustrankaNazivFormatedOIB>
    <izvorni_sadrzaj>MADELA, d.o.o. proizvodnja, trgovina i usluge, OIB 26377625196</izvorni_sadrzaj>
    <derivirana_varijabla naziv="DomainObject.Predmet.ProtustrankaNazivFormatedOIB_1">MADELA, d.o.o. proizvodnja, trgovina i usluge, OIB 26377625196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</izvorni_sadrzaj>
    <derivirana_varijabla naziv="DomainObject.Predmet.StrankaFormated_1">  FINANCIJSKA AGENCIJA, RC SPLIT; REPUBLIKA HRVATSKA, Ministarstvo financija</derivirana_varijabla>
  </DomainObject.Predmet.StrankaFormated>
  <DomainObject.Predmet.StrankaFormatedOIB>
    <izvorni_sadrzaj>  FINANCIJSKA AGENCIJA, RC SPLIT, OIB 85821130368; REPUBLIKA HRVATSKA, Ministarstvo financija, OIB 18683136487</izvorni_sadrzaj>
    <derivirana_varijabla naziv="DomainObject.Predmet.StrankaFormatedOIB_1">  FINANCIJSKA AGENCIJA, RC SPLIT, OIB 85821130368; REPUBLIKA HRVATSKA, Ministarstvo financija, OIB 18683136487</derivirana_varijabla>
  </DomainObject.Predmet.StrankaFormatedOIB>
  <DomainObject.Predmet.StrankaFormatedWithAdress>
    <izvorni_sadrzaj> FINANCIJSKA AGENCIJA, RC SPLIT, Mažuranićevo šetalište 24 b, 21000 Split; REPUBLIKA HRVATSKA, Ministarstvo financija, Boškovićeva 5, 10000 Zagreb</izvorni_sadrzaj>
    <derivirana_varijabla naziv="DomainObject.Predmet.StrankaFormatedWithAdress_1"> FINANCIJSKA AGENCIJA, RC SPLIT, Mažuranićevo šetalište 24 b, 21000 Split; REPUBLIKA HRVATSKA, Ministarstvo financija, Boškovićeva 5, 10000 Zagreb</derivirana_varijabla>
  </DomainObject.Predmet.StrankaFormatedWithAdress>
  <DomainObject.Predmet.StrankaFormatedWithAdressOIB>
    <izvorni_sadrzaj> FINANCIJSKA AGENCIJA, RC SPLIT, OIB 85821130368, Mažuranićevo šetalište 24 b, 21000 Split; REPUBLIKA HRVATSKA, Ministarstvo financija, OIB 18683136487, Boškovićeva 5, 10000 Zagreb</izvorni_sadrzaj>
    <derivirana_varijabla naziv="DomainObject.Predmet.StrankaFormatedWithAdressOIB_1"> FINANCIJSKA AGENCIJA, RC SPLIT, OIB 85821130368, Mažuranićevo šetalište 24 b, 21000 Split; REPUBLIKA HRVATSKA, Ministarstvo financija, OIB 18683136487, Boškovićeva 5, 10000 Zagreb</derivirana_varijabla>
  </DomainObject.Predmet.StrankaFormatedWithAdressOIB>
  <DomainObject.Predmet.StrankaWithAdress>
    <izvorni_sadrzaj>FINANCIJSKA AGENCIJA, RC SPLIT Mažuranićevo šetalište 24 b,21000 Split,REPUBLIKA HRVATSKA, Ministarstvo financija Boškovićeva 5,10000 Zagreb</izvorni_sadrzaj>
    <derivirana_varijabla naziv="DomainObject.Predmet.StrankaWithAdress_1">FINANCIJSKA AGENCIJA, RC SPLIT Mažuranićevo šetalište 24 b,21000 Split,REPUBLIKA HRVATSKA, Ministarstvo financija Boškovićeva 5,10000 Zagreb</derivirana_varijabla>
  </DomainObject.Predmet.StrankaWithAdress>
  <DomainObject.Predmet.StrankaWithAdressOIB>
    <izvorni_sadrzaj>FINANCIJSKA AGENCIJA, RC SPLIT, OIB 85821130368, Mažuranićevo šetalište 24 b,21000 Split,REPUBLIKA HRVATSKA, Ministarstvo financija, OIB 18683136487, Boškovićeva 5,10000 Zagreb</izvorni_sadrzaj>
    <derivirana_varijabla naziv="DomainObject.Predmet.StrankaWithAdressOIB_1">FINANCIJSKA AGENCIJA, RC SPLIT, OIB 85821130368, Mažuranićevo šetalište 24 b,21000 Split,REPUBLIKA HRVATSKA, Ministarstvo financija, OIB 18683136487, Boškovićeva 5,10000 Zagreb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104999.93</izvorni_sadrzaj>
    <derivirana_varijabla naziv="DomainObject.Predmet.TrenutnaVrijednost_1">104999.93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REPUBLIKA HRVATSKA, Ministarstvo financija</item>
    </izvorni_sadrzaj>
    <derivirana_varijabla naziv="DomainObject.Predmet.StrankaListFormated_1">
      <item>FINANCIJSKA AGENCIJA, RC SPLIT</item>
      <item>REPUBLIKA HRVATSKA, Ministarstvo financija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</item>
    </izvorni_sadrzaj>
    <derivirana_varijabla naziv="DomainObject.Predmet.StrankaListFormatedOIB_1">
      <item>FINANCIJSKA AGENCIJA, RC SPLIT, OIB 85821130368</item>
      <item>REPUBLIKA HRVATSKA,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HRVATSKA, Ministarstvo financija, Boškovićeva 5, 10000 Zagreb</item>
    </izvorni_sadrzaj>
    <derivirana_varijabla naziv="DomainObject.Predmet.StrankaListFormatedWithAdress_1">
      <item>FINANCIJSKA AGENCIJA, RC SPLIT, Mažuranićevo šetalište 24 b, 21000 Split</item>
      <item>REPUBLIKA HRVATSKA, Ministarstvo financija, Boškovićeva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HRVATSKA, Ministarstvo financija, OIB 18683136487, Boškovićeva 5, 10000 Zagreb</item>
    </izvorni_sadrzaj>
    <derivirana_varijabla naziv="DomainObject.Predmet.StrankaListFormatedWithAdressOIB_1">
      <item>FINANCIJSKA AGENCIJA, RC SPLIT, OIB 85821130368, Mažuranićevo šetalište 24 b, 21000 Split</item>
      <item>REPUBLIKA HRVATSKA, Ministarstvo financija, OIB 18683136487, Boškovićeva 5, 10000 Zagreb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MADELA, d.o.o. proizvodnja, trgovina i usluge</item>
    </izvorni_sadrzaj>
    <derivirana_varijabla naziv="DomainObject.Predmet.ProtuStrankaListFormated_1">
      <item>MADELA, d.o.o. proizvodnja, trgovina i usluge</item>
    </derivirana_varijabla>
  </DomainObject.Predmet.ProtuStrankaListFormated>
  <DomainObject.Predmet.ProtuStrankaListFormatedOIB>
    <izvorni_sadrzaj>
      <item>MADELA, d.o.o. proizvodnja, trgovina i usluge, OIB 26377625196</item>
    </izvorni_sadrzaj>
    <derivirana_varijabla naziv="DomainObject.Predmet.ProtuStrankaListFormatedOIB_1">
      <item>MADELA, d.o.o. proizvodnja, trgovina i usluge, OIB 26377625196</item>
    </derivirana_varijabla>
  </DomainObject.Predmet.ProtuStrankaListFormatedOIB>
  <DomainObject.Predmet.ProtuStrankaListFormatedWithAdress>
    <izvorni_sadrzaj>
      <item>MADELA, d.o.o. proizvodnja, trgovina i usluge, Vukovarska Ulica 34, 21000 Split</item>
    </izvorni_sadrzaj>
    <derivirana_varijabla naziv="DomainObject.Predmet.ProtuStrankaListFormatedWithAdress_1">
      <item>MADELA, d.o.o. proizvodnja, trgovina i usluge, Vukovarska Ulica 34, 21000 Split</item>
    </derivirana_varijabla>
  </DomainObject.Predmet.ProtuStrankaListFormatedWithAdress>
  <DomainObject.Predmet.ProtuStrankaListFormatedWithAdressOIB>
    <izvorni_sadrzaj>
      <item>MADELA, d.o.o. proizvodnja, trgovina i usluge, OIB 26377625196, Vukovarska Ulica 34, 21000 Split</item>
    </izvorni_sadrzaj>
    <derivirana_varijabla naziv="DomainObject.Predmet.ProtuStrankaListFormatedWithAdressOIB_1">
      <item>MADELA, d.o.o. proizvodnja, trgovina i usluge, OIB 26377625196, Vukovarska Ulica 34, 21000 Split</item>
    </derivirana_varijabla>
  </DomainObject.Predmet.ProtuStrankaListFormatedWithAdressOIB>
  <DomainObject.Predmet.ProtuStrankaListNazivFormated>
    <izvorni_sadrzaj>
      <item>MADELA, d.o.o. proizvodnja, trgovina i usluge</item>
    </izvorni_sadrzaj>
    <derivirana_varijabla naziv="DomainObject.Predmet.ProtuStrankaListNazivFormated_1">
      <item>MADELA, d.o.o. proizvodnja, trgovina i usluge</item>
    </derivirana_varijabla>
  </DomainObject.Predmet.ProtuStrankaListNazivFormated>
  <DomainObject.Predmet.ProtuStrankaListNazivFormatedOIB>
    <izvorni_sadrzaj>
      <item>MADELA, d.o.o. proizvodnja, trgovina i usluge, OIB 26377625196</item>
    </izvorni_sadrzaj>
    <derivirana_varijabla naziv="DomainObject.Predmet.ProtuStrankaListNazivFormatedOIB_1">
      <item>MADELA, d.o.o. proizvodnja, trgovina i usluge, OIB 26377625196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MADELA, d.o.o. proizvodnja, trgovina i usluge</izvorni_sadrzaj>
    <derivirana_varijabla naziv="DomainObject.Predmet.ProtustrankaIDrugi_1">MADELA, d.o.o. proizvodnja, trgovina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MADELA, d.o.o. proizvodnja, trgovina i usluge, OIB 26377625196, Vukovarska Ulica 34, 21000 Split</izvorni_sadrzaj>
    <derivirana_varijabla naziv="DomainObject.Predmet.ProtustrankaIDrugiAdressOIB_1">MADELA, d.o.o. proizvodnja, trgovina i usluge, OIB 26377625196, Vukovarska Ulica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MADELA, d.o.o. proizvodnja, trgovina i usluge</item>
      <item>FINANCIJSKA AGENCIJA, RC SPLIT</item>
      <item>REPUBLIKA HRVATSKA, Ministarstvo financija</item>
    </izvorni_sadrzaj>
    <derivirana_varijabla naziv="DomainObject.Predmet.SudioniciListNaziv_1">
      <item>MADELA, d.o.o. proizvodnja, trgovina i usluge</item>
      <item>FINANCIJSKA AGENCIJA, RC SPLIT</item>
      <item>REPUBLIKA HRVATSKA, Ministarstvo financija</item>
    </derivirana_varijabla>
  </DomainObject.Predmet.SudioniciListNaziv>
  <DomainObject.Predmet.SudioniciListAdressOIB>
    <izvorni_sadrzaj>
      <item>MADELA, d.o.o. proizvodnja, trgovina i usluge, OIB 26377625196, Vukovarska Ulica 34,21000 Split</item>
      <item>FINANCIJSKA AGENCIJA, RC SPLIT, OIB 85821130368, Mažuranićevo šetalište 24 b,21000 Split</item>
      <item>REPUBLIKA HRVATSKA, Ministarstvo financija, OIB 18683136487, Boškovićeva 5,10000 Zagreb</item>
    </izvorni_sadrzaj>
    <derivirana_varijabla naziv="DomainObject.Predmet.SudioniciListAdressOIB_1">
      <item>MADELA, d.o.o. proizvodnja, trgovina i usluge, OIB 26377625196, Vukovarska Ulica 34,21000 Split</item>
      <item>FINANCIJSKA AGENCIJA, RC SPLIT, OIB 85821130368, Mažuranićevo šetalište 24 b,21000 Split</item>
      <item>REPUBLIKA HRVATSKA, Ministarstvo financija, OIB 18683136487, Boškovićeva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26377625196</item>
      <item>, OIB 85821130368</item>
      <item>, OIB 18683136487</item>
    </izvorni_sadrzaj>
    <derivirana_varijabla naziv="DomainObject.Predmet.SudioniciListNazivOIB_1">
      <item>, OIB 26377625196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966</properties:Words>
  <properties:Characters>5515</properties:Characters>
  <properties:Lines>125</properties:Lines>
  <properties:Paragraphs>40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2018-05-11T07:20:00Z</dcterms:created>
  <dc:creator>Marija Elez</dc:creator>
  <cp:lastModifiedBy>Marija Elez</cp:lastModifiedBy>
  <cp:lastPrinted>2018-06-20T08:34:00Z</cp:lastPrinted>
  <dcterms:modified xmlns:xsi="http://www.w3.org/2001/XMLSchema-instance" xsi:type="dcterms:W3CDTF">2018-06-20T08:35:00Z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(poziv vjerovnicima predujam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