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8aace" w14:paraId="6f8aace" w:rsidRDefault="00CC00F1" w:rsidP="00CC00F1" w:rsidR="000A7106" w:rsidRPr="00FA3260">
      <w:pPr>
        <w:jc w:val="right"/>
        <w15:collapsed w:val="false"/>
        <w:rPr>
          <w:b/>
        </w:rPr>
      </w:pPr>
      <w:bookmarkStart w:name="_GoBack" w:id="0"/>
      <w:bookmarkEnd w:id="0"/>
      <w:r w:rsidRPr="001C5505">
        <w:t>1 St-</w:t>
      </w:r>
      <w:r w:rsidR="00F969FE">
        <w:t>429/16-20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F969FE">
        <w:t xml:space="preserve">FINALE PROJEKT d.o.o., Zadar, Andrije Hebranga 10B, OIB: 61649828351  </w:t>
      </w:r>
      <w:r w:rsidR="003A0A6A" w:rsidRPr="001C5505">
        <w:t xml:space="preserve">dana </w:t>
      </w:r>
      <w:r w:rsidR="008E7B25">
        <w:t>12. prosinca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F969FE">
        <w:t>FINALE PROJEKT d.o.o., Zadar, Andrije Hebranga 10B, OIB: 61649828351</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8E7B25">
        <w:t>6</w:t>
      </w:r>
      <w:r w:rsidR="00F969FE" w:rsidRPr="00F969FE">
        <w:t>.000,00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969FE">
        <w:t>429</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F0420" w:rsidP="004F0420" w:rsidR="004F0420"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a da nema unovčive materijalne niti financijske imovine, da dugova i</w:t>
      </w:r>
      <w:r w:rsidR="00294CBD">
        <w:t xml:space="preserve">ma u iznosu od </w:t>
      </w:r>
      <w:r w:rsidR="008E7B25">
        <w:t>86.671,08</w:t>
      </w:r>
      <w:r w:rsidR="00F827BF">
        <w:rPr>
          <w:b/>
        </w:rPr>
        <w:t xml:space="preserve"> </w:t>
      </w:r>
      <w:r>
        <w:t>kun</w:t>
      </w:r>
      <w:r w:rsidR="008E7B25">
        <w:t>a</w:t>
      </w:r>
      <w:r>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F0420" w:rsidP="004F0420" w:rsidR="004F0420" w:rsidRPr="00F969FE">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8E7B25">
        <w:t>6</w:t>
      </w:r>
      <w:r w:rsidR="00F969FE">
        <w:t xml:space="preserve">.000,00 kuna, a sastoji se od nagrada privremenom stečajnom upravitelju </w:t>
      </w:r>
      <w:r w:rsidR="008E7B25">
        <w:t>3</w:t>
      </w:r>
      <w:r w:rsidR="00F969FE">
        <w:t>.000,00 kuna, usluge knjigovodstva 2.000,00 kuna, administrativne takse i pristojbe 500,00</w:t>
      </w:r>
      <w:r w:rsidR="009874D1">
        <w:t>, ostali troškovi 500,00 kuna.</w:t>
      </w:r>
    </w:p>
    <w:p w:rsidRDefault="004F0420" w:rsidP="004F0420" w:rsidR="004F0420"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8E7B25">
        <w:t>12. prosinca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 w:rsidRPr="00D019D4">
        <w:t>-</w:t>
      </w:r>
      <w:r w:rsidR="007B312D">
        <w:t xml:space="preserve"> e-</w:t>
      </w:r>
      <w:r w:rsidRPr="00D019D4">
        <w:t>oglasna ploča</w:t>
      </w:r>
    </w:p>
    <w:p w:rsidRDefault="008E7B25" w:rsidP="00591DA9" w:rsidR="008E7B25" w:rsidRPr="00D019D4">
      <w:r>
        <w:t>- stečajnom upravitelju - mailom</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69FE" w:rsidP="00FC3541" w:rsidR="00F969FE">
      <w:r>
        <w:separator/>
      </w:r>
    </w:p>
  </w:endnote>
  <w:endnote w:id="0" w:type="continuationSeparator">
    <w:p w:rsidRDefault="00F969FE" w:rsidP="00FC3541" w:rsidR="00F969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69FE" w:rsidP="00FC3541" w:rsidR="00F969FE">
      <w:r>
        <w:separator/>
      </w:r>
    </w:p>
  </w:footnote>
  <w:footnote w:id="0" w:type="continuationSeparator">
    <w:p w:rsidRDefault="00F969FE" w:rsidP="00FC3541" w:rsidR="00F969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69FE" w:rsidP="00FC3541" w:rsidR="00F969FE">
    <w:pPr>
      <w:pStyle w:val="Zaglavlje"/>
      <w:jc w:val="right"/>
    </w:pPr>
    <w:r>
      <w:t>1 St-</w:t>
    </w:r>
    <w:r w:rsidR="009874D1">
      <w:t>429/16-20</w:t>
    </w:r>
  </w:p>
  <w:p w:rsidRDefault="00F969FE" w:rsidR="00F969FE"/>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442D4"/>
    <w:rsid w:val="00075F76"/>
    <w:rsid w:val="00085275"/>
    <w:rsid w:val="000A7106"/>
    <w:rsid w:val="000A7A8A"/>
    <w:rsid w:val="00114E0C"/>
    <w:rsid w:val="00146A4A"/>
    <w:rsid w:val="00155624"/>
    <w:rsid w:val="0017733B"/>
    <w:rsid w:val="001C5505"/>
    <w:rsid w:val="001D6B79"/>
    <w:rsid w:val="00204AE4"/>
    <w:rsid w:val="00206FCF"/>
    <w:rsid w:val="00242BE7"/>
    <w:rsid w:val="00247B37"/>
    <w:rsid w:val="002676F5"/>
    <w:rsid w:val="00294CBD"/>
    <w:rsid w:val="0031036A"/>
    <w:rsid w:val="003202BD"/>
    <w:rsid w:val="0033015E"/>
    <w:rsid w:val="00354865"/>
    <w:rsid w:val="003628BB"/>
    <w:rsid w:val="00371287"/>
    <w:rsid w:val="00387347"/>
    <w:rsid w:val="003A0A6A"/>
    <w:rsid w:val="00437FC3"/>
    <w:rsid w:val="00464650"/>
    <w:rsid w:val="00485493"/>
    <w:rsid w:val="00487C2D"/>
    <w:rsid w:val="004C7D6E"/>
    <w:rsid w:val="004F0420"/>
    <w:rsid w:val="005023C1"/>
    <w:rsid w:val="00541309"/>
    <w:rsid w:val="005817E2"/>
    <w:rsid w:val="0058362B"/>
    <w:rsid w:val="005838C3"/>
    <w:rsid w:val="00586417"/>
    <w:rsid w:val="00591DA9"/>
    <w:rsid w:val="005B17E9"/>
    <w:rsid w:val="00604C29"/>
    <w:rsid w:val="00607124"/>
    <w:rsid w:val="00647B33"/>
    <w:rsid w:val="00671AF6"/>
    <w:rsid w:val="00682E82"/>
    <w:rsid w:val="0069475C"/>
    <w:rsid w:val="00695F0B"/>
    <w:rsid w:val="006D5987"/>
    <w:rsid w:val="006E1CA5"/>
    <w:rsid w:val="006F0213"/>
    <w:rsid w:val="006F5BDE"/>
    <w:rsid w:val="006F75A9"/>
    <w:rsid w:val="00774D7C"/>
    <w:rsid w:val="007B312D"/>
    <w:rsid w:val="007C5ABC"/>
    <w:rsid w:val="00815E2F"/>
    <w:rsid w:val="00816F81"/>
    <w:rsid w:val="00844EF5"/>
    <w:rsid w:val="008B2D83"/>
    <w:rsid w:val="008B5DAE"/>
    <w:rsid w:val="008C0B89"/>
    <w:rsid w:val="008C2399"/>
    <w:rsid w:val="008E1367"/>
    <w:rsid w:val="008E7626"/>
    <w:rsid w:val="008E7B25"/>
    <w:rsid w:val="00914580"/>
    <w:rsid w:val="00915B91"/>
    <w:rsid w:val="00933E53"/>
    <w:rsid w:val="009874D1"/>
    <w:rsid w:val="009965B7"/>
    <w:rsid w:val="009D5F21"/>
    <w:rsid w:val="009E2460"/>
    <w:rsid w:val="00A2677E"/>
    <w:rsid w:val="00A448CA"/>
    <w:rsid w:val="00A47A3A"/>
    <w:rsid w:val="00A94666"/>
    <w:rsid w:val="00A96B54"/>
    <w:rsid w:val="00AC30F3"/>
    <w:rsid w:val="00AE41C1"/>
    <w:rsid w:val="00B07D0B"/>
    <w:rsid w:val="00B10130"/>
    <w:rsid w:val="00B225CC"/>
    <w:rsid w:val="00B32CC5"/>
    <w:rsid w:val="00B3557D"/>
    <w:rsid w:val="00B35CCB"/>
    <w:rsid w:val="00B711FC"/>
    <w:rsid w:val="00B72E7D"/>
    <w:rsid w:val="00B92800"/>
    <w:rsid w:val="00BE0D66"/>
    <w:rsid w:val="00BE2A54"/>
    <w:rsid w:val="00BE6C59"/>
    <w:rsid w:val="00C16042"/>
    <w:rsid w:val="00C90A82"/>
    <w:rsid w:val="00C94214"/>
    <w:rsid w:val="00CB76D4"/>
    <w:rsid w:val="00CC00F1"/>
    <w:rsid w:val="00CE40D2"/>
    <w:rsid w:val="00CE483C"/>
    <w:rsid w:val="00D05D50"/>
    <w:rsid w:val="00D239AF"/>
    <w:rsid w:val="00D26533"/>
    <w:rsid w:val="00D949FD"/>
    <w:rsid w:val="00D96F24"/>
    <w:rsid w:val="00DA5DD4"/>
    <w:rsid w:val="00DE6466"/>
    <w:rsid w:val="00E03AB9"/>
    <w:rsid w:val="00E24AC3"/>
    <w:rsid w:val="00E70963"/>
    <w:rsid w:val="00EA109C"/>
    <w:rsid w:val="00EB1AEF"/>
    <w:rsid w:val="00ED1EDD"/>
    <w:rsid w:val="00F118EF"/>
    <w:rsid w:val="00F26AD9"/>
    <w:rsid w:val="00F711C7"/>
    <w:rsid w:val="00F81A36"/>
    <w:rsid w:val="00F827BF"/>
    <w:rsid w:val="00F9554E"/>
    <w:rsid w:val="00F969F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05D50"/>
    <w:rPr>
      <w:color w:val="808080"/>
      <w:bdr w:space="0" w:sz="0" w:color="auto" w:val="none"/>
      <w:shd w:fill="auto" w:color="auto" w:val="clear"/>
    </w:rPr>
  </w:style>
  <w:style w:customStyle="true" w:styleId="eSPISCCParagraphDefaultFont" w:type="character">
    <w:name w:val="eSPIS_CC_Paragraph Default Font"/>
    <w:basedOn w:val="Zadanifontodlomka"/>
    <w:rsid w:val="00D05D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5D50"/>
    <w:rPr>
      <w:bdr w:space="0" w:sz="0" w:color="auto" w:val="none"/>
      <w:shd w:fill="FFFFCC" w:color="auto" w:val="clear"/>
      <w:lang w:val="hr-HR"/>
    </w:rPr>
  </w:style>
  <w:style w:customStyle="true" w:styleId="PozadinaSvijetloCrvena" w:type="character">
    <w:name w:val="Pozadina_SvijetloCrvena"/>
    <w:basedOn w:val="eSPISCCParagraphDefaultFont"/>
    <w:rsid w:val="00D05D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5D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05D50"/>
    <w:rPr>
      <w:color w:val="808080"/>
      <w:bdr w:color="auto" w:space="0" w:sz="0" w:val="none"/>
      <w:shd w:color="auto" w:fill="auto" w:val="clear"/>
    </w:rPr>
  </w:style>
  <w:style w:customStyle="1" w:styleId="eSPISCCParagraphDefaultFont" w:type="character">
    <w:name w:val="eSPIS_CC_Paragraph Default Font"/>
    <w:basedOn w:val="Zadanifontodlomka"/>
    <w:rsid w:val="00D05D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5D50"/>
    <w:rPr>
      <w:bdr w:color="auto" w:space="0" w:sz="0" w:val="none"/>
      <w:shd w:color="auto" w:fill="FFFFCC" w:val="clear"/>
      <w:lang w:val="hr-HR"/>
    </w:rPr>
  </w:style>
  <w:style w:customStyle="1" w:styleId="PozadinaSvijetloCrvena" w:type="character">
    <w:name w:val="Pozadina_SvijetloCrvena"/>
    <w:basedOn w:val="eSPISCCParagraphDefaultFont"/>
    <w:rsid w:val="00D05D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5D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St-429/2016</izvorni_sadrzaj>
    <derivirana_varijabla naziv="DomainObject.Predmet.OznakaBroj_1">St-429/2016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izvorni_sadrzaj>
    <derivirana_varijabla naziv="DomainObject.Predmet.PrimjedbaSuca_1">č.p.</derivirana_varijabla>
  </DomainObject.Predmet.PrimjedbaSuca>
  <DomainObject.Predmet.PrimjedbaUpisnicara>
    <izvorni_sadrzaj/>
    <derivirana_varijabla naziv="DomainObject.Predmet.PrimjedbaUpisnicara_1"/>
  </DomainObject.Predmet.PrimjedbaUpisnicara>
  <DomainObject.Predmet.ProtustrankaFormated>
    <izvorni_sadrzaj>  FINALE PROJEKT d.o.o. za građenje i trgovinu</izvorni_sadrzaj>
    <derivirana_varijabla naziv="DomainObject.Predmet.ProtustrankaFormated_1">  FINALE PROJEKT d.o.o. za građenje i trgovinu</derivirana_varijabla>
  </DomainObject.Predmet.ProtustrankaFormated>
  <DomainObject.Predmet.ProtustrankaFormatedOIB>
    <izvorni_sadrzaj>  FINALE PROJEKT d.o.o. za građenje i trgovinu, OIB 61649828351</izvorni_sadrzaj>
    <derivirana_varijabla naziv="DomainObject.Predmet.ProtustrankaFormatedOIB_1">  FINALE PROJEKT d.o.o. za građenje i trgovinu, OIB 61649828351</derivirana_varijabla>
  </DomainObject.Predmet.ProtustrankaFormatedOIB>
  <DomainObject.Predmet.ProtustrankaFormatedWithAdress>
    <izvorni_sadrzaj> FINALE PROJEKT d.o.o. za građenje i trgovinu, Andrije Hebranga/10B, 23000 Zadar</izvorni_sadrzaj>
    <derivirana_varijabla naziv="DomainObject.Predmet.ProtustrankaFormatedWithAdress_1"> FINALE PROJEKT d.o.o. za građenje i trgovinu, Andrije Hebranga/10B, 23000 Zadar</derivirana_varijabla>
  </DomainObject.Predmet.ProtustrankaFormatedWithAdress>
  <DomainObject.Predmet.ProtustrankaFormatedWithAdressOIB>
    <izvorni_sadrzaj> FINALE PROJEKT d.o.o. za građenje i trgovinu, OIB 61649828351, Andrije Hebranga/10B, 23000 Zadar</izvorni_sadrzaj>
    <derivirana_varijabla naziv="DomainObject.Predmet.ProtustrankaFormatedWithAdressOIB_1"> FINALE PROJEKT d.o.o. za građenje i trgovinu, OIB 61649828351, Andrije Hebranga/10B, 23000 Zadar</derivirana_varijabla>
  </DomainObject.Predmet.ProtustrankaFormatedWithAdressOIB>
  <DomainObject.Predmet.ProtustrankaWithAdress>
    <izvorni_sadrzaj>FINALE PROJEKT d.o.o. za građenje i trgovinu Andrije Hebranga/10B, 23000 Zadar</izvorni_sadrzaj>
    <derivirana_varijabla naziv="DomainObject.Predmet.ProtustrankaWithAdress_1">FINALE PROJEKT d.o.o. za građenje i trgovinu Andrije Hebranga/10B, 23000 Zadar</derivirana_varijabla>
  </DomainObject.Predmet.ProtustrankaWithAdress>
  <DomainObject.Predmet.ProtustrankaWithAdressOIB>
    <izvorni_sadrzaj>FINALE PROJEKT d.o.o. za građenje i trgovinu, OIB 61649828351, Andrije Hebranga/10B, 23000 Zadar</izvorni_sadrzaj>
    <derivirana_varijabla naziv="DomainObject.Predmet.ProtustrankaWithAdressOIB_1">FINALE PROJEKT d.o.o. za građenje i trgovinu, OIB 61649828351, Andrije Hebranga/10B, 23000 Zadar</derivirana_varijabla>
  </DomainObject.Predmet.ProtustrankaWithAdressOIB>
  <DomainObject.Predmet.ProtustrankaNazivFormated>
    <izvorni_sadrzaj>FINALE PROJEKT d.o.o. za građenje i trgovinu</izvorni_sadrzaj>
    <derivirana_varijabla naziv="DomainObject.Predmet.ProtustrankaNazivFormated_1">FINALE PROJEKT d.o.o. za građenje i trgovinu</derivirana_varijabla>
  </DomainObject.Predmet.ProtustrankaNazivFormated>
  <DomainObject.Predmet.ProtustrankaNazivFormatedOIB>
    <izvorni_sadrzaj>FINALE PROJEKT d.o.o. za građenje i trgovinu, OIB 61649828351</izvorni_sadrzaj>
    <derivirana_varijabla naziv="DomainObject.Predmet.ProtustrankaNazivFormatedOIB_1">FINALE PROJEKT d.o.o. za građenje i trgovinu, OIB 61649828351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86671.08</izvorni_sadrzaj>
    <derivirana_varijabla naziv="DomainObject.Predmet.TrenutnaVrijednost_1">86671.08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FINALE PROJEKT d.o.o. za građenje i trgovinu</item>
    </izvorni_sadrzaj>
    <derivirana_varijabla naziv="DomainObject.Predmet.ProtuStrankaListFormated_1">
      <item>FINALE PROJEKT d.o.o. za građenje i trgovinu</item>
    </derivirana_varijabla>
  </DomainObject.Predmet.ProtuStrankaListFormated>
  <DomainObject.Predmet.ProtuStrankaListFormatedOIB>
    <izvorni_sadrzaj>
      <item>FINALE PROJEKT d.o.o. za građenje i trgovinu, OIB 61649828351</item>
    </izvorni_sadrzaj>
    <derivirana_varijabla naziv="DomainObject.Predmet.ProtuStrankaListFormatedOIB_1">
      <item>FINALE PROJEKT d.o.o. za građenje i trgovinu, OIB 61649828351</item>
    </derivirana_varijabla>
  </DomainObject.Predmet.ProtuStrankaListFormatedOIB>
  <DomainObject.Predmet.ProtuStrankaListFormatedWithAdress>
    <izvorni_sadrzaj>
      <item>FINALE PROJEKT d.o.o. za građenje i trgovinu, Andrije Hebranga/10B, 23000 Zadar</item>
    </izvorni_sadrzaj>
    <derivirana_varijabla naziv="DomainObject.Predmet.ProtuStrankaListFormatedWithAdress_1">
      <item>FINALE PROJEKT d.o.o. za građenje i trgovinu, Andrije Hebranga/10B, 23000 Zadar</item>
    </derivirana_varijabla>
  </DomainObject.Predmet.ProtuStrankaListFormatedWithAdress>
  <DomainObject.Predmet.ProtuStrankaListFormatedWithAdressOIB>
    <izvorni_sadrzaj>
      <item>FINALE PROJEKT d.o.o. za građenje i trgovinu, OIB 61649828351, Andrije Hebranga/10B, 23000 Zadar</item>
    </izvorni_sadrzaj>
    <derivirana_varijabla naziv="DomainObject.Predmet.ProtuStrankaListFormatedWithAdressOIB_1">
      <item>FINALE PROJEKT d.o.o. za građenje i trgovinu, OIB 61649828351, Andrije Hebranga/10B, 23000 Zadar</item>
    </derivirana_varijabla>
  </DomainObject.Predmet.ProtuStrankaListFormatedWithAdressOIB>
  <DomainObject.Predmet.ProtuStrankaListNazivFormated>
    <izvorni_sadrzaj>
      <item>FINALE PROJEKT d.o.o. za građenje i trgovinu</item>
    </izvorni_sadrzaj>
    <derivirana_varijabla naziv="DomainObject.Predmet.ProtuStrankaListNazivFormated_1">
      <item>FINALE PROJEKT d.o.o. za građenje i trgovinu</item>
    </derivirana_varijabla>
  </DomainObject.Predmet.ProtuStrankaListNazivFormated>
  <DomainObject.Predmet.ProtuStrankaListNazivFormatedOIB>
    <izvorni_sadrzaj>
      <item>FINALE PROJEKT d.o.o. za građenje i trgovinu, OIB 61649828351</item>
    </izvorni_sadrzaj>
    <derivirana_varijabla naziv="DomainObject.Predmet.ProtuStrankaListNazivFormatedOIB_1">
      <item>FINALE PROJEKT d.o.o. za građenje i trgovinu, OIB 61649828351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FINALE PROJEKT d.o.o. za građenje i trgovinu</izvorni_sadrzaj>
    <derivirana_varijabla naziv="DomainObject.Predmet.ProtustrankaIDrugi_1">FINALE PROJEKT d.o.o. za građenje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FINALE PROJEKT d.o.o. za građenje i trgovinu, OIB 61649828351, Andrije Hebranga/10B, 23000 Zadar</izvorni_sadrzaj>
    <derivirana_varijabla naziv="DomainObject.Predmet.ProtustrankaIDrugiAdressOIB_1">FINALE PROJEKT d.o.o. za građenje i trgovinu, OIB 61649828351, Andrije Hebranga/10B,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FINALE PROJEKT d.o.o. za građenje i trgovinu</item>
    </izvorni_sadrzaj>
    <derivirana_varijabla naziv="DomainObject.Predmet.SudioniciListNaziv_1">
      <item>FINA</item>
      <item>FINALE PROJEKT d.o.o. za građenje i trgovinu</item>
    </derivirana_varijabla>
  </DomainObject.Predmet.SudioniciListNaziv>
  <DomainObject.Predmet.SudioniciListAdressOIB>
    <izvorni_sadrzaj>
      <item>FINA, OIB 85821130368</item>
      <item>FINALE PROJEKT d.o.o. za građenje i trgovinu, OIB 61649828351, Andrije Hebranga/10B,23000 Zadar</item>
    </izvorni_sadrzaj>
    <derivirana_varijabla naziv="DomainObject.Predmet.SudioniciListAdressOIB_1">
      <item>FINA, OIB 85821130368</item>
      <item>FINALE PROJEKT d.o.o. za građenje i trgovinu, OIB 61649828351, Andrije Hebranga/10B,23000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61649828351</item>
    </izvorni_sadrzaj>
    <derivirana_varijabla naziv="DomainObject.Predmet.SudioniciListNazivOIB_1">
      <item>, OIB 85821130368</item>
      <item>, OIB 61649828351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49928E-C711-432A-9818-7D2D081197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419</properties:Words>
  <properties:Characters>2191</properties:Characters>
  <properties:Lines>76</properties:Lines>
  <properties:Paragraphs>24</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2016-07-14T07:21:00Z</dcterms:created>
  <dc:creator>Ardena Bajlo</dc:creator>
  <cp:lastModifiedBy>wsadmin</cp:lastModifiedBy>
  <cp:lastPrinted>2014-11-21T08:47:00Z</cp:lastPrinted>
  <dcterms:modified xmlns:xsi="http://www.w3.org/2001/XMLSchema-instance" xsi:type="dcterms:W3CDTF">2016-12-12T12:36:00Z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