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f26" w14:paraId="d515f26" w:rsidRDefault="00E17DC9" w:rsidP="00E17DC9" w:rsidR="00E17DC9">
      <w:pPr>
        <w:jc w:val="right"/>
        <w15:collapsed w:val="false"/>
      </w:pPr>
      <w:r>
        <w:t>6 St-</w:t>
      </w:r>
      <w:r w:rsidR="00710398">
        <w:t>2345</w:t>
      </w:r>
      <w:r w:rsidR="00707DBB">
        <w:t>/16-</w:t>
      </w:r>
      <w:r w:rsidR="00710398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710398" w:rsidR="00FE0B24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21FC">
        <w:t xml:space="preserve">RH Porezna uprava Područni ured Osijek zastupana po ŽDO </w:t>
      </w:r>
      <w:r w:rsidR="00710398">
        <w:t>Vukovar</w:t>
      </w:r>
      <w:r w:rsidR="00FE21FC">
        <w:t xml:space="preserve">, za otvaranje stečajnog postupka nad dužnikom </w:t>
      </w:r>
      <w:r w:rsidR="00710398">
        <w:rPr>
          <w:b/>
        </w:rPr>
        <w:t xml:space="preserve">HIDROELEKTRA PROJEKT d.o.o., Iločka </w:t>
      </w:r>
      <w:proofErr w:type="spellStart"/>
      <w:r w:rsidR="00710398">
        <w:rPr>
          <w:b/>
        </w:rPr>
        <w:t>bb</w:t>
      </w:r>
      <w:proofErr w:type="spellEnd"/>
      <w:r w:rsidR="00710398">
        <w:rPr>
          <w:b/>
        </w:rPr>
        <w:t>, Vukovar, MBS: 030070010, OIB: 48729368166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10398" w:rsidR="00710398">
      <w:pPr>
        <w:numPr>
          <w:ilvl w:val="0"/>
          <w:numId w:val="8"/>
        </w:numPr>
        <w:ind w:firstLine="851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710398" w:rsidRPr="00710398">
        <w:rPr>
          <w:b/>
        </w:rPr>
        <w:t>Draženko Jakovac, OIB: 22711122769, Zagreb, Ksaver 188</w:t>
      </w:r>
      <w:r w:rsidR="00FE21FC">
        <w:t xml:space="preserve"> </w:t>
      </w:r>
      <w:r w:rsidR="00710398">
        <w:t xml:space="preserve">da u roku od 8 dana od dana primitka ovog zaključka uplati iznos od </w:t>
      </w:r>
      <w:r w:rsidR="00710398" w:rsidRPr="00A80863">
        <w:rPr>
          <w:b/>
        </w:rPr>
        <w:t>1.000,00 kn</w:t>
      </w:r>
      <w:r w:rsidR="00710398">
        <w:t xml:space="preserve"> predujma za namirenje troškova stečajnog postupka u </w:t>
      </w:r>
      <w:r w:rsidR="00710398" w:rsidRPr="00A80863">
        <w:rPr>
          <w:b/>
        </w:rPr>
        <w:t xml:space="preserve">Fond </w:t>
      </w:r>
      <w:r w:rsidR="00710398">
        <w:t xml:space="preserve">za namirenje troškova stečajnog postupka na depozitni račun Trgovačkog suda u Osijeku broj </w:t>
      </w:r>
      <w:r w:rsidR="00710398" w:rsidRPr="00A52E85">
        <w:t>HR31 2390 0011 3000 0020 0 model HR05 272-</w:t>
      </w:r>
      <w:r w:rsidR="00710398" w:rsidRPr="00A80863">
        <w:rPr>
          <w:b/>
        </w:rPr>
        <w:t>8500</w:t>
      </w:r>
      <w:r w:rsidR="00710398">
        <w:rPr>
          <w:b/>
        </w:rPr>
        <w:t>-2345-16</w:t>
      </w:r>
      <w:r w:rsidR="00710398" w:rsidRPr="00A52E85">
        <w:t xml:space="preserve"> </w:t>
      </w:r>
      <w:r w:rsidR="00710398">
        <w:t xml:space="preserve">koji se vodi kod </w:t>
      </w:r>
      <w:r w:rsidR="00710398" w:rsidRPr="00A52E85">
        <w:t>Hrvatsk</w:t>
      </w:r>
      <w:r w:rsidR="00710398">
        <w:t>e</w:t>
      </w:r>
      <w:r w:rsidR="00710398" w:rsidRPr="00A52E85">
        <w:t xml:space="preserve"> poštansk</w:t>
      </w:r>
      <w:r w:rsidR="00710398">
        <w:t>e</w:t>
      </w:r>
      <w:r w:rsidR="00710398" w:rsidRPr="00A52E85">
        <w:t xml:space="preserve"> bank</w:t>
      </w:r>
      <w:r w:rsidR="00710398">
        <w:t xml:space="preserve">e d.d. za stečajnog dužnika </w:t>
      </w:r>
      <w:r w:rsidR="00710398">
        <w:rPr>
          <w:b/>
        </w:rPr>
        <w:t xml:space="preserve">HIDROELEKTRA PROJEKT d.o.o., Iločka </w:t>
      </w:r>
      <w:proofErr w:type="spellStart"/>
      <w:r w:rsidR="00710398">
        <w:rPr>
          <w:b/>
        </w:rPr>
        <w:t>bb</w:t>
      </w:r>
      <w:proofErr w:type="spellEnd"/>
      <w:r w:rsidR="00710398">
        <w:rPr>
          <w:b/>
        </w:rPr>
        <w:t xml:space="preserve">, Vukovar, MBS: 030070010, OIB: 48729368166 </w:t>
      </w:r>
      <w:r w:rsidR="00710398">
        <w:t xml:space="preserve">te dodatni iznos predujma u iznosu od </w:t>
      </w:r>
      <w:r w:rsidR="00710398">
        <w:rPr>
          <w:b/>
        </w:rPr>
        <w:t>5</w:t>
      </w:r>
      <w:r w:rsidR="00710398" w:rsidRPr="00A80863">
        <w:rPr>
          <w:b/>
        </w:rPr>
        <w:t>.000,00</w:t>
      </w:r>
      <w:r w:rsidR="00710398">
        <w:t xml:space="preserve"> kn na račun Trgovačkog suda u Osijeku broj </w:t>
      </w:r>
      <w:r w:rsidR="00710398" w:rsidRPr="00A52E85">
        <w:t>HR31 2390 0011 3000 0020 0 model HR05 272-</w:t>
      </w:r>
      <w:r w:rsidR="00710398">
        <w:rPr>
          <w:b/>
        </w:rPr>
        <w:t>2345-16</w:t>
      </w:r>
      <w:r w:rsidR="00710398">
        <w:t xml:space="preserve"> (čl. 113 st. 1 Stečajnog zakona – NN 71/15 u vezi s čl. 114 st. 1 SZ).</w:t>
      </w:r>
    </w:p>
    <w:p w:rsidRDefault="00E17DC9" w:rsidP="00E17DC9" w:rsidR="00E17DC9">
      <w:pPr>
        <w:numPr>
          <w:ilvl w:val="0"/>
          <w:numId w:val="8"/>
        </w:numPr>
        <w:ind w:firstLine="709"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710398" w:rsidRPr="00710398">
        <w:rPr>
          <w:b/>
        </w:rPr>
        <w:t>Draženko Jakovac, OIB: 22711122769, Zagreb, Ksaver 188</w:t>
      </w:r>
      <w:r w:rsidR="00710398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710398" w:rsidP="004B741D" w:rsidR="00A55821">
      <w:pPr>
        <w:pStyle w:val="Tijeloteksta"/>
        <w:jc w:val="left"/>
      </w:pPr>
      <w:r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FE21FC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710398">
        <w:t>Draženko Jakovac,  Zagreb, Ksaver 188</w:t>
      </w:r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710398">
        <w:t>21</w:t>
      </w:r>
      <w:r w:rsidR="00B44BB9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8F0D0D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265" w:rsidR="00605265">
      <w:r>
        <w:separator/>
      </w:r>
    </w:p>
  </w:endnote>
  <w:endnote w:id="0" w:type="continuationSeparator">
    <w:p w:rsidRDefault="00605265" w:rsidR="00605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265" w:rsidR="00605265">
      <w:r>
        <w:separator/>
      </w:r>
    </w:p>
  </w:footnote>
  <w:footnote w:id="0" w:type="continuationSeparator">
    <w:p w:rsidRDefault="00605265" w:rsidR="00605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0D0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779DD"/>
    <w:rsid w:val="003A4406"/>
    <w:rsid w:val="003B0E86"/>
    <w:rsid w:val="003B30AB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605265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0398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0D0D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0D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0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0D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A22D0-4562-4BEF-8DCF-5265139E0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302</properties:Words>
  <properties:Characters>1469</properties:Characters>
  <properties:Lines>121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2017-01-19T08:49:00Z</dcterms:created>
  <dc:creator>hermanj</dc:creator>
  <cp:lastModifiedBy>Danijela Sekulić</cp:lastModifiedBy>
  <cp:lastPrinted>2017-01-19T08:48:00Z</cp:lastPrinted>
  <dcterms:modified xmlns:xsi="http://www.w3.org/2001/XMLSchema-instance" xsi:type="dcterms:W3CDTF">2017-01-19T08:49:00Z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