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d5e22" w14:paraId="82d5e22"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DD266B">
        <w:rPr>
          <w:rFonts w:hAnsi="Times New Roman" w:ascii="Times New Roman"/>
          <w:szCs w:val="24"/>
          <w:lang w:val="hr-HR"/>
        </w:rPr>
        <w:t>4</w:t>
      </w:r>
      <w:r w:rsidR="00335369">
        <w:rPr>
          <w:rFonts w:hAnsi="Times New Roman" w:ascii="Times New Roman"/>
          <w:szCs w:val="24"/>
          <w:lang w:val="hr-HR"/>
        </w:rPr>
        <w:t>338</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F82026">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335369" w:rsidRPr="00335369">
        <w:rPr>
          <w:rFonts w:hAnsi="Times New Roman" w:ascii="Times New Roman"/>
          <w:szCs w:val="24"/>
          <w:lang w:val="hr-HR"/>
        </w:rPr>
        <w:t xml:space="preserve"> </w:t>
      </w:r>
      <w:r w:rsidR="00335369">
        <w:rPr>
          <w:rFonts w:hAnsi="Times New Roman" w:ascii="Times New Roman"/>
          <w:szCs w:val="24"/>
          <w:lang w:val="hr-HR"/>
        </w:rPr>
        <w:t>NOVOGRADNJA d.o.o. Karlovac, Koransko šetalište 5, OIB:54127143705, MBS:020045618</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DD266B">
        <w:rPr>
          <w:rFonts w:hAnsi="Times New Roman" w:ascii="Times New Roman"/>
          <w:szCs w:val="24"/>
          <w:lang w:val="hr-HR"/>
        </w:rPr>
        <w:t>1.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DD266B">
        <w:rPr>
          <w:rFonts w:hAnsi="Times New Roman" w:ascii="Times New Roman"/>
          <w:szCs w:val="24"/>
          <w:lang w:val="hr-HR"/>
        </w:rPr>
        <w:t>1.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9B00E4" w:rsidR="00223FF4"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44EF" w:rsidR="001744EF">
      <w:r>
        <w:separator/>
      </w:r>
    </w:p>
  </w:endnote>
  <w:endnote w:id="0" w:type="continuationSeparator">
    <w:p w:rsidRDefault="001744EF" w:rsidR="001744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44EF" w:rsidR="001744EF">
      <w:r>
        <w:separator/>
      </w:r>
    </w:p>
  </w:footnote>
  <w:footnote w:id="0" w:type="continuationSeparator">
    <w:p w:rsidRDefault="001744EF" w:rsidR="001744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A04A08">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DD266B">
      <w:rPr>
        <w:rFonts w:hAnsi="Times New Roman" w:ascii="Times New Roman"/>
        <w:szCs w:val="24"/>
        <w:lang w:val="hr-HR"/>
      </w:rPr>
      <w:t>4</w:t>
    </w:r>
    <w:r w:rsidR="00335369">
      <w:rPr>
        <w:rFonts w:hAnsi="Times New Roman" w:ascii="Times New Roman"/>
        <w:szCs w:val="24"/>
        <w:lang w:val="hr-HR"/>
      </w:rPr>
      <w:t>338</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609B"/>
    <w:rsid w:val="000C6050"/>
    <w:rsid w:val="000E15AC"/>
    <w:rsid w:val="000E6037"/>
    <w:rsid w:val="000F59B9"/>
    <w:rsid w:val="00112B50"/>
    <w:rsid w:val="0012456D"/>
    <w:rsid w:val="00146BFA"/>
    <w:rsid w:val="001744EF"/>
    <w:rsid w:val="00182088"/>
    <w:rsid w:val="001969FF"/>
    <w:rsid w:val="001A1CE2"/>
    <w:rsid w:val="001A55EC"/>
    <w:rsid w:val="001A6E18"/>
    <w:rsid w:val="001D6E0A"/>
    <w:rsid w:val="001F77FF"/>
    <w:rsid w:val="00214C38"/>
    <w:rsid w:val="00223FF4"/>
    <w:rsid w:val="0022535D"/>
    <w:rsid w:val="00250C3B"/>
    <w:rsid w:val="00276AD7"/>
    <w:rsid w:val="00284046"/>
    <w:rsid w:val="00287E1C"/>
    <w:rsid w:val="002951EB"/>
    <w:rsid w:val="002B6E6E"/>
    <w:rsid w:val="002D45B1"/>
    <w:rsid w:val="002E27EC"/>
    <w:rsid w:val="002F1D02"/>
    <w:rsid w:val="00335369"/>
    <w:rsid w:val="003402BB"/>
    <w:rsid w:val="00370C1F"/>
    <w:rsid w:val="003805B5"/>
    <w:rsid w:val="00387EE7"/>
    <w:rsid w:val="00391505"/>
    <w:rsid w:val="00394CAF"/>
    <w:rsid w:val="003C288F"/>
    <w:rsid w:val="003C3909"/>
    <w:rsid w:val="00403FB5"/>
    <w:rsid w:val="00410A21"/>
    <w:rsid w:val="004176E8"/>
    <w:rsid w:val="00440B04"/>
    <w:rsid w:val="004553DA"/>
    <w:rsid w:val="00482637"/>
    <w:rsid w:val="00494D19"/>
    <w:rsid w:val="004C1B56"/>
    <w:rsid w:val="004C4E77"/>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80516D"/>
    <w:rsid w:val="0084479A"/>
    <w:rsid w:val="00847A5B"/>
    <w:rsid w:val="00867408"/>
    <w:rsid w:val="00884BB3"/>
    <w:rsid w:val="00885A90"/>
    <w:rsid w:val="00887A1A"/>
    <w:rsid w:val="008C6373"/>
    <w:rsid w:val="008D171B"/>
    <w:rsid w:val="008E69CB"/>
    <w:rsid w:val="008F2411"/>
    <w:rsid w:val="00924D75"/>
    <w:rsid w:val="00951F27"/>
    <w:rsid w:val="009932D5"/>
    <w:rsid w:val="009970D1"/>
    <w:rsid w:val="00997BA9"/>
    <w:rsid w:val="009B00E4"/>
    <w:rsid w:val="009B5893"/>
    <w:rsid w:val="009D221E"/>
    <w:rsid w:val="00A04A08"/>
    <w:rsid w:val="00A543A6"/>
    <w:rsid w:val="00A63109"/>
    <w:rsid w:val="00A95334"/>
    <w:rsid w:val="00AB7883"/>
    <w:rsid w:val="00AD526B"/>
    <w:rsid w:val="00AE041F"/>
    <w:rsid w:val="00AF135A"/>
    <w:rsid w:val="00B02D71"/>
    <w:rsid w:val="00B03169"/>
    <w:rsid w:val="00B3428E"/>
    <w:rsid w:val="00B467F1"/>
    <w:rsid w:val="00B86583"/>
    <w:rsid w:val="00BB59C1"/>
    <w:rsid w:val="00BD6C29"/>
    <w:rsid w:val="00CC03D2"/>
    <w:rsid w:val="00CC3B90"/>
    <w:rsid w:val="00CE1737"/>
    <w:rsid w:val="00CE68B6"/>
    <w:rsid w:val="00CF2939"/>
    <w:rsid w:val="00CF7F5E"/>
    <w:rsid w:val="00D21DAD"/>
    <w:rsid w:val="00D352E2"/>
    <w:rsid w:val="00D4229A"/>
    <w:rsid w:val="00D81872"/>
    <w:rsid w:val="00D90D86"/>
    <w:rsid w:val="00DB0CED"/>
    <w:rsid w:val="00DD266B"/>
    <w:rsid w:val="00E00419"/>
    <w:rsid w:val="00E47881"/>
    <w:rsid w:val="00E86BA5"/>
    <w:rsid w:val="00EA7BAD"/>
    <w:rsid w:val="00EE5750"/>
    <w:rsid w:val="00EF3D94"/>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A04A08"/>
    <w:rPr>
      <w:color w:val="808080"/>
      <w:bdr w:space="0" w:sz="0" w:color="auto" w:val="none"/>
      <w:shd w:fill="auto" w:color="auto" w:val="clear"/>
    </w:rPr>
  </w:style>
  <w:style w:customStyle="true" w:styleId="eSPISCCParagraphDefaultFont" w:type="character">
    <w:name w:val="eSPIS_CC_Paragraph Default Font"/>
    <w:basedOn w:val="Zadanifontodlomka"/>
    <w:rsid w:val="00A04A0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04A0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04A0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4A0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A04A08"/>
    <w:rPr>
      <w:color w:val="808080"/>
      <w:bdr w:color="auto" w:space="0" w:sz="0" w:val="none"/>
      <w:shd w:color="auto" w:fill="auto" w:val="clear"/>
    </w:rPr>
  </w:style>
  <w:style w:customStyle="1" w:styleId="eSPISCCParagraphDefaultFont" w:type="character">
    <w:name w:val="eSPIS_CC_Paragraph Default Font"/>
    <w:basedOn w:val="Zadanifontodlomka"/>
    <w:rsid w:val="00A04A0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04A0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04A0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4A0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2015.</izvorni_sadrzaj>
    <derivirana_varijabla naziv="DomainObject.DatumDonosenjaOdluke_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4338</izvorni_sadrzaj>
    <derivirana_varijabla naziv="DomainObject.Predmet.Broj_1">4338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St-4338/2015</izvorni_sadrzaj>
    <derivirana_varijabla naziv="DomainObject.Predmet.OznakaBroj_1">St-4338/2015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Novogradnja d.o.o.</izvorni_sadrzaj>
    <derivirana_varijabla naziv="DomainObject.Predmet.ProtustrankaFormated_1">  Novogradnja d.o.o.</derivirana_varijabla>
  </DomainObject.Predmet.ProtustrankaFormated>
  <DomainObject.Predmet.ProtustrankaFormatedOIB>
    <izvorni_sadrzaj>  Novogradnja d.o.o., OIB 54127143705</izvorni_sadrzaj>
    <derivirana_varijabla naziv="DomainObject.Predmet.ProtustrankaFormatedOIB_1">  Novogradnja d.o.o., OIB 54127143705</derivirana_varijabla>
  </DomainObject.Predmet.ProtustrankaFormatedOIB>
  <DomainObject.Predmet.ProtustrankaFormatedWithAdress>
    <izvorni_sadrzaj> Novogradnja d.o.o., Koransko šetalište 5, 47000 Karlovac</izvorni_sadrzaj>
    <derivirana_varijabla naziv="DomainObject.Predmet.ProtustrankaFormatedWithAdress_1"> Novogradnja d.o.o., Koransko šetalište 5, 47000 Karlovac</derivirana_varijabla>
  </DomainObject.Predmet.ProtustrankaFormatedWithAdress>
  <DomainObject.Predmet.ProtustrankaFormatedWithAdressOIB>
    <izvorni_sadrzaj> Novogradnja d.o.o., OIB 54127143705, Koransko šetalište 5, 47000 Karlovac</izvorni_sadrzaj>
    <derivirana_varijabla naziv="DomainObject.Predmet.ProtustrankaFormatedWithAdressOIB_1"> Novogradnja d.o.o., OIB 54127143705, Koransko šetalište 5, 47000 Karlovac</derivirana_varijabla>
  </DomainObject.Predmet.ProtustrankaFormatedWithAdressOIB>
  <DomainObject.Predmet.ProtustrankaWithAdress>
    <izvorni_sadrzaj>Novogradnja d.o.o. Koransko šetalište 5, 47000 Karlovac</izvorni_sadrzaj>
    <derivirana_varijabla naziv="DomainObject.Predmet.ProtustrankaWithAdress_1">Novogradnja d.o.o. Koransko šetalište 5, 47000 Karlovac</derivirana_varijabla>
  </DomainObject.Predmet.ProtustrankaWithAdress>
  <DomainObject.Predmet.ProtustrankaWithAdressOIB>
    <izvorni_sadrzaj>Novogradnja d.o.o., OIB 54127143705, Koransko šetalište 5, 47000 Karlovac</izvorni_sadrzaj>
    <derivirana_varijabla naziv="DomainObject.Predmet.ProtustrankaWithAdressOIB_1">Novogradnja d.o.o., OIB 54127143705, Koransko šetalište 5, 47000 Karlovac</derivirana_varijabla>
  </DomainObject.Predmet.ProtustrankaWithAdressOIB>
  <DomainObject.Predmet.ProtustrankaNazivFormated>
    <izvorni_sadrzaj>Novogradnja d.o.o.</izvorni_sadrzaj>
    <derivirana_varijabla naziv="DomainObject.Predmet.ProtustrankaNazivFormated_1">Novogradnja d.o.o.</derivirana_varijabla>
  </DomainObject.Predmet.ProtustrankaNazivFormated>
  <DomainObject.Predmet.ProtustrankaNazivFormatedOIB>
    <izvorni_sadrzaj>Novogradnja d.o.o., OIB 54127143705</izvorni_sadrzaj>
    <derivirana_varijabla naziv="DomainObject.Predmet.ProtustrankaNazivFormatedOIB_1">Novogradnja d.o.o., OIB 54127143705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Novogradnja d.o.o.</item>
    </izvorni_sadrzaj>
    <derivirana_varijabla naziv="DomainObject.Predmet.ProtuStrankaListFormated_1">
      <item>Novogradnja d.o.o.</item>
    </derivirana_varijabla>
  </DomainObject.Predmet.ProtuStrankaListFormated>
  <DomainObject.Predmet.ProtuStrankaListFormatedOIB>
    <izvorni_sadrzaj>
      <item>Novogradnja d.o.o., OIB 54127143705</item>
    </izvorni_sadrzaj>
    <derivirana_varijabla naziv="DomainObject.Predmet.ProtuStrankaListFormatedOIB_1">
      <item>Novogradnja d.o.o., OIB 54127143705</item>
    </derivirana_varijabla>
  </DomainObject.Predmet.ProtuStrankaListFormatedOIB>
  <DomainObject.Predmet.ProtuStrankaListFormatedWithAdress>
    <izvorni_sadrzaj>
      <item>Novogradnja d.o.o., Koransko šetalište 5, 47000 Karlovac</item>
    </izvorni_sadrzaj>
    <derivirana_varijabla naziv="DomainObject.Predmet.ProtuStrankaListFormatedWithAdress_1">
      <item>Novogradnja d.o.o., Koransko šetalište 5, 47000 Karlovac</item>
    </derivirana_varijabla>
  </DomainObject.Predmet.ProtuStrankaListFormatedWithAdress>
  <DomainObject.Predmet.ProtuStrankaListFormatedWithAdressOIB>
    <izvorni_sadrzaj>
      <item>Novogradnja d.o.o., OIB 54127143705, Koransko šetalište 5, 47000 Karlovac</item>
    </izvorni_sadrzaj>
    <derivirana_varijabla naziv="DomainObject.Predmet.ProtuStrankaListFormatedWithAdressOIB_1">
      <item>Novogradnja d.o.o., OIB 54127143705, Koransko šetalište 5, 47000 Karlovac</item>
    </derivirana_varijabla>
  </DomainObject.Predmet.ProtuStrankaListFormatedWithAdressOIB>
  <DomainObject.Predmet.ProtuStrankaListNazivFormated>
    <izvorni_sadrzaj>
      <item>Novogradnja d.o.o.</item>
    </izvorni_sadrzaj>
    <derivirana_varijabla naziv="DomainObject.Predmet.ProtuStrankaListNazivFormated_1">
      <item>Novogradnja d.o.o.</item>
    </derivirana_varijabla>
  </DomainObject.Predmet.ProtuStrankaListNazivFormated>
  <DomainObject.Predmet.ProtuStrankaListNazivFormatedOIB>
    <izvorni_sadrzaj>
      <item>Novogradnja d.o.o., OIB 54127143705</item>
    </izvorni_sadrzaj>
    <derivirana_varijabla naziv="DomainObject.Predmet.ProtuStrankaListNazivFormatedOIB_1">
      <item>Novogradnja d.o.o., OIB 54127143705</item>
    </derivirana_varijabla>
  </DomainObject.Predmet.ProtuStrankaListNazivFormatedOIB>
  <DomainObject.Predmet.OstaliListFormated>
    <izvorni_sadrzaj>
      <item>Branko Biličić</item>
    </izvorni_sadrzaj>
    <derivirana_varijabla naziv="DomainObject.Predmet.OstaliListFormated_1">
      <item>Branko Biličić</item>
    </derivirana_varijabla>
  </DomainObject.Predmet.OstaliListFormated>
  <DomainObject.Predmet.OstaliListFormatedOIB>
    <izvorni_sadrzaj>
      <item>Branko Biličić, OIB 30844748810</item>
    </izvorni_sadrzaj>
    <derivirana_varijabla naziv="DomainObject.Predmet.OstaliListFormatedOIB_1">
      <item>Branko Biličić, OIB 30844748810</item>
    </derivirana_varijabla>
  </DomainObject.Predmet.OstaliListFormatedOIB>
  <DomainObject.Predmet.OstaliListFormatedWithAdress>
    <izvorni_sadrzaj>
      <item>Branko Biličić, Pavla Vitezovića 4, 47000 Karlovac</item>
    </izvorni_sadrzaj>
    <derivirana_varijabla naziv="DomainObject.Predmet.OstaliListFormatedWithAdress_1">
      <item>Branko Biličić, Pavla Vitezovića 4, 47000 Karlovac</item>
    </derivirana_varijabla>
  </DomainObject.Predmet.OstaliListFormatedWithAdress>
  <DomainObject.Predmet.OstaliListFormatedWithAdressOIB>
    <izvorni_sadrzaj>
      <item>Branko Biličić, OIB 30844748810, Pavla Vitezovića 4, 47000 Karlovac</item>
    </izvorni_sadrzaj>
    <derivirana_varijabla naziv="DomainObject.Predmet.OstaliListFormatedWithAdressOIB_1">
      <item>Branko Biličić, OIB 30844748810, Pavla Vitezovića 4, 47000 Karlovac</item>
    </derivirana_varijabla>
  </DomainObject.Predmet.OstaliListFormatedWithAdressOIB>
  <DomainObject.Predmet.OstaliListNazivFormated>
    <izvorni_sadrzaj>
      <item>Branko Biličić</item>
    </izvorni_sadrzaj>
    <derivirana_varijabla naziv="DomainObject.Predmet.OstaliListNazivFormated_1">
      <item>Branko Biličić</item>
    </derivirana_varijabla>
  </DomainObject.Predmet.OstaliListNazivFormated>
  <DomainObject.Predmet.OstaliListNazivFormatedOIB>
    <izvorni_sadrzaj>
      <item>Branko Biličić, OIB 30844748810</item>
    </izvorni_sadrzaj>
    <derivirana_varijabla naziv="DomainObject.Predmet.OstaliListNazivFormatedOIB_1">
      <item>Branko Biličić, OIB 30844748810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Novogradnja d.o.o.</izvorni_sadrzaj>
    <derivirana_varijabla naziv="DomainObject.Predmet.ProtustrankaIDrugi_1">Novogradnja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Novogradnja d.o.o., OIB 54127143705, Koransko šetalište 5, 47000 Karlovac</izvorni_sadrzaj>
    <derivirana_varijabla naziv="DomainObject.Predmet.ProtustrankaIDrugiAdressOIB_1">Novogradnja d.o.o., OIB 54127143705, Koransko šetalište 5,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Novogradnja d.o.o.</item>
      <item>Branko Biličić</item>
    </izvorni_sadrzaj>
    <derivirana_varijabla naziv="DomainObject.Predmet.SudioniciListNaziv_1">
      <item>FINA Regionalni centar Zagreb Podružnica Karlovac</item>
      <item>Novogradnja d.o.o.</item>
      <item>Branko Biličić</item>
    </derivirana_varijabla>
  </DomainObject.Predmet.SudioniciListNaziv>
  <DomainObject.Predmet.SudioniciListAdressOIB>
    <izvorni_sadrzaj>
      <item>FINA Regionalni centar Zagreb Podružnica Karlovac, OIB 85821130368, Ul. Pavla Vitezovića 1,47000 Karlovac</item>
      <item>Novogradnja d.o.o., OIB 54127143705, Koransko šetalište 5,47000 Karlovac</item>
      <item>Branko Biličić, OIB 30844748810, Pavla Vitezovića 4,47000 Karlovac</item>
    </izvorni_sadrzaj>
    <derivirana_varijabla naziv="DomainObject.Predmet.SudioniciListAdressOIB_1">
      <item>FINA Regionalni centar Zagreb Podružnica Karlovac, OIB 85821130368, Ul. Pavla Vitezovića 1,47000 Karlovac</item>
      <item>Novogradnja d.o.o., OIB 54127143705, Koransko šetalište 5,47000 Karlovac</item>
      <item>Branko Biličić, OIB 30844748810, Pavla Vitezovića 4,47000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54127143705</item>
      <item>, OIB 30844748810</item>
    </izvorni_sadrzaj>
    <derivirana_varijabla naziv="DomainObject.Predmet.SudioniciListNazivOIB_1">
      <item>, OIB 85821130368</item>
      <item>, OIB 54127143705</item>
      <item>, OIB 30844748810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27807E-546D-41AD-8BF7-99DE55EF9A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363</properties:Words>
  <properties:Characters>1968</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2015-12-01T13:15:00Z</dcterms:created>
  <dc:creator>Sudsko vijeæe</dc:creator>
  <cp:lastModifiedBy>Marina Markić</cp:lastModifiedBy>
  <cp:lastPrinted>2015-12-01T13:15:00Z</cp:lastPrinted>
  <dcterms:modified xmlns:xsi="http://www.w3.org/2001/XMLSchema-instance" xsi:type="dcterms:W3CDTF">2015-12-01T13:18:00Z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