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5a55" w14:paraId="75f5a55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</w:t>
      </w:r>
      <w:r w:rsidR="00A3468B">
        <w:rPr>
          <w:szCs w:val="24"/>
        </w:rPr>
        <w:t>2</w:t>
      </w:r>
      <w:r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24983">
        <w:rPr>
          <w:szCs w:val="24"/>
        </w:rPr>
        <w:t>92/16-</w:t>
      </w:r>
      <w:r w:rsidR="00B30C52">
        <w:rPr>
          <w:szCs w:val="24"/>
        </w:rPr>
        <w:t>10</w:t>
      </w:r>
    </w:p>
    <w:p w:rsidRDefault="007A75CE" w:rsidP="00964C7D" w:rsidR="007A75CE">
      <w:pPr>
        <w:rPr>
          <w:szCs w:val="24"/>
        </w:rPr>
      </w:pPr>
    </w:p>
    <w:p w:rsidRDefault="00D261FC" w:rsidP="00D261FC" w:rsidR="00D261FC"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1FC" w:rsidP="00D261FC" w:rsidR="00D261FC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D261FC" w:rsidP="00D261FC" w:rsidR="00D261FC">
      <w:r>
        <w:t xml:space="preserve"> TRGOVAČKI SUD U VARAŽDINU</w:t>
      </w:r>
    </w:p>
    <w:p w:rsidRDefault="00D261FC" w:rsidP="00D261FC" w:rsidR="00D261FC">
      <w:pPr>
        <w:ind w:firstLine="720"/>
      </w:pPr>
      <w:r>
        <w:t xml:space="preserve">         B. Radić 2</w:t>
      </w:r>
    </w:p>
    <w:p w:rsidRDefault="00D261FC" w:rsidP="00964C7D" w:rsidR="00D261FC">
      <w:pPr>
        <w:rPr>
          <w:szCs w:val="24"/>
        </w:rPr>
      </w:pPr>
    </w:p>
    <w:p w:rsidRDefault="00D261FC" w:rsidP="00964C7D" w:rsidR="00D261FC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A3468B" w:rsidR="00A3468B">
      <w:pPr>
        <w:jc w:val="both"/>
      </w:pPr>
      <w:r w:rsidRPr="00964C7D">
        <w:rPr>
          <w:szCs w:val="24"/>
        </w:rPr>
        <w:tab/>
      </w:r>
      <w:r w:rsidR="00124983">
        <w:rPr>
          <w:szCs w:val="24"/>
        </w:rPr>
        <w:t>Trgovački sud u Varaždinu po sutkinji toga suda Meliti Poljanec-Bubaš, u predmetu u povodu zahtjeva Financijske agencije Regionalni centar Zagreb, Podružnica Varaždin, Augusta Cesarca 2, Varaždin, za pokretanje skraćenog stečajnog postupka protiv dužnika SHITO-RYU KARATE DO SAVEZ REPUBLIKE HRVATSKE</w:t>
      </w:r>
      <w:r w:rsidR="00124983">
        <w:rPr>
          <w:color w:themeColor="text1" w:val="000000"/>
          <w:szCs w:val="24"/>
        </w:rPr>
        <w:t>, Varaždinske Toplice, Trg Slobode 1, OIB: 38841666746</w:t>
      </w:r>
      <w:r w:rsidR="00124983">
        <w:rPr>
          <w:szCs w:val="24"/>
        </w:rPr>
        <w:t xml:space="preserve">, dana </w:t>
      </w:r>
      <w:r w:rsidR="00124983">
        <w:rPr>
          <w:color w:themeColor="text1" w:val="000000"/>
          <w:szCs w:val="24"/>
        </w:rPr>
        <w:t>9. lipnja 2016.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55878" w:rsidR="00B55878">
      <w:pPr>
        <w:jc w:val="both"/>
      </w:pPr>
      <w:r>
        <w:rPr>
          <w:szCs w:val="24"/>
        </w:rPr>
        <w:tab/>
      </w:r>
      <w:r w:rsidR="00124983">
        <w:rPr>
          <w:szCs w:val="24"/>
        </w:rPr>
        <w:t xml:space="preserve">I/ </w:t>
      </w:r>
      <w:r>
        <w:rPr>
          <w:szCs w:val="24"/>
        </w:rPr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124983">
        <w:rPr>
          <w:szCs w:val="24"/>
        </w:rPr>
        <w:t>SHITO-RYU KARATE DO SAVEZ REPUBLIKE HRVATSKE</w:t>
      </w:r>
      <w:r w:rsidR="00124983">
        <w:rPr>
          <w:color w:themeColor="text1" w:val="000000"/>
          <w:szCs w:val="24"/>
        </w:rPr>
        <w:t>, Varaždinske Toplice, Trg Slobode 1, OIB: 38841666746</w:t>
      </w:r>
      <w:r w:rsidR="006C2159">
        <w:t>.</w:t>
      </w:r>
    </w:p>
    <w:p w:rsidRDefault="00124983" w:rsidP="00B55878" w:rsidR="00124983">
      <w:pPr>
        <w:jc w:val="both"/>
      </w:pPr>
    </w:p>
    <w:p w:rsidRDefault="00124983" w:rsidP="00B55878" w:rsidR="00124983">
      <w:pPr>
        <w:jc w:val="both"/>
      </w:pPr>
      <w:r>
        <w:tab/>
        <w:t xml:space="preserve">II/ Ukida se ovosudno rješenje broj St-92/16-4 od 29. ožujka 2016. kojim je otvoren i istovremeno zaključen stečajni postupak nad dužnikom </w:t>
      </w:r>
      <w:r>
        <w:rPr>
          <w:szCs w:val="24"/>
        </w:rPr>
        <w:t>SHITO-RYU KARATE DO SAVEZ REPUBLIKE HRVATSKE</w:t>
      </w:r>
      <w:r>
        <w:rPr>
          <w:color w:themeColor="text1" w:val="000000"/>
          <w:szCs w:val="24"/>
        </w:rPr>
        <w:t>, Varaždinske Toplice, Trg Slobode 1, OIB: 38841666746</w:t>
      </w:r>
      <w:r>
        <w:rPr>
          <w:szCs w:val="24"/>
        </w:rPr>
        <w:t xml:space="preserve">. </w:t>
      </w:r>
    </w:p>
    <w:p w:rsidRDefault="006C2159" w:rsidP="00B55878" w:rsidR="006C2159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86419C" w:rsidR="0086419C" w:rsidRPr="0086419C">
      <w:pPr>
        <w:jc w:val="both"/>
        <w:rPr>
          <w:szCs w:val="24"/>
        </w:rPr>
      </w:pPr>
      <w:r>
        <w:rPr>
          <w:szCs w:val="24"/>
        </w:rPr>
        <w:tab/>
      </w:r>
      <w:r w:rsidR="0086419C" w:rsidRPr="0086419C">
        <w:rPr>
          <w:szCs w:val="24"/>
        </w:rPr>
        <w:t xml:space="preserve">Predlagatelj je dana </w:t>
      </w:r>
      <w:r w:rsidR="00124983">
        <w:rPr>
          <w:szCs w:val="24"/>
        </w:rPr>
        <w:t>19</w:t>
      </w:r>
      <w:r w:rsidR="0086419C" w:rsidRPr="0086419C">
        <w:rPr>
          <w:szCs w:val="24"/>
        </w:rPr>
        <w:t xml:space="preserve">. </w:t>
      </w:r>
      <w:r w:rsidR="00124983">
        <w:rPr>
          <w:szCs w:val="24"/>
        </w:rPr>
        <w:t>siječnja 2016.</w:t>
      </w:r>
      <w:r w:rsidR="0086419C" w:rsidRPr="0086419C">
        <w:rPr>
          <w:szCs w:val="24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6419C" w:rsidP="0086419C" w:rsidR="0086419C" w:rsidRPr="0086419C">
      <w:pPr>
        <w:jc w:val="both"/>
        <w:rPr>
          <w:szCs w:val="24"/>
        </w:rPr>
      </w:pPr>
    </w:p>
    <w:p w:rsidRDefault="0086419C" w:rsidP="0086419C" w:rsidR="0086419C">
      <w:pPr>
        <w:jc w:val="both"/>
        <w:rPr>
          <w:szCs w:val="24"/>
        </w:rPr>
      </w:pPr>
      <w:r w:rsidRPr="0086419C"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</w:t>
      </w:r>
      <w:r>
        <w:rPr>
          <w:szCs w:val="24"/>
        </w:rPr>
        <w:t>, a nakon uvida u Popis blokiranih pravnih osoba koje na dan 1. rujna 2015. imaju 120 i više dana neprekinute blokade koji je predlagatelj obja</w:t>
      </w:r>
      <w:r w:rsidR="00A3468B">
        <w:rPr>
          <w:szCs w:val="24"/>
        </w:rPr>
        <w:t xml:space="preserve">vio na e-oglasnoj ploči, </w:t>
      </w:r>
      <w:r>
        <w:rPr>
          <w:szCs w:val="24"/>
        </w:rPr>
        <w:t xml:space="preserve">donio rješenje o otvaranju i zaključenju skraćenog stečajnog postupka poslovni broj </w:t>
      </w:r>
      <w:r w:rsidR="00A3468B">
        <w:rPr>
          <w:szCs w:val="24"/>
        </w:rPr>
        <w:t>St-</w:t>
      </w:r>
      <w:r w:rsidR="00124983">
        <w:rPr>
          <w:szCs w:val="24"/>
        </w:rPr>
        <w:t>92/16-4</w:t>
      </w:r>
      <w:r>
        <w:rPr>
          <w:szCs w:val="24"/>
        </w:rPr>
        <w:t xml:space="preserve"> od </w:t>
      </w:r>
      <w:r w:rsidR="00124983">
        <w:rPr>
          <w:szCs w:val="24"/>
        </w:rPr>
        <w:t>29</w:t>
      </w:r>
      <w:r>
        <w:rPr>
          <w:szCs w:val="24"/>
        </w:rPr>
        <w:t xml:space="preserve">. </w:t>
      </w:r>
      <w:r w:rsidR="00124983">
        <w:rPr>
          <w:szCs w:val="24"/>
        </w:rPr>
        <w:t>ožujka 2016</w:t>
      </w:r>
      <w:r>
        <w:rPr>
          <w:szCs w:val="24"/>
        </w:rPr>
        <w:t>.</w:t>
      </w:r>
    </w:p>
    <w:p w:rsidRDefault="00124983" w:rsidP="0086419C" w:rsidR="00124983">
      <w:pPr>
        <w:jc w:val="both"/>
        <w:rPr>
          <w:szCs w:val="24"/>
        </w:rPr>
      </w:pPr>
    </w:p>
    <w:p w:rsidRDefault="00124983" w:rsidP="0086419C" w:rsidR="0086419C">
      <w:pPr>
        <w:jc w:val="both"/>
        <w:rPr>
          <w:szCs w:val="24"/>
        </w:rPr>
      </w:pPr>
      <w:r>
        <w:rPr>
          <w:szCs w:val="24"/>
        </w:rPr>
        <w:lastRenderedPageBreak/>
        <w:tab/>
        <w:t>Prije nastupanja pravomoćnosti spomenutog rješenja dužnik je izjavio prigovor navodeći da je sud donio to rješenje temeljem pogrešno utvrđenog činjeničnog stanja, a u prilog svojih tvrdnji dostavio je potvrde o</w:t>
      </w:r>
      <w:r w:rsidR="00B30C52">
        <w:rPr>
          <w:szCs w:val="24"/>
        </w:rPr>
        <w:t xml:space="preserve"> provedenim nalozima za plaćanje u korist računa dužnika </w:t>
      </w:r>
    </w:p>
    <w:p w:rsidRDefault="00B30C52" w:rsidP="0086419C" w:rsidR="00B30C52">
      <w:pPr>
        <w:jc w:val="both"/>
        <w:rPr>
          <w:szCs w:val="24"/>
        </w:rPr>
      </w:pPr>
    </w:p>
    <w:p w:rsidRDefault="0086419C" w:rsidP="00B30C52" w:rsidR="00B30C52">
      <w:pPr>
        <w:jc w:val="both"/>
        <w:rPr>
          <w:szCs w:val="24"/>
          <w:lang w:eastAsia="en-US"/>
        </w:rPr>
      </w:pPr>
      <w:r>
        <w:rPr>
          <w:szCs w:val="24"/>
        </w:rPr>
        <w:tab/>
      </w:r>
      <w:r w:rsidR="006F298E">
        <w:rPr>
          <w:szCs w:val="24"/>
        </w:rPr>
        <w:t xml:space="preserve">Ovaj sud je dopisom od </w:t>
      </w:r>
      <w:r w:rsidR="00B30C52">
        <w:rPr>
          <w:szCs w:val="24"/>
        </w:rPr>
        <w:t xml:space="preserve">10. svibnja 2016. </w:t>
      </w:r>
      <w:r w:rsidR="006F298E">
        <w:rPr>
          <w:szCs w:val="24"/>
        </w:rPr>
        <w:t>pozvao predlagatelja da se očituje</w:t>
      </w:r>
      <w:r w:rsidR="006F298E" w:rsidRPr="006F298E">
        <w:rPr>
          <w:szCs w:val="24"/>
          <w:lang w:eastAsia="en-US"/>
        </w:rPr>
        <w:t xml:space="preserve"> </w:t>
      </w:r>
      <w:r w:rsidR="00A3468B">
        <w:rPr>
          <w:szCs w:val="24"/>
          <w:lang w:eastAsia="en-US"/>
        </w:rPr>
        <w:t>o</w:t>
      </w:r>
      <w:r w:rsidR="00B30C52">
        <w:rPr>
          <w:szCs w:val="24"/>
          <w:lang w:eastAsia="en-US"/>
        </w:rPr>
        <w:t xml:space="preserve"> stanju blokade dužnika, na što je isti odgovorio dopisima od 16.5.2016., te 8.6.2016. iz kojih proizlazi da je dana 6.4.2016. zaprimljena obustava naplate po Rješenju Ovrv-799/15, te je po evidentiranju iste ostalo dugovanje dužnika za evidentiranu naknadu FINA-e u iznosu od 160,00 kn za istu osnovu, kao i naknada FINA-e za osnovu za plaćanje PNTSP-1 u iznosu od 175,00 kn. Dana 25.5.2016. dužnik je podmirio obje navedene naknade, te isti više nema evidentirane neizvršene osnove za plaćanje.</w:t>
      </w:r>
    </w:p>
    <w:p w:rsidRDefault="00B30C52" w:rsidP="00B30C52" w:rsidR="00B30C52">
      <w:pPr>
        <w:jc w:val="both"/>
        <w:rPr>
          <w:szCs w:val="24"/>
          <w:lang w:eastAsia="en-US"/>
        </w:rPr>
      </w:pPr>
    </w:p>
    <w:p w:rsidRDefault="00B30C52" w:rsidP="00B30C52" w:rsidR="006F298E">
      <w:pPr>
        <w:jc w:val="both"/>
        <w:rPr>
          <w:szCs w:val="24"/>
        </w:rPr>
      </w:pPr>
      <w:r>
        <w:rPr>
          <w:szCs w:val="24"/>
          <w:lang w:eastAsia="en-US"/>
        </w:rPr>
        <w:tab/>
        <w:t xml:space="preserve">Iz navedenog proizlazi da dužnik više nije u blokadi. </w:t>
      </w:r>
    </w:p>
    <w:p w:rsidRDefault="006F298E" w:rsidP="006F298E" w:rsidR="006F298E">
      <w:pPr>
        <w:jc w:val="both"/>
        <w:rPr>
          <w:szCs w:val="24"/>
        </w:rPr>
      </w:pPr>
    </w:p>
    <w:p w:rsidRDefault="006F298E" w:rsidP="006F298E" w:rsidR="00956EAA">
      <w:pPr>
        <w:jc w:val="both"/>
        <w:rPr>
          <w:szCs w:val="24"/>
        </w:rPr>
      </w:pPr>
      <w:r>
        <w:rPr>
          <w:szCs w:val="24"/>
        </w:rPr>
        <w:tab/>
      </w:r>
      <w:r w:rsidR="00956EAA">
        <w:rPr>
          <w:szCs w:val="24"/>
        </w:rPr>
        <w:t>Na</w:t>
      </w:r>
      <w:r w:rsidR="00150F81">
        <w:rPr>
          <w:szCs w:val="24"/>
        </w:rPr>
        <w:t xml:space="preserve"> ovom mjestu valja istaći da je o</w:t>
      </w:r>
      <w:r w:rsidR="00956EAA">
        <w:rPr>
          <w:szCs w:val="24"/>
        </w:rPr>
        <w:t>dred</w:t>
      </w:r>
      <w:r w:rsidR="00150F81">
        <w:rPr>
          <w:szCs w:val="24"/>
        </w:rPr>
        <w:t xml:space="preserve">bom čl. 2. st. 2. SZ-a propisano </w:t>
      </w:r>
      <w:r w:rsidR="00956EAA">
        <w:rPr>
          <w:szCs w:val="24"/>
        </w:rPr>
        <w:t>da je svrha stečajnog postupka skupno namirenje vjerovnika stečajnog dužnika, unovčenjem njegove imovine i podjelom prikupljenih sredstava vjerovnicima.</w:t>
      </w:r>
    </w:p>
    <w:p w:rsidRDefault="00956EAA" w:rsidP="006F298E" w:rsidR="00956EAA">
      <w:pPr>
        <w:jc w:val="both"/>
        <w:rPr>
          <w:szCs w:val="24"/>
        </w:rPr>
      </w:pPr>
    </w:p>
    <w:p w:rsidRDefault="00956EAA" w:rsidP="006F298E" w:rsidR="006F298E" w:rsidRPr="006F298E">
      <w:pPr>
        <w:jc w:val="both"/>
        <w:rPr>
          <w:szCs w:val="24"/>
        </w:rPr>
      </w:pPr>
      <w:r>
        <w:rPr>
          <w:szCs w:val="24"/>
        </w:rPr>
        <w:tab/>
        <w:t xml:space="preserve">Budući da u konkretnom slučaju vjerovnici nisu prijavili svoje tražbine prema dužniku te </w:t>
      </w:r>
      <w:r w:rsidR="00B30C52">
        <w:rPr>
          <w:szCs w:val="24"/>
        </w:rPr>
        <w:t xml:space="preserve"> više ne postoje </w:t>
      </w:r>
      <w:r>
        <w:rPr>
          <w:szCs w:val="24"/>
        </w:rPr>
        <w:t>pretpostavke za provedbu skraćenog stečajnog postupka</w:t>
      </w:r>
      <w:r w:rsidR="00B30C52">
        <w:rPr>
          <w:szCs w:val="24"/>
        </w:rPr>
        <w:t>,</w:t>
      </w:r>
      <w:r>
        <w:rPr>
          <w:szCs w:val="24"/>
        </w:rPr>
        <w:t xml:space="preserve"> </w:t>
      </w:r>
      <w:r w:rsidR="00B30C52">
        <w:rPr>
          <w:szCs w:val="24"/>
        </w:rPr>
        <w:t>primjenom odredbi čl. 428. i</w:t>
      </w:r>
      <w:r w:rsidR="006F298E">
        <w:rPr>
          <w:szCs w:val="24"/>
        </w:rPr>
        <w:t xml:space="preserve"> 431. SZ-a </w:t>
      </w:r>
      <w:r w:rsidR="00B30C52">
        <w:rPr>
          <w:szCs w:val="24"/>
        </w:rPr>
        <w:t>te</w:t>
      </w:r>
      <w:r>
        <w:rPr>
          <w:szCs w:val="24"/>
        </w:rPr>
        <w:t xml:space="preserve"> analognom primjenom čl. 298. SZ-a odlučeno je kao u izreci ovog rješenja.</w:t>
      </w:r>
    </w:p>
    <w:p w:rsidRDefault="006F298E" w:rsidP="006F298E" w:rsidR="006F298E" w:rsidRPr="006F298E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B30C52">
        <w:rPr>
          <w:szCs w:val="24"/>
        </w:rPr>
        <w:t>9</w:t>
      </w:r>
      <w:r w:rsidR="00964C7D" w:rsidRPr="00964C7D">
        <w:rPr>
          <w:szCs w:val="24"/>
        </w:rPr>
        <w:t xml:space="preserve">. </w:t>
      </w:r>
      <w:r w:rsidR="00B30C52">
        <w:rPr>
          <w:szCs w:val="24"/>
        </w:rPr>
        <w:t>lipnja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D261FC">
        <w:rPr>
          <w:szCs w:val="24"/>
        </w:rPr>
        <w:t>Sutkinja</w:t>
      </w:r>
    </w:p>
    <w:p w:rsidRDefault="007A75CE" w:rsidP="0080171D" w:rsidR="005C2ED0"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D261FC">
        <w:rPr>
          <w:szCs w:val="24"/>
        </w:rPr>
        <w:t>Melita Poljanec Bubaš</w:t>
      </w:r>
    </w:p>
    <w:p w:rsidRDefault="005C2ED0" w:rsidP="008B4725" w:rsidR="005C2ED0">
      <w:pPr>
        <w:rPr>
          <w:szCs w:val="24"/>
        </w:rPr>
      </w:pPr>
    </w:p>
    <w:p w:rsidRDefault="008B4725" w:rsidP="008B4725" w:rsidR="008B4725" w:rsidRPr="00964C7D">
      <w:pPr>
        <w:rPr>
          <w:szCs w:val="24"/>
        </w:rPr>
      </w:pPr>
    </w:p>
    <w:p w:rsidRDefault="007A75CE" w:rsidP="00964C7D" w:rsidR="005C2ED0">
      <w:pPr>
        <w:rPr>
          <w:szCs w:val="24"/>
        </w:rPr>
      </w:pPr>
      <w:r w:rsidRPr="00964C7D">
        <w:rPr>
          <w:szCs w:val="24"/>
        </w:rPr>
        <w:t xml:space="preserve">                  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</w:t>
      </w:r>
    </w:p>
    <w:p w:rsidRDefault="007A75CE" w:rsidP="005C2ED0" w:rsidR="007A75CE" w:rsidRPr="00964C7D">
      <w:pPr>
        <w:ind w:firstLine="708"/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D261FC" w:rsidP="00D261FC" w:rsidR="00D261FC">
      <w:pPr>
        <w:rPr>
          <w:szCs w:val="24"/>
        </w:rPr>
      </w:pPr>
      <w:r>
        <w:rPr>
          <w:szCs w:val="24"/>
        </w:rPr>
        <w:t>DNA: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Predlagatelj Financijska agencija, Regionalni centar Zagreb, Podružnica Varaždin, Augusta Cesarca 2, Varaždin</w:t>
      </w:r>
    </w:p>
    <w:p w:rsidRDefault="00D261FC" w:rsidP="00D261FC" w:rsidR="00D261FC">
      <w:pPr>
        <w:numPr>
          <w:ilvl w:val="0"/>
          <w:numId w:val="2"/>
        </w:numPr>
        <w:jc w:val="both"/>
      </w:pPr>
      <w:r>
        <w:t>Županijsko državno odvjetništvo u Varaždinu, Braće Radića 2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t>Direktor dužnika Ferdo Klopotan iz Novog Marofa, Presečno, Presečno 15/A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Ministarstvo financija, Porezna uprava, Područni ured Sjeverna Hrvatska, Ispostava Varaždin, Graberje 1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Stečajni upravitelj </w:t>
      </w:r>
      <w:r w:rsidR="00510A5A">
        <w:rPr>
          <w:szCs w:val="24"/>
        </w:rPr>
        <w:t>Renato Sabljić iz Zagreba, Zdenački zavoj 14</w:t>
      </w:r>
      <w:r>
        <w:rPr>
          <w:szCs w:val="24"/>
        </w:rPr>
        <w:t xml:space="preserve">              </w:t>
      </w:r>
    </w:p>
    <w:p w:rsidRDefault="00D261FC" w:rsidP="00D261FC" w:rsidR="00D261FC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E-oglasna ploča suda</w:t>
      </w:r>
    </w:p>
    <w:p w:rsidRDefault="00D261FC" w:rsidP="00510A5A" w:rsidR="009E6198" w:rsidRPr="00510A5A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Pisarnica – kal. 20 dana </w:t>
      </w:r>
    </w:p>
    <w:sectPr w:rsidSect="009E6198" w:rsidR="009E6198" w:rsidRPr="00510A5A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750" w:rsidP="007A75CE" w:rsidR="00E64750">
      <w:r>
        <w:separator/>
      </w:r>
    </w:p>
  </w:endnote>
  <w:endnote w:id="0" w:type="continuationSeparator">
    <w:p w:rsidRDefault="00E64750" w:rsidP="007A75CE" w:rsidR="00E64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750" w:rsidP="007A75CE" w:rsidR="00E64750">
      <w:r>
        <w:separator/>
      </w:r>
    </w:p>
  </w:footnote>
  <w:footnote w:id="0" w:type="continuationSeparator">
    <w:p w:rsidRDefault="00E64750" w:rsidP="007A75CE" w:rsidR="00E647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171D">
      <w:rPr>
        <w:noProof/>
      </w:rPr>
      <w:t>2</w:t>
    </w:r>
    <w:r>
      <w:fldChar w:fldCharType="end"/>
    </w:r>
  </w:p>
  <w:p w:rsidRDefault="00B30C52" w:rsidP="00B30C52" w:rsidR="00B30C52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</w:t>
    </w:r>
    <w:r w:rsidRPr="00964C7D">
      <w:rPr>
        <w:szCs w:val="24"/>
      </w:rPr>
      <w:t xml:space="preserve"> </w:t>
    </w:r>
    <w:r>
      <w:rPr>
        <w:szCs w:val="24"/>
      </w:rPr>
      <w:t>St-92/16-10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13CF898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22719"/>
    <w:rsid w:val="000571E3"/>
    <w:rsid w:val="00064E14"/>
    <w:rsid w:val="000B15A6"/>
    <w:rsid w:val="000C0AEF"/>
    <w:rsid w:val="000E1119"/>
    <w:rsid w:val="00107CA2"/>
    <w:rsid w:val="00122E85"/>
    <w:rsid w:val="00124983"/>
    <w:rsid w:val="0014661B"/>
    <w:rsid w:val="00150F81"/>
    <w:rsid w:val="001C692E"/>
    <w:rsid w:val="001D1BDF"/>
    <w:rsid w:val="00216ADB"/>
    <w:rsid w:val="00255595"/>
    <w:rsid w:val="0028687B"/>
    <w:rsid w:val="002A6059"/>
    <w:rsid w:val="002B3F68"/>
    <w:rsid w:val="002C7776"/>
    <w:rsid w:val="002D7EFD"/>
    <w:rsid w:val="00316EB4"/>
    <w:rsid w:val="003B5155"/>
    <w:rsid w:val="003E2AE0"/>
    <w:rsid w:val="00436D90"/>
    <w:rsid w:val="00447AD0"/>
    <w:rsid w:val="00467EEF"/>
    <w:rsid w:val="0048398C"/>
    <w:rsid w:val="0049000D"/>
    <w:rsid w:val="00497129"/>
    <w:rsid w:val="004A1245"/>
    <w:rsid w:val="004C1E71"/>
    <w:rsid w:val="004D0940"/>
    <w:rsid w:val="004E6183"/>
    <w:rsid w:val="00510A5A"/>
    <w:rsid w:val="00525276"/>
    <w:rsid w:val="00531356"/>
    <w:rsid w:val="00550447"/>
    <w:rsid w:val="00581316"/>
    <w:rsid w:val="005B2BAA"/>
    <w:rsid w:val="005B3761"/>
    <w:rsid w:val="005B616A"/>
    <w:rsid w:val="005C2ED0"/>
    <w:rsid w:val="00603A25"/>
    <w:rsid w:val="0063224D"/>
    <w:rsid w:val="006523AF"/>
    <w:rsid w:val="0068190F"/>
    <w:rsid w:val="00693CD2"/>
    <w:rsid w:val="006C1AAA"/>
    <w:rsid w:val="006C2159"/>
    <w:rsid w:val="006F25A8"/>
    <w:rsid w:val="006F298E"/>
    <w:rsid w:val="00703409"/>
    <w:rsid w:val="0071301C"/>
    <w:rsid w:val="00735822"/>
    <w:rsid w:val="00741660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171D"/>
    <w:rsid w:val="008034FA"/>
    <w:rsid w:val="00807802"/>
    <w:rsid w:val="00830F43"/>
    <w:rsid w:val="008354B4"/>
    <w:rsid w:val="00836343"/>
    <w:rsid w:val="0086419C"/>
    <w:rsid w:val="00875A8F"/>
    <w:rsid w:val="0088484A"/>
    <w:rsid w:val="008A024C"/>
    <w:rsid w:val="008A49F0"/>
    <w:rsid w:val="008B4725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B7053"/>
    <w:rsid w:val="009D0C5B"/>
    <w:rsid w:val="009D3AB2"/>
    <w:rsid w:val="009E6198"/>
    <w:rsid w:val="009F3F15"/>
    <w:rsid w:val="00A31AD4"/>
    <w:rsid w:val="00A3468B"/>
    <w:rsid w:val="00A53268"/>
    <w:rsid w:val="00A71C37"/>
    <w:rsid w:val="00AD4B1F"/>
    <w:rsid w:val="00AE3548"/>
    <w:rsid w:val="00B15AEB"/>
    <w:rsid w:val="00B22C67"/>
    <w:rsid w:val="00B30C52"/>
    <w:rsid w:val="00B34567"/>
    <w:rsid w:val="00B55878"/>
    <w:rsid w:val="00B72D09"/>
    <w:rsid w:val="00B8373D"/>
    <w:rsid w:val="00BA41CD"/>
    <w:rsid w:val="00BB5DDF"/>
    <w:rsid w:val="00BC7FA7"/>
    <w:rsid w:val="00BD014D"/>
    <w:rsid w:val="00BF5CAE"/>
    <w:rsid w:val="00BF6F8E"/>
    <w:rsid w:val="00C56F89"/>
    <w:rsid w:val="00C7158A"/>
    <w:rsid w:val="00C80BBE"/>
    <w:rsid w:val="00C83918"/>
    <w:rsid w:val="00C83FD8"/>
    <w:rsid w:val="00C84A03"/>
    <w:rsid w:val="00CA719C"/>
    <w:rsid w:val="00CB6ECB"/>
    <w:rsid w:val="00CD1E55"/>
    <w:rsid w:val="00CD5109"/>
    <w:rsid w:val="00CE3446"/>
    <w:rsid w:val="00CF63B6"/>
    <w:rsid w:val="00D0242F"/>
    <w:rsid w:val="00D261FC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72B5"/>
    <w:rsid w:val="00E64750"/>
    <w:rsid w:val="00EA5D61"/>
    <w:rsid w:val="00EB07FC"/>
    <w:rsid w:val="00ED11FC"/>
    <w:rsid w:val="00EF7543"/>
    <w:rsid w:val="00F0497A"/>
    <w:rsid w:val="00F50578"/>
    <w:rsid w:val="00F6594B"/>
    <w:rsid w:val="00F669C7"/>
    <w:rsid w:val="00F8780D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7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7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7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7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61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61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7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7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7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7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2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893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travnja 2016.</izvorni_sadrzaj>
    <derivirana_varijabla naziv="DomainObject.Predmet.DatumRjesavanja_1">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SHITO-RYU KARATE DO SAVEZ REPUBLIKE HRVATSKE</izvorni_sadrzaj>
    <derivirana_varijabla naziv="DomainObject.Predmet.ProtustrankaFormated_1">  SHITO-RYU KARATE DO SAVEZ REPUBLIKE HRVATSKE</derivirana_varijabla>
  </DomainObject.Predmet.ProtustrankaFormated>
  <DomainObject.Predmet.ProtustrankaFormatedOIB>
    <izvorni_sadrzaj>  SHITO-RYU KARATE DO SAVEZ REPUBLIKE HRVATSKE, OIB 38841666746</izvorni_sadrzaj>
    <derivirana_varijabla naziv="DomainObject.Predmet.ProtustrankaFormatedOIB_1">  SHITO-RYU KARATE DO SAVEZ REPUBLIKE HRVATSKE, OIB 38841666746</derivirana_varijabla>
  </DomainObject.Predmet.ProtustrankaFormatedOIB>
  <DomainObject.Predmet.ProtustrankaFormatedWithAdress>
    <izvorni_sadrzaj> SHITO-RYU KARATE DO SAVEZ REPUBLIKE HRVATSKE, Trg slobode 1, 42223 Varaždinske Toplice</izvorni_sadrzaj>
    <derivirana_varijabla naziv="DomainObject.Predmet.ProtustrankaFormatedWithAdress_1"> SHITO-RYU KARATE DO SAVEZ REPUBLIKE HRVATSKE, Trg slobode 1, 42223 Varaždinske Toplice</derivirana_varijabla>
  </DomainObject.Predmet.ProtustrankaFormatedWithAdress>
  <DomainObject.Predmet.ProtustrankaFormatedWithAdressOIB>
    <izvorni_sadrzaj> SHITO-RYU KARATE DO SAVEZ REPUBLIKE HRVATSKE, OIB 38841666746, Trg slobode 1, 42223 Varaždinske Toplice</izvorni_sadrzaj>
    <derivirana_varijabla naziv="DomainObject.Predmet.ProtustrankaFormatedWithAdressOIB_1"> SHITO-RYU KARATE DO SAVEZ REPUBLIKE HRVATSKE, OIB 38841666746, Trg slobode 1, 42223 Varaždinske Toplice</derivirana_varijabla>
  </DomainObject.Predmet.ProtustrankaFormatedWithAdressOIB>
  <DomainObject.Predmet.ProtustrankaWithAdress>
    <izvorni_sadrzaj>SHITO-RYU KARATE DO SAVEZ REPUBLIKE HRVATSKE Trg slobode 1, 42223 Varaždinske Toplice</izvorni_sadrzaj>
    <derivirana_varijabla naziv="DomainObject.Predmet.ProtustrankaWithAdress_1">SHITO-RYU KARATE DO SAVEZ REPUBLIKE HRVATSKE Trg slobode 1, 42223 Varaždinske Toplice</derivirana_varijabla>
  </DomainObject.Predmet.ProtustrankaWithAdress>
  <DomainObject.Predmet.ProtustrankaWithAdressOIB>
    <izvorni_sadrzaj>SHITO-RYU KARATE DO SAVEZ REPUBLIKE HRVATSKE, OIB 38841666746, Trg slobode 1, 42223 Varaždinske Toplice</izvorni_sadrzaj>
    <derivirana_varijabla naziv="DomainObject.Predmet.ProtustrankaWithAdressOIB_1">SHITO-RYU KARATE DO SAVEZ REPUBLIKE HRVATSKE, OIB 38841666746, Trg slobode 1, 42223 Varaždinske Toplice</derivirana_varijabla>
  </DomainObject.Predmet.ProtustrankaWithAdressOIB>
  <DomainObject.Predmet.ProtustrankaNazivFormated>
    <izvorni_sadrzaj>SHITO-RYU KARATE DO SAVEZ REPUBLIKE HRVATSKE</izvorni_sadrzaj>
    <derivirana_varijabla naziv="DomainObject.Predmet.ProtustrankaNazivFormated_1">SHITO-RYU KARATE DO SAVEZ REPUBLIKE HRVATSKE</derivirana_varijabla>
  </DomainObject.Predmet.ProtustrankaNazivFormated>
  <DomainObject.Predmet.ProtustrankaNazivFormatedOIB>
    <izvorni_sadrzaj>SHITO-RYU KARATE DO SAVEZ REPUBLIKE HRVATSKE, OIB 38841666746</izvorni_sadrzaj>
    <derivirana_varijabla naziv="DomainObject.Predmet.ProtustrankaNazivFormatedOIB_1">SHITO-RYU KARATE DO SAVEZ REPUBLIKE HRVATSKE, OIB 38841666746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5907.07</izvorni_sadrzaj>
    <derivirana_varijabla naziv="DomainObject.Predmet.TrenutnaVrijednost_1">5907.07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SHITO-RYU KARATE DO SAVEZ REPUBLIKE HRVATSKE</item>
    </izvorni_sadrzaj>
    <derivirana_varijabla naziv="DomainObject.Predmet.ProtuStrankaListFormated_1">
      <item>SHITO-RYU KARATE DO SAVEZ REPUBLIKE HRVATSKE</item>
    </derivirana_varijabla>
  </DomainObject.Predmet.ProtuStrankaListFormated>
  <DomainObject.Predmet.ProtuStrankaListFormatedOIB>
    <izvorni_sadrzaj>
      <item>SHITO-RYU KARATE DO SAVEZ REPUBLIKE HRVATSKE, OIB 38841666746</item>
    </izvorni_sadrzaj>
    <derivirana_varijabla naziv="DomainObject.Predmet.ProtuStrankaListFormatedOIB_1">
      <item>SHITO-RYU KARATE DO SAVEZ REPUBLIKE HRVATSKE, OIB 38841666746</item>
    </derivirana_varijabla>
  </DomainObject.Predmet.ProtuStrankaListFormatedOIB>
  <DomainObject.Predmet.ProtuStrankaListFormatedWithAdress>
    <izvorni_sadrzaj>
      <item>SHITO-RYU KARATE DO SAVEZ REPUBLIKE HRVATSKE, Trg slobode 1, 42223 Varaždinske Toplice</item>
    </izvorni_sadrzaj>
    <derivirana_varijabla naziv="DomainObject.Predmet.ProtuStrankaListFormatedWithAdress_1">
      <item>SHITO-RYU KARATE DO SAVEZ REPUBLIKE HRVATSKE, Trg slobode 1, 42223 Varaždinske Toplice</item>
    </derivirana_varijabla>
  </DomainObject.Predmet.ProtuStrankaListFormatedWithAdress>
  <DomainObject.Predmet.ProtuStrankaListFormatedWithAdressOIB>
    <izvorni_sadrzaj>
      <item>SHITO-RYU KARATE DO SAVEZ REPUBLIKE HRVATSKE, OIB 38841666746, Trg slobode 1, 42223 Varaždinske Toplice</item>
    </izvorni_sadrzaj>
    <derivirana_varijabla naziv="DomainObject.Predmet.ProtuStrankaListFormatedWithAdressOIB_1">
      <item>SHITO-RYU KARATE DO SAVEZ REPUBLIKE HRVATSKE, OIB 38841666746, Trg slobode 1, 42223 Varaždinske Toplice</item>
    </derivirana_varijabla>
  </DomainObject.Predmet.ProtuStrankaListFormatedWithAdressOIB>
  <DomainObject.Predmet.ProtuStrankaListNazivFormated>
    <izvorni_sadrzaj>
      <item>SHITO-RYU KARATE DO SAVEZ REPUBLIKE HRVATSKE</item>
    </izvorni_sadrzaj>
    <derivirana_varijabla naziv="DomainObject.Predmet.ProtuStrankaListNazivFormated_1">
      <item>SHITO-RYU KARATE DO SAVEZ REPUBLIKE HRVATSKE</item>
    </derivirana_varijabla>
  </DomainObject.Predmet.ProtuStrankaListNazivFormated>
  <DomainObject.Predmet.ProtuStrankaListNazivFormatedOIB>
    <izvorni_sadrzaj>
      <item>SHITO-RYU KARATE DO SAVEZ REPUBLIKE HRVATSKE, OIB 38841666746</item>
    </izvorni_sadrzaj>
    <derivirana_varijabla naziv="DomainObject.Predmet.ProtuStrankaListNazivFormatedOIB_1">
      <item>SHITO-RYU KARATE DO SAVEZ REPUBLIKE HRVATSKE, OIB 38841666746</item>
    </derivirana_varijabla>
  </DomainObject.Predmet.ProtuStrankaListNazivFormatedOIB>
  <DomainObject.Predmet.OstaliListFormated>
    <izvorni_sadrzaj>
      <item>Bogdan Lipić</item>
      <item>Županijsko državno odvjetništvo u Varaždinu</item>
      <item>Porezna uprava, Područni ured Sjeverna Hrvatska, Varaždin</item>
      <item>Ured državne uprave u Varaždinskoj županiji</item>
      <item>ZOU Ščetar i Vesna Rajić</item>
    </izvorni_sadrzaj>
    <derivirana_varijabla naziv="DomainObject.Predmet.OstaliListFormated_1">
      <item>Bogdan Lipić</item>
      <item>Županijsko državno odvjetništvo u Varaždinu</item>
      <item>Porezna uprava, Područni ured Sjeverna Hrvatska, Varaždin</item>
      <item>Ured državne uprave u Varaždinskoj županiji</item>
      <item>ZOU Ščetar i Vesna Rajić</item>
    </derivirana_varijabla>
  </DomainObject.Predmet.OstaliListFormated>
  <DomainObject.Predmet.OstaliListFormatedOIB>
    <izvorni_sadrzaj>
      <item>Bogdan Lipić, OIB 75110193374</item>
      <item>Županijsko državno odvjetništvo u Varaždinu</item>
      <item>Porezna uprava, Područni ured Sjeverna Hrvatska, Varaždin</item>
      <item>Ured državne uprave u Varaždinskoj županiji</item>
      <item>ZOU Ščetar i Vesna Rajić</item>
    </izvorni_sadrzaj>
    <derivirana_varijabla naziv="DomainObject.Predmet.OstaliListFormatedOIB_1">
      <item>Bogdan Lipić, OIB 75110193374</item>
      <item>Županijsko državno odvjetništvo u Varaždinu</item>
      <item>Porezna uprava, Područni ured Sjeverna Hrvatska, Varaždin</item>
      <item>Ured državne uprave u Varaždinskoj županiji</item>
      <item>ZOU Ščetar i Vesna Rajić</item>
    </derivirana_varijabla>
  </DomainObject.Predmet.OstaliListFormatedOIB>
  <DomainObject.Predmet.OstaliListFormatedWithAdress>
    <izvorni_sadrzaj>
      <item>Bogdan Lipić, Ludbreški Ivanac 45, 48312 Ludbreški Ivanac</item>
      <item>Županijsko državno odvjetništvo u Varaždinu</item>
      <item>Porezna uprava, Područni ured Sjeverna Hrvatska, Varaždin, Graberje 1, 42000 Varaždin</item>
      <item>Ured državne uprave u Varaždinskoj županiji, Stanka Vraza 4, 42000 Varaždin</item>
      <item>ZOU Ščetar i Vesna Rajić</item>
    </izvorni_sadrzaj>
    <derivirana_varijabla naziv="DomainObject.Predmet.OstaliListFormatedWithAdress_1">
      <item>Bogdan Lipić, Ludbreški Ivanac 45, 48312 Ludbreški Ivanac</item>
      <item>Županijsko državno odvjetništvo u Varaždinu</item>
      <item>Porezna uprava, Područni ured Sjeverna Hrvatska, Varaždin, Graberje 1, 42000 Varaždin</item>
      <item>Ured državne uprave u Varaždinskoj županiji, Stanka Vraza 4, 42000 Varaždin</item>
      <item>ZOU Ščetar i Vesna Rajić</item>
    </derivirana_varijabla>
  </DomainObject.Predmet.OstaliListFormatedWithAdress>
  <DomainObject.Predmet.OstaliListFormatedWithAdressOIB>
    <izvorni_sadrzaj>
      <item>Bogdan Lipić, OIB 75110193374, Ludbreški Ivanac 45, 48312 Ludbreški Ivanac</item>
      <item>Županijsko državno odvjetništvo u Varaždinu</item>
      <item>Porezna uprava, Područni ured Sjeverna Hrvatska, Varaždin, Graberje 1, 42000 Varaždin</item>
      <item>Ured državne uprave u Varaždinskoj županiji, Stanka Vraza 4, 42000 Varaždin</item>
      <item>ZOU Ščetar i Vesna Rajić</item>
    </izvorni_sadrzaj>
    <derivirana_varijabla naziv="DomainObject.Predmet.OstaliListFormatedWithAdressOIB_1">
      <item>Bogdan Lipić, OIB 75110193374, Ludbreški Ivanac 45, 48312 Ludbreški Ivanac</item>
      <item>Županijsko državno odvjetništvo u Varaždinu</item>
      <item>Porezna uprava, Područni ured Sjeverna Hrvatska, Varaždin, Graberje 1, 42000 Varaždin</item>
      <item>Ured državne uprave u Varaždinskoj županiji, Stanka Vraza 4, 42000 Varaždin</item>
      <item>ZOU Ščetar i Vesna Rajić</item>
    </derivirana_varijabla>
  </DomainObject.Predmet.OstaliListFormatedWithAdressOIB>
  <DomainObject.Predmet.OstaliListNazivFormated>
    <izvorni_sadrzaj>
      <item>Bogdan Lipić</item>
      <item>Županijsko državno odvjetništvo u Varaždinu</item>
      <item>Porezna uprava, Područni ured Sjeverna Hrvatska, Varaždin</item>
      <item>Ured državne uprave u Varaždinskoj županiji</item>
      <item>ZOU Ščetar i Vesna Rajić</item>
    </izvorni_sadrzaj>
    <derivirana_varijabla naziv="DomainObject.Predmet.OstaliListNazivFormated_1">
      <item>Bogdan Lipić</item>
      <item>Županijsko državno odvjetništvo u Varaždinu</item>
      <item>Porezna uprava, Područni ured Sjeverna Hrvatska, Varaždin</item>
      <item>Ured državne uprave u Varaždinskoj županiji</item>
      <item>ZOU Ščetar i Vesna Rajić</item>
    </derivirana_varijabla>
  </DomainObject.Predmet.OstaliListNazivFormated>
  <DomainObject.Predmet.OstaliListNazivFormatedOIB>
    <izvorni_sadrzaj>
      <item>Bogdan Lipić, OIB 75110193374</item>
      <item>Županijsko državno odvjetništvo u Varaždinu</item>
      <item>Porezna uprava, Područni ured Sjeverna Hrvatska, Varaždin</item>
      <item>Ured državne uprave u Varaždinskoj županiji</item>
      <item>ZOU Ščetar i Vesna Rajić</item>
    </izvorni_sadrzaj>
    <derivirana_varijabla naziv="DomainObject.Predmet.OstaliListNazivFormatedOIB_1">
      <item>Bogdan Lipić, OIB 75110193374</item>
      <item>Županijsko državno odvjetništvo u Varaždinu</item>
      <item>Porezna uprava, Područni ured Sjeverna Hrvatska, Varaždin</item>
      <item>Ured državne uprave u Varaždinskoj županiji</item>
      <item>ZOU Ščetar i Vesna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SHITO-RYU KARATE DO SAVEZ REPUBLIKE HRVATSKE</izvorni_sadrzaj>
    <derivirana_varijabla naziv="DomainObject.Predmet.ProtustrankaIDrugi_1">SHITO-RYU KARATE DO SAVEZ REPUBLIKE HRVATSKE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SHITO-RYU KARATE DO SAVEZ REPUBLIKE HRVATSKE, OIB 38841666746, Trg slobode 1, 42223 Varaždinske Toplice</izvorni_sadrzaj>
    <derivirana_varijabla naziv="DomainObject.Predmet.ProtustrankaIDrugiAdressOIB_1">SHITO-RYU KARATE DO SAVEZ REPUBLIKE HRVATSKE, OIB 38841666746, Trg slobode 1,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St-92/2016-4</izvorni_sadrzaj>
    <derivirana_varijabla naziv="DomainObject.Predmet.OdlukaRjesenje.Oznaka_1">St-92/2016-4</derivirana_varijabla>
  </DomainObject.Predmet.OdlukaRjesenje.Oznaka>
  <DomainObject.Predmet.SudioniciListNaziv>
    <izvorni_sadrzaj>
      <item>Financijska agencija</item>
      <item>SHITO-RYU KARATE DO SAVEZ REPUBLIKE HRVATSKE</item>
      <item>Bogdan Lipić</item>
      <item>Županijsko državno odvjetništvo u Varaždinu</item>
      <item>Porezna uprava, Područni ured Sjeverna Hrvatska, Varaždin</item>
      <item>Ured državne uprave u Varaždinskoj županiji</item>
      <item>ZOU Ščetar i Vesna Rajić</item>
    </izvorni_sadrzaj>
    <derivirana_varijabla naziv="DomainObject.Predmet.SudioniciListNaziv_1">
      <item>Financijska agencija</item>
      <item>SHITO-RYU KARATE DO SAVEZ REPUBLIKE HRVATSKE</item>
      <item>Bogdan Lipić</item>
      <item>Županijsko državno odvjetništvo u Varaždinu</item>
      <item>Porezna uprava, Područni ured Sjeverna Hrvatska, Varaždin</item>
      <item>Ured državne uprave u Varaždinskoj županiji</item>
      <item>ZOU Ščetar i Vesna Rajić</item>
    </derivirana_varijabla>
  </DomainObject.Predmet.SudioniciListNaziv>
  <DomainObject.Predmet.SudioniciListAdressOIB>
    <izvorni_sadrzaj>
      <item>Financijska agencija, OIB 85821130368, A. Cesarca 2,42000 Varaždin</item>
      <item>SHITO-RYU KARATE DO SAVEZ REPUBLIKE HRVATSKE, OIB 38841666746, Trg slobode 1,42223 Varaždinske Toplice</item>
      <item>Bogdan Lipić, OIB 75110193374, Ludbreški Ivanac 45,48312 Ludbreški Ivanac</item>
      <item>Županijsko državno odvjetništvo u Varaždinu</item>
      <item>Porezna uprava, Područni ured Sjeverna Hrvatska, Varaždin, Graberje 1,42000 Varaždin</item>
      <item>Ured državne uprave u Varaždinskoj županiji, Stanka Vraza 4,42000 Varaždin</item>
      <item>ZOU Ščetar i Vesna Rajić</item>
    </izvorni_sadrzaj>
    <derivirana_varijabla naziv="DomainObject.Predmet.SudioniciListAdressOIB_1">
      <item>Financijska agencija, OIB 85821130368, A. Cesarca 2,42000 Varaždin</item>
      <item>SHITO-RYU KARATE DO SAVEZ REPUBLIKE HRVATSKE, OIB 38841666746, Trg slobode 1,42223 Varaždinske Toplice</item>
      <item>Bogdan Lipić, OIB 75110193374, Ludbreški Ivanac 45,48312 Ludbreški Ivanac</item>
      <item>Županijsko državno odvjetništvo u Varaždinu</item>
      <item>Porezna uprava, Područni ured Sjeverna Hrvatska, Varaždin, Graberje 1,42000 Varaždin</item>
      <item>Ured državne uprave u Varaždinskoj županiji, Stanka Vraza 4,42000 Varaždin</item>
      <item>ZOU Ščetar i Vesna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38841666746</item>
      <item>, OIB 75110193374</item>
      <item>, OIB null</item>
      <item>, OIB null</item>
      <item>, OIB null</item>
    </izvorni_sadrzaj>
    <derivirana_varijabla naziv="DomainObject.Predmet.SudioniciListNazivOIB_1">
      <item>, OIB null</item>
      <item>, OIB 85821130368</item>
      <item>, OIB 38841666746</item>
      <item>, OIB 75110193374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4EC52-4166-4E1D-AB87-F7CBDA814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3716</properties:Characters>
  <properties:Lines>93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2016-06-09T10:55:00Z</dcterms:created>
  <dc:creator>Ljubica Makovec</dc:creator>
  <cp:lastModifiedBy>Marko Makaj</cp:lastModifiedBy>
  <cp:lastPrinted>2016-06-09T11:18:00Z</cp:lastPrinted>
  <dcterms:modified xmlns:xsi="http://www.w3.org/2001/XMLSchema-instance" xsi:type="dcterms:W3CDTF">2016-06-09T11:23:00Z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