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3675" w14:paraId="e623675" w:rsidRDefault="00385558" w:rsidP="00350E93" w:rsidR="00385558">
      <w:pPr>
        <w15:collapsed w:val="false"/>
        <w:rPr>
          <w:rStyle w:val="Naglaeno"/>
        </w:rPr>
      </w:pPr>
      <w:bookmarkStart w:name="_GoBack" w:id="0"/>
      <w:bookmarkEnd w:id="0"/>
    </w:p>
    <w:p w:rsidRDefault="00350E93" w:rsidP="00350E93" w:rsidR="00350E93" w:rsidRPr="00371081">
      <w:r w:rsidRPr="00371081">
        <w:rPr>
          <w:rStyle w:val="Naglaeno"/>
        </w:rPr>
        <w:t xml:space="preserve">          </w:t>
      </w:r>
      <w:r w:rsidR="0070120A">
        <w:rPr>
          <w:rStyle w:val="Naglaeno"/>
        </w:rPr>
        <w:t xml:space="preserve">  </w:t>
      </w:r>
      <w:r w:rsidRPr="00371081"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CE318F" w:rsidR="00350E93" w:rsidRPr="00691E5D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CE318F" w:rsidP="00350E93" w:rsidR="00CE318F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990564" w:rsidRPr="00990564">
        <w:rPr>
          <w:b/>
          <w:sz w:val="24"/>
        </w:rPr>
        <w:t>AGRO-GOLD d.o.o.</w:t>
      </w:r>
      <w:r w:rsidR="009650BF" w:rsidRPr="009650BF">
        <w:rPr>
          <w:b/>
          <w:sz w:val="24"/>
        </w:rPr>
        <w:t xml:space="preserve">, </w:t>
      </w:r>
      <w:r w:rsidR="00990564" w:rsidRPr="00990564">
        <w:rPr>
          <w:b/>
          <w:sz w:val="24"/>
        </w:rPr>
        <w:t>Osijek</w:t>
      </w:r>
      <w:r w:rsidR="009650BF" w:rsidRPr="009650BF">
        <w:rPr>
          <w:b/>
          <w:sz w:val="24"/>
        </w:rPr>
        <w:t xml:space="preserve">, </w:t>
      </w:r>
      <w:r w:rsidR="00990564" w:rsidRPr="00990564">
        <w:rPr>
          <w:b/>
          <w:sz w:val="24"/>
        </w:rPr>
        <w:t>Hrvatske Republike 17/b</w:t>
      </w:r>
      <w:r w:rsidR="009650BF" w:rsidRPr="009650BF">
        <w:rPr>
          <w:b/>
          <w:sz w:val="24"/>
        </w:rPr>
        <w:t xml:space="preserve">, OIB: </w:t>
      </w:r>
      <w:r w:rsidR="00990564" w:rsidRPr="00990564">
        <w:rPr>
          <w:b/>
          <w:sz w:val="24"/>
        </w:rPr>
        <w:t>43081630596</w:t>
      </w:r>
      <w:r w:rsidR="009650BF" w:rsidRPr="009650BF">
        <w:rPr>
          <w:b/>
          <w:sz w:val="24"/>
        </w:rPr>
        <w:t xml:space="preserve">, MBS: </w:t>
      </w:r>
      <w:r w:rsidR="00990564" w:rsidRPr="00990564">
        <w:rPr>
          <w:b/>
          <w:sz w:val="24"/>
        </w:rPr>
        <w:t>030135591</w:t>
      </w:r>
      <w:r w:rsidRPr="00371081">
        <w:rPr>
          <w:sz w:val="24"/>
        </w:rPr>
        <w:t xml:space="preserve">, dana </w:t>
      </w:r>
      <w:r>
        <w:rPr>
          <w:sz w:val="24"/>
        </w:rPr>
        <w:t>2</w:t>
      </w:r>
      <w:r w:rsidR="00990564">
        <w:rPr>
          <w:sz w:val="24"/>
        </w:rPr>
        <w:t>9</w:t>
      </w:r>
      <w:r>
        <w:rPr>
          <w:sz w:val="24"/>
        </w:rPr>
        <w:t>. lipnja</w:t>
      </w:r>
      <w:r w:rsidRPr="00371081">
        <w:rPr>
          <w:sz w:val="24"/>
        </w:rPr>
        <w:t xml:space="preserve"> 2016. g.,  </w:t>
      </w:r>
    </w:p>
    <w:p w:rsidRDefault="00350E93" w:rsidP="00350E93" w:rsidR="00CE318F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CE318F" w:rsidP="00350E93" w:rsidR="00CE318F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CD54AA" w:rsidRPr="00CD54AA">
        <w:t xml:space="preserve">Miodrag </w:t>
      </w:r>
      <w:proofErr w:type="spellStart"/>
      <w:r w:rsidR="00CD54AA" w:rsidRPr="00CD54AA">
        <w:t>Baborac</w:t>
      </w:r>
      <w:proofErr w:type="spellEnd"/>
      <w:r w:rsidR="00CD54AA" w:rsidRPr="00CD54AA">
        <w:t>, OIB: 34404570822</w:t>
      </w:r>
      <w:r w:rsidR="00BB19C1" w:rsidRPr="00BB19C1">
        <w:t>,</w:t>
      </w:r>
      <w:r w:rsidR="00BB19C1">
        <w:t xml:space="preserve"> </w:t>
      </w:r>
      <w:r w:rsidR="00CD54AA" w:rsidRPr="00CD54AA">
        <w:t xml:space="preserve">Donji </w:t>
      </w:r>
      <w:proofErr w:type="spellStart"/>
      <w:r w:rsidR="00CD54AA" w:rsidRPr="00CD54AA">
        <w:t>Bogićevci</w:t>
      </w:r>
      <w:proofErr w:type="spellEnd"/>
      <w:r w:rsidR="00CD54AA" w:rsidRPr="00CD54AA">
        <w:t xml:space="preserve">, Donji </w:t>
      </w:r>
      <w:proofErr w:type="spellStart"/>
      <w:r w:rsidR="00CD54AA" w:rsidRPr="00CD54AA">
        <w:t>Bogićevci</w:t>
      </w:r>
      <w:proofErr w:type="spellEnd"/>
      <w:r w:rsidR="00CD54AA" w:rsidRPr="00CD54AA">
        <w:t xml:space="preserve"> 88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CD54AA">
        <w:rPr>
          <w:b/>
        </w:rPr>
        <w:t>AGRO-GOLD d.o.o., Osijek, Hrvatske Republike 17/b, OIB: 43081630596, MBS: 030135591</w:t>
      </w:r>
      <w:r>
        <w:rPr>
          <w:b/>
        </w:rPr>
        <w:t xml:space="preserve">, </w:t>
      </w:r>
      <w:r>
        <w:t xml:space="preserve">te dodatni iznos predujma u iznosu od </w:t>
      </w:r>
      <w:r w:rsidR="00CD54AA">
        <w:rPr>
          <w:b/>
        </w:rPr>
        <w:t>3.5</w:t>
      </w:r>
      <w:r w:rsidRPr="008D6062">
        <w:rPr>
          <w:b/>
        </w:rPr>
        <w:t>00,00</w:t>
      </w:r>
      <w:r>
        <w:t xml:space="preserve"> kn na račun Trgovačkog suda u Osijeku broj HR31 2390 0011 3000 0020 0 model HR05 272-</w:t>
      </w:r>
      <w:r w:rsidR="00CD54AA">
        <w:rPr>
          <w:b/>
        </w:rPr>
        <w:t>505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CD54AA" w:rsidRPr="00CD54AA">
        <w:t xml:space="preserve">Miodrag </w:t>
      </w:r>
      <w:proofErr w:type="spellStart"/>
      <w:r w:rsidR="00CD54AA" w:rsidRPr="00CD54AA">
        <w:t>Baborac</w:t>
      </w:r>
      <w:proofErr w:type="spellEnd"/>
      <w:r w:rsidR="00CD54AA" w:rsidRPr="00CD54AA">
        <w:t xml:space="preserve">, Donji </w:t>
      </w:r>
      <w:proofErr w:type="spellStart"/>
      <w:r w:rsidR="00CD54AA" w:rsidRPr="00CD54AA">
        <w:t>Bogićevci</w:t>
      </w:r>
      <w:proofErr w:type="spellEnd"/>
      <w:r w:rsidR="00CD54AA" w:rsidRPr="00CD54AA">
        <w:t xml:space="preserve">, Donji </w:t>
      </w:r>
      <w:proofErr w:type="spellStart"/>
      <w:r w:rsidR="00CD54AA" w:rsidRPr="00CD54AA">
        <w:t>Bogićevci</w:t>
      </w:r>
      <w:proofErr w:type="spellEnd"/>
      <w:r w:rsidR="00CD54AA" w:rsidRPr="00CD54AA">
        <w:t xml:space="preserve"> 88</w:t>
      </w:r>
      <w:r w:rsidR="00251117" w:rsidRPr="00251117">
        <w:t>,</w:t>
      </w:r>
      <w:r w:rsidR="00251117">
        <w:t xml:space="preserve"> </w:t>
      </w:r>
      <w:r>
        <w:t>ne plati iznos iz točke 1 ovoga zaključka u propisanom roku na odgovarajući način primijenit će se pravila o prisilnoj naplati novčane kazne u parničnom postupku (čl. 113. st. 2. Stečajnog zakona – NN 71/15).</w:t>
      </w:r>
    </w:p>
    <w:p w:rsidRDefault="00CD54AA" w:rsidP="00350E93" w:rsidR="00CD54AA">
      <w:pPr>
        <w:ind w:firstLine="708"/>
        <w:jc w:val="both"/>
      </w:pP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</w:t>
      </w:r>
      <w:r w:rsidR="00CD54AA">
        <w:rPr>
          <w:sz w:val="24"/>
        </w:rPr>
        <w:t>9</w:t>
      </w:r>
      <w:r>
        <w:rPr>
          <w:sz w:val="24"/>
        </w:rPr>
        <w:t>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CE318F" w:rsidRPr="00CD54AA">
        <w:t xml:space="preserve">Miodrag </w:t>
      </w:r>
      <w:proofErr w:type="spellStart"/>
      <w:r w:rsidR="00CE318F" w:rsidRPr="00CD54AA">
        <w:t>Baborac</w:t>
      </w:r>
      <w:proofErr w:type="spellEnd"/>
      <w:r w:rsidR="00CE318F" w:rsidRPr="00CD54AA">
        <w:t xml:space="preserve">, Donji </w:t>
      </w:r>
      <w:proofErr w:type="spellStart"/>
      <w:r w:rsidR="00CE318F" w:rsidRPr="00CD54AA">
        <w:t>Bogićevci</w:t>
      </w:r>
      <w:proofErr w:type="spellEnd"/>
      <w:r w:rsidR="00CE318F" w:rsidRPr="00CD54AA">
        <w:t xml:space="preserve">, Donji </w:t>
      </w:r>
      <w:proofErr w:type="spellStart"/>
      <w:r w:rsidR="00CE318F" w:rsidRPr="00CD54AA">
        <w:t>Bogićevci</w:t>
      </w:r>
      <w:proofErr w:type="spellEnd"/>
      <w:r w:rsidR="00CE318F" w:rsidRPr="00CD54AA">
        <w:t xml:space="preserve"> 88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 xml:space="preserve">kal. </w:t>
      </w:r>
      <w:r w:rsidR="003C2036">
        <w:t>10/9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8A5" w:rsidR="000B08A5">
      <w:r>
        <w:separator/>
      </w:r>
    </w:p>
  </w:endnote>
  <w:endnote w:id="0" w:type="continuationSeparator">
    <w:p w:rsidRDefault="000B08A5" w:rsidR="000B0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8A5" w:rsidR="000B08A5">
      <w:r>
        <w:separator/>
      </w:r>
    </w:p>
  </w:footnote>
  <w:footnote w:id="0" w:type="continuationSeparator">
    <w:p w:rsidRDefault="000B08A5" w:rsidR="000B0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1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32E72" w:rsidR="00B32E7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B32E72">
      <w:t>6 St-505/16-3</w:t>
    </w:r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32E72">
      <w:t>505</w:t>
    </w:r>
    <w:r w:rsidR="00B74FDD">
      <w:t>/</w:t>
    </w:r>
    <w:r w:rsidR="00294A49">
      <w:t>1</w:t>
    </w:r>
    <w:r w:rsidR="00057C3F">
      <w:t>6</w:t>
    </w:r>
    <w:r w:rsidR="00294A49">
      <w:t>-</w:t>
    </w:r>
    <w:r w:rsidR="00B32E72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08A5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1117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5558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036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8711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120A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0BF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0564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E72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19C1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4AA"/>
    <w:rsid w:val="00CD5B65"/>
    <w:rsid w:val="00CE318F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6DAC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2E9B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E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1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871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71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1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1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E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1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871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71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1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1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AGRO-GOLD d.o.o. za trgovinu i usluge u poljoprivredi</izvorni_sadrzaj>
    <derivirana_varijabla naziv="DomainObject.Predmet.ProtustrankaFormated_1">  AGRO-GOLD d.o.o. za trgovinu i usluge u poljoprivredi</derivirana_varijabla>
  </DomainObject.Predmet.ProtustrankaFormated>
  <DomainObject.Predmet.ProtustrankaFormatedOIB>
    <izvorni_sadrzaj>  AGRO-GOLD d.o.o. za trgovinu i usluge u poljoprivredi, OIB 43081630596</izvorni_sadrzaj>
    <derivirana_varijabla naziv="DomainObject.Predmet.ProtustrankaFormatedOIB_1">  AGRO-GOLD d.o.o. za trgovinu i usluge u poljoprivredi, OIB 43081630596</derivirana_varijabla>
  </DomainObject.Predmet.ProtustrankaFormatedOIB>
  <DomainObject.Predmet.ProtustrankaFormatedWithAdress>
    <izvorni_sadrzaj> AGRO-GOLD d.o.o. za trgovinu i usluge u poljoprivredi, Hrvatske Republike 17b, 31000 Osijek</izvorni_sadrzaj>
    <derivirana_varijabla naziv="DomainObject.Predmet.ProtustrankaFormatedWithAdress_1"> AGRO-GOLD d.o.o. za trgovinu i usluge u poljoprivredi, Hrvatske Republike 17b, 31000 Osijek</derivirana_varijabla>
  </DomainObject.Predmet.ProtustrankaFormatedWithAdress>
  <DomainObject.Predmet.ProtustrankaFormatedWithAdressOIB>
    <izvorni_sadrzaj> AGRO-GOLD d.o.o. za trgovinu i usluge u poljoprivredi, OIB 43081630596, Hrvatske Republike 17b, 31000 Osijek</izvorni_sadrzaj>
    <derivirana_varijabla naziv="DomainObject.Predmet.ProtustrankaFormatedWithAdressOIB_1"> AGRO-GOLD d.o.o. za trgovinu i usluge u poljoprivredi, OIB 43081630596, Hrvatske Republike 17b, 31000 Osijek</derivirana_varijabla>
  </DomainObject.Predmet.ProtustrankaFormatedWithAdressOIB>
  <DomainObject.Predmet.ProtustrankaWithAdress>
    <izvorni_sadrzaj>AGRO-GOLD d.o.o. za trgovinu i usluge u poljoprivredi Hrvatske Republike 17b, 31000 Osijek</izvorni_sadrzaj>
    <derivirana_varijabla naziv="DomainObject.Predmet.ProtustrankaWithAdress_1">AGRO-GOLD d.o.o. za trgovinu i usluge u poljoprivredi Hrvatske Republike 17b, 31000 Osijek</derivirana_varijabla>
  </DomainObject.Predmet.ProtustrankaWithAdress>
  <DomainObject.Predmet.ProtustrankaWithAdressOIB>
    <izvorni_sadrzaj>AGRO-GOLD d.o.o. za trgovinu i usluge u poljoprivredi, OIB 43081630596, Hrvatske Republike 17b, 31000 Osijek</izvorni_sadrzaj>
    <derivirana_varijabla naziv="DomainObject.Predmet.ProtustrankaWithAdressOIB_1">AGRO-GOLD d.o.o. za trgovinu i usluge u poljoprivredi, OIB 43081630596, Hrvatske Republike 17b, 31000 Osijek</derivirana_varijabla>
  </DomainObject.Predmet.ProtustrankaWithAdressOIB>
  <DomainObject.Predmet.ProtustrankaNazivFormated>
    <izvorni_sadrzaj>AGRO-GOLD d.o.o. za trgovinu i usluge u poljoprivredi</izvorni_sadrzaj>
    <derivirana_varijabla naziv="DomainObject.Predmet.ProtustrankaNazivFormated_1">AGRO-GOLD d.o.o. za trgovinu i usluge u poljoprivredi</derivirana_varijabla>
  </DomainObject.Predmet.ProtustrankaNazivFormated>
  <DomainObject.Predmet.ProtustrankaNazivFormatedOIB>
    <izvorni_sadrzaj>AGRO-GOLD d.o.o. za trgovinu i usluge u poljoprivredi, OIB 43081630596</izvorni_sadrzaj>
    <derivirana_varijabla naziv="DomainObject.Predmet.ProtustrankaNazivFormatedOIB_1">AGRO-GOLD d.o.o. za trgovinu i usluge u poljoprivredi, OIB 43081630596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AGRO-GOLD d.o.o. za trgovinu i usluge u poljoprivredi</item>
    </izvorni_sadrzaj>
    <derivirana_varijabla naziv="DomainObject.Predmet.ProtuStrankaListFormated_1">
      <item>AGRO-GOLD d.o.o. za trgovinu i usluge u poljoprivredi</item>
    </derivirana_varijabla>
  </DomainObject.Predmet.ProtuStrankaListFormated>
  <DomainObject.Predmet.ProtuStrankaListFormatedOIB>
    <izvorni_sadrzaj>
      <item>AGRO-GOLD d.o.o. za trgovinu i usluge u poljoprivredi, OIB 43081630596</item>
    </izvorni_sadrzaj>
    <derivirana_varijabla naziv="DomainObject.Predmet.ProtuStrankaListFormatedOIB_1">
      <item>AGRO-GOLD d.o.o. za trgovinu i usluge u poljoprivredi, OIB 43081630596</item>
    </derivirana_varijabla>
  </DomainObject.Predmet.ProtuStrankaListFormatedOIB>
  <DomainObject.Predmet.ProtuStrankaListFormatedWithAdress>
    <izvorni_sadrzaj>
      <item>AGRO-GOLD d.o.o. za trgovinu i usluge u poljoprivredi, Hrvatske Republike 17b, 31000 Osijek</item>
    </izvorni_sadrzaj>
    <derivirana_varijabla naziv="DomainObject.Predmet.ProtuStrankaListFormatedWithAdress_1">
      <item>AGRO-GOLD d.o.o. za trgovinu i usluge u poljoprivredi, Hrvatske Republike 17b, 31000 Osijek</item>
    </derivirana_varijabla>
  </DomainObject.Predmet.ProtuStrankaListFormatedWithAdress>
  <DomainObject.Predmet.ProtuStrankaListFormatedWithAdressOIB>
    <izvorni_sadrzaj>
      <item>AGRO-GOLD d.o.o. za trgovinu i usluge u poljoprivredi, OIB 43081630596, Hrvatske Republike 17b, 31000 Osijek</item>
    </izvorni_sadrzaj>
    <derivirana_varijabla naziv="DomainObject.Predmet.ProtuStrankaListFormatedWithAdressOIB_1">
      <item>AGRO-GOLD d.o.o. za trgovinu i usluge u poljoprivredi, OIB 43081630596, Hrvatske Republike 17b, 31000 Osijek</item>
    </derivirana_varijabla>
  </DomainObject.Predmet.ProtuStrankaListFormatedWithAdressOIB>
  <DomainObject.Predmet.ProtuStrankaListNazivFormated>
    <izvorni_sadrzaj>
      <item>AGRO-GOLD d.o.o. za trgovinu i usluge u poljoprivredi</item>
    </izvorni_sadrzaj>
    <derivirana_varijabla naziv="DomainObject.Predmet.ProtuStrankaListNazivFormated_1">
      <item>AGRO-GOLD d.o.o. za trgovinu i usluge u poljoprivredi</item>
    </derivirana_varijabla>
  </DomainObject.Predmet.ProtuStrankaListNazivFormated>
  <DomainObject.Predmet.ProtuStrankaListNazivFormatedOIB>
    <izvorni_sadrzaj>
      <item>AGRO-GOLD d.o.o. za trgovinu i usluge u poljoprivredi, OIB 43081630596</item>
    </izvorni_sadrzaj>
    <derivirana_varijabla naziv="DomainObject.Predmet.ProtuStrankaListNazivFormatedOIB_1">
      <item>AGRO-GOLD d.o.o. za trgovinu i usluge u poljoprivredi, OIB 43081630596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AGRO-GOLD d.o.o. za trgovinu i usluge u poljoprivredi</izvorni_sadrzaj>
    <derivirana_varijabla naziv="DomainObject.Predmet.ProtustrankaIDrugi_1">AGRO-GOLD d.o.o. za trgovinu i usluge u poljoprivredi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AGRO-GOLD d.o.o. za trgovinu i usluge u poljoprivredi, OIB 43081630596, Hrvatske Republike 17b, 31000 Osijek</izvorni_sadrzaj>
    <derivirana_varijabla naziv="DomainObject.Predmet.ProtustrankaIDrugiAdressOIB_1">AGRO-GOLD d.o.o. za trgovinu i usluge u poljoprivredi, OIB 43081630596,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AGRO-GOLD d.o.o. za trgovinu i usluge u poljoprivredi</item>
    </izvorni_sadrzaj>
    <derivirana_varijabla naziv="DomainObject.Predmet.SudioniciListNaziv_1">
      <item>FINA RC OSIJEK</item>
      <item>AGRO-GOLD d.o.o. za trgovinu i usluge u poljoprivredi</item>
    </derivirana_varijabla>
  </DomainObject.Predmet.SudioniciListNaziv>
  <DomainObject.Predmet.SudioniciListAdressOIB>
    <izvorni_sadrzaj>
      <item>FINA RC OSIJEK, OIB 85821130368, L. JEGERA 3,31000 Osijek</item>
      <item>AGRO-GOLD d.o.o. za trgovinu i usluge u poljoprivredi, OIB 43081630596, Hrvatske Republike 17b,31000 Osijek</item>
    </izvorni_sadrzaj>
    <derivirana_varijabla naziv="DomainObject.Predmet.SudioniciListAdressOIB_1">
      <item>FINA RC OSIJEK, OIB 85821130368, L. JEGERA 3,31000 Osijek</item>
      <item>AGRO-GOLD d.o.o. za trgovinu i usluge u poljoprivredi, OIB 43081630596,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43081630596</item>
    </izvorni_sadrzaj>
    <derivirana_varijabla naziv="DomainObject.Predmet.SudioniciListNazivOIB_1">
      <item>, OIB 85821130368</item>
      <item>, OIB 43081630596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614F1-D432-4EB7-9C3C-4808E7B52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1449</properties:Characters>
  <properties:Lines>78</properties:Lines>
  <properties:Paragraphs>17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2016-06-29T11:39:00Z</dcterms:modified>
  <cp:revision>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