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7698" w14:paraId="23d7698"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516FA8">
        <w:rPr>
          <w:sz w:val="24"/>
          <w:szCs w:val="24"/>
        </w:rPr>
        <w:t>332</w:t>
      </w:r>
      <w:r w:rsidR="00450676" w:rsidRPr="00E974B3">
        <w:rPr>
          <w:sz w:val="24"/>
          <w:szCs w:val="24"/>
        </w:rPr>
        <w:t>/1</w:t>
      </w:r>
      <w:r w:rsidR="00516FA8">
        <w:rPr>
          <w:sz w:val="24"/>
          <w:szCs w:val="24"/>
        </w:rPr>
        <w:t>9</w:t>
      </w:r>
      <w:r w:rsidR="00902A9C">
        <w:rPr>
          <w:sz w:val="24"/>
          <w:szCs w:val="24"/>
        </w:rPr>
        <w:t>-</w:t>
      </w:r>
      <w:r w:rsidR="00612A95">
        <w:rPr>
          <w:sz w:val="24"/>
          <w:szCs w:val="24"/>
        </w:rPr>
        <w:t>18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612A95">
      <w:pPr>
        <w:ind w:firstLine="720"/>
        <w:jc w:val="both"/>
        <w:rPr>
          <w:sz w:val="24"/>
          <w:szCs w:val="24"/>
        </w:rPr>
      </w:pPr>
      <w:r w:rsidRPr="00516FA8">
        <w:rPr>
          <w:sz w:val="24"/>
          <w:szCs w:val="24"/>
          <w:lang w:val="pt-BR"/>
        </w:rPr>
        <w:t xml:space="preserve">Trgovački sud u Zagrebu, po sucu </w:t>
      </w:r>
      <w:r w:rsidR="00902A9C" w:rsidRPr="00516FA8">
        <w:rPr>
          <w:sz w:val="24"/>
          <w:szCs w:val="24"/>
        </w:rPr>
        <w:t>Nikolini Dorić Hadžisejdić</w:t>
      </w:r>
      <w:r w:rsidRPr="00516FA8">
        <w:rPr>
          <w:sz w:val="24"/>
          <w:szCs w:val="24"/>
          <w:lang w:val="pt-BR"/>
        </w:rPr>
        <w:t xml:space="preserve">, u stečajnom postupku nad </w:t>
      </w:r>
      <w:r w:rsidR="00516FA8" w:rsidRPr="00516FA8">
        <w:rPr>
          <w:sz w:val="24"/>
          <w:szCs w:val="24"/>
        </w:rPr>
        <w:t>OMIKRONCOMMERCE CERNIK d.o.o.</w:t>
      </w:r>
      <w:r w:rsidR="00DD1899" w:rsidRPr="00516FA8">
        <w:rPr>
          <w:sz w:val="24"/>
          <w:szCs w:val="24"/>
        </w:rPr>
        <w:t xml:space="preserve">, </w:t>
      </w:r>
      <w:r w:rsidR="00516FA8">
        <w:rPr>
          <w:sz w:val="24"/>
          <w:szCs w:val="24"/>
        </w:rPr>
        <w:t xml:space="preserve">Vrbovec, </w:t>
      </w:r>
      <w:r w:rsidR="00516FA8" w:rsidRPr="00516FA8">
        <w:rPr>
          <w:sz w:val="24"/>
          <w:szCs w:val="24"/>
        </w:rPr>
        <w:t>Brdo 23</w:t>
      </w:r>
      <w:r w:rsidR="00DD1899" w:rsidRPr="00516FA8">
        <w:rPr>
          <w:sz w:val="24"/>
          <w:szCs w:val="24"/>
        </w:rPr>
        <w:t>, OIB</w:t>
      </w:r>
      <w:r w:rsidR="003727D6" w:rsidRPr="00516FA8">
        <w:rPr>
          <w:sz w:val="24"/>
          <w:szCs w:val="24"/>
        </w:rPr>
        <w:t>:</w:t>
      </w:r>
      <w:r w:rsidR="00DD1899" w:rsidRPr="00516FA8">
        <w:rPr>
          <w:sz w:val="24"/>
          <w:szCs w:val="24"/>
        </w:rPr>
        <w:t xml:space="preserve"> </w:t>
      </w:r>
      <w:r w:rsidR="00516FA8" w:rsidRPr="00516FA8">
        <w:rPr>
          <w:sz w:val="24"/>
          <w:szCs w:val="24"/>
        </w:rPr>
        <w:t>92173351313</w:t>
      </w:r>
      <w:r w:rsidR="00B32BC2" w:rsidRPr="00516FA8">
        <w:rPr>
          <w:sz w:val="24"/>
          <w:szCs w:val="24"/>
        </w:rPr>
        <w:t>,</w:t>
      </w:r>
      <w:r w:rsidR="00A70043" w:rsidRPr="00516FA8">
        <w:rPr>
          <w:sz w:val="24"/>
          <w:szCs w:val="24"/>
          <w:lang w:val="pt-BR"/>
        </w:rPr>
        <w:t xml:space="preserve"> </w:t>
      </w:r>
      <w:r w:rsidR="00612A95" w:rsidRPr="00612A95">
        <w:rPr>
          <w:sz w:val="24"/>
          <w:szCs w:val="24"/>
          <w:lang w:val="pt-BR"/>
        </w:rPr>
        <w:t>7</w:t>
      </w:r>
      <w:r w:rsidR="00CD6BB3" w:rsidRPr="00612A95">
        <w:rPr>
          <w:sz w:val="24"/>
          <w:szCs w:val="24"/>
          <w:lang w:val="pt-BR"/>
        </w:rPr>
        <w:t xml:space="preserve">. </w:t>
      </w:r>
      <w:r w:rsidR="00DD1899" w:rsidRPr="00612A95">
        <w:rPr>
          <w:sz w:val="24"/>
          <w:szCs w:val="24"/>
          <w:lang w:val="pt-BR"/>
        </w:rPr>
        <w:t>veljače</w:t>
      </w:r>
      <w:r w:rsidR="00CD6BB3" w:rsidRPr="00612A95">
        <w:rPr>
          <w:sz w:val="24"/>
          <w:szCs w:val="24"/>
          <w:lang w:val="pt-BR"/>
        </w:rPr>
        <w:t xml:space="preserve"> 201</w:t>
      </w:r>
      <w:r w:rsidR="00DD1899" w:rsidRPr="00612A95">
        <w:rPr>
          <w:sz w:val="24"/>
          <w:szCs w:val="24"/>
          <w:lang w:val="pt-BR"/>
        </w:rPr>
        <w:t>9</w:t>
      </w:r>
      <w:r w:rsidR="0098563E" w:rsidRPr="00612A95">
        <w:rPr>
          <w:sz w:val="24"/>
          <w:szCs w:val="24"/>
          <w:lang w:val="pt-BR"/>
        </w:rPr>
        <w:t>.</w:t>
      </w:r>
      <w:r w:rsidR="00F53100" w:rsidRPr="00612A95">
        <w:rPr>
          <w:sz w:val="24"/>
          <w:szCs w:val="24"/>
        </w:rPr>
        <w:t>,</w:t>
      </w:r>
    </w:p>
    <w:p w:rsidRDefault="009F3D4B" w:rsidR="009F3D4B" w:rsidRPr="00C36A2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6C4404">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9E2283">
        <w:rPr>
          <w:sz w:val="24"/>
          <w:szCs w:val="24"/>
        </w:rPr>
        <w:t xml:space="preserve">nad </w:t>
      </w:r>
      <w:r w:rsidR="00F53100" w:rsidRPr="009E2283">
        <w:rPr>
          <w:sz w:val="24"/>
          <w:szCs w:val="24"/>
        </w:rPr>
        <w:t xml:space="preserve">dužnikom </w:t>
      </w:r>
      <w:r w:rsidR="00516FA8" w:rsidRPr="00516FA8">
        <w:rPr>
          <w:sz w:val="24"/>
          <w:szCs w:val="24"/>
        </w:rPr>
        <w:t xml:space="preserve">OMIKRONCOMMERCE CERNIK d.o.o., </w:t>
      </w:r>
      <w:r w:rsidR="00516FA8">
        <w:rPr>
          <w:sz w:val="24"/>
          <w:szCs w:val="24"/>
        </w:rPr>
        <w:t xml:space="preserve">Vrbovec, </w:t>
      </w:r>
      <w:r w:rsidR="00516FA8" w:rsidRPr="00516FA8">
        <w:rPr>
          <w:sz w:val="24"/>
          <w:szCs w:val="24"/>
        </w:rPr>
        <w:t>Brdo 23, OIB: 92173351313</w:t>
      </w:r>
      <w:r w:rsidR="007E3C54" w:rsidRPr="006C4404">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 xml:space="preserve">Naređuje se </w:t>
      </w:r>
      <w:r w:rsidRPr="00516FA8">
        <w:rPr>
          <w:sz w:val="24"/>
          <w:szCs w:val="24"/>
        </w:rPr>
        <w:t>osob</w:t>
      </w:r>
      <w:r w:rsidR="001C3C14" w:rsidRPr="00516FA8">
        <w:rPr>
          <w:sz w:val="24"/>
          <w:szCs w:val="24"/>
        </w:rPr>
        <w:t xml:space="preserve">i </w:t>
      </w:r>
      <w:r w:rsidRPr="00516FA8">
        <w:rPr>
          <w:sz w:val="24"/>
          <w:szCs w:val="24"/>
        </w:rPr>
        <w:t>ovlašten</w:t>
      </w:r>
      <w:r w:rsidR="001C3C14" w:rsidRPr="00516FA8">
        <w:rPr>
          <w:sz w:val="24"/>
          <w:szCs w:val="24"/>
        </w:rPr>
        <w:t>oj</w:t>
      </w:r>
      <w:r w:rsidR="0041101F" w:rsidRPr="00516FA8">
        <w:rPr>
          <w:sz w:val="24"/>
          <w:szCs w:val="24"/>
        </w:rPr>
        <w:t xml:space="preserve"> za zastupanje dužnika</w:t>
      </w:r>
      <w:r w:rsidRPr="00516FA8">
        <w:rPr>
          <w:sz w:val="24"/>
          <w:szCs w:val="24"/>
        </w:rPr>
        <w:t xml:space="preserve"> </w:t>
      </w:r>
      <w:r w:rsidR="00516FA8">
        <w:rPr>
          <w:sz w:val="24"/>
          <w:szCs w:val="24"/>
        </w:rPr>
        <w:t>Jeleni</w:t>
      </w:r>
      <w:r w:rsidR="00516FA8" w:rsidRPr="00516FA8">
        <w:rPr>
          <w:sz w:val="24"/>
          <w:szCs w:val="24"/>
        </w:rPr>
        <w:t xml:space="preserve"> Pavlina, OIB: 77606421112,</w:t>
      </w:r>
      <w:r w:rsidR="00516FA8">
        <w:rPr>
          <w:sz w:val="24"/>
          <w:szCs w:val="24"/>
        </w:rPr>
        <w:t xml:space="preserve"> </w:t>
      </w:r>
      <w:r w:rsidR="00516FA8" w:rsidRPr="00516FA8">
        <w:rPr>
          <w:sz w:val="24"/>
          <w:szCs w:val="24"/>
        </w:rPr>
        <w:t>Ruševac, Ruševac 17</w:t>
      </w:r>
      <w:r w:rsidR="00094BC0" w:rsidRPr="00516FA8">
        <w:rPr>
          <w:sz w:val="24"/>
          <w:szCs w:val="24"/>
        </w:rPr>
        <w:t xml:space="preserve">, </w:t>
      </w:r>
      <w:r w:rsidR="0041101F" w:rsidRPr="00516FA8">
        <w:rPr>
          <w:sz w:val="24"/>
          <w:szCs w:val="24"/>
        </w:rPr>
        <w:t>u roku 8 dana, dostaviti ovom sud</w:t>
      </w:r>
      <w:r w:rsidR="0041101F" w:rsidRPr="00A6738A">
        <w:rPr>
          <w:sz w:val="24"/>
          <w:szCs w:val="24"/>
        </w:rPr>
        <w:t xml:space="preserve">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DD1899" w:rsidP="003E7372" w:rsidR="003E7372" w:rsidRPr="009E2283">
      <w:pPr>
        <w:jc w:val="center"/>
        <w:rPr>
          <w:b/>
          <w:sz w:val="24"/>
          <w:szCs w:val="24"/>
        </w:rPr>
      </w:pPr>
      <w:r w:rsidRPr="009E2283">
        <w:rPr>
          <w:b/>
          <w:sz w:val="24"/>
          <w:szCs w:val="24"/>
        </w:rPr>
        <w:t>2</w:t>
      </w:r>
      <w:r w:rsidR="00516FA8">
        <w:rPr>
          <w:b/>
          <w:sz w:val="24"/>
          <w:szCs w:val="24"/>
        </w:rPr>
        <w:t>8</w:t>
      </w:r>
      <w:r w:rsidR="009F3A09" w:rsidRPr="009E2283">
        <w:rPr>
          <w:b/>
          <w:sz w:val="24"/>
          <w:szCs w:val="24"/>
        </w:rPr>
        <w:t xml:space="preserve">. </w:t>
      </w:r>
      <w:r w:rsidR="007F0462" w:rsidRPr="009E2283">
        <w:rPr>
          <w:b/>
          <w:sz w:val="24"/>
          <w:szCs w:val="24"/>
        </w:rPr>
        <w:t>veljače</w:t>
      </w:r>
      <w:r w:rsidR="009C08A6" w:rsidRPr="009E2283">
        <w:rPr>
          <w:b/>
          <w:sz w:val="24"/>
          <w:szCs w:val="24"/>
        </w:rPr>
        <w:t xml:space="preserve"> 201</w:t>
      </w:r>
      <w:r w:rsidR="007F0462" w:rsidRPr="009E2283">
        <w:rPr>
          <w:b/>
          <w:sz w:val="24"/>
          <w:szCs w:val="24"/>
        </w:rPr>
        <w:t>9</w:t>
      </w:r>
      <w:r w:rsidR="000F32D6" w:rsidRPr="009E2283">
        <w:rPr>
          <w:b/>
          <w:sz w:val="24"/>
          <w:szCs w:val="24"/>
        </w:rPr>
        <w:t xml:space="preserve">. u </w:t>
      </w:r>
      <w:r w:rsidR="009E2283" w:rsidRPr="009E2283">
        <w:rPr>
          <w:b/>
          <w:sz w:val="24"/>
          <w:szCs w:val="24"/>
        </w:rPr>
        <w:t>10</w:t>
      </w:r>
      <w:r w:rsidR="00467776" w:rsidRPr="009E2283">
        <w:rPr>
          <w:b/>
          <w:sz w:val="24"/>
          <w:szCs w:val="24"/>
        </w:rPr>
        <w:t>,</w:t>
      </w:r>
      <w:r w:rsidR="00516FA8">
        <w:rPr>
          <w:b/>
          <w:sz w:val="24"/>
          <w:szCs w:val="24"/>
        </w:rPr>
        <w:t>20</w:t>
      </w:r>
      <w:r w:rsidR="004F00D2" w:rsidRPr="009E2283">
        <w:rPr>
          <w:b/>
          <w:sz w:val="24"/>
          <w:szCs w:val="24"/>
        </w:rPr>
        <w:t xml:space="preserve"> </w:t>
      </w:r>
      <w:r w:rsidR="000867BC" w:rsidRPr="009E2283">
        <w:rPr>
          <w:b/>
          <w:sz w:val="24"/>
          <w:szCs w:val="24"/>
        </w:rPr>
        <w:t>sati</w:t>
      </w:r>
    </w:p>
    <w:p w:rsidRDefault="007B593F" w:rsidP="003E7372" w:rsidR="007B593F" w:rsidRPr="009E2283">
      <w:pPr>
        <w:ind w:firstLine="720"/>
        <w:jc w:val="both"/>
        <w:rPr>
          <w:sz w:val="24"/>
          <w:szCs w:val="24"/>
        </w:rPr>
      </w:pPr>
      <w:r w:rsidRPr="009E2283">
        <w:rPr>
          <w:sz w:val="24"/>
          <w:szCs w:val="24"/>
        </w:rPr>
        <w:t>u zgradi Trgovačkog suda u Zag</w:t>
      </w:r>
      <w:r w:rsidR="000A0821" w:rsidRPr="009E2283">
        <w:rPr>
          <w:sz w:val="24"/>
          <w:szCs w:val="24"/>
        </w:rPr>
        <w:t xml:space="preserve">rebu, Petrinjska 8, soba broj </w:t>
      </w:r>
      <w:r w:rsidR="00C30B78" w:rsidRPr="009E2283">
        <w:rPr>
          <w:sz w:val="24"/>
          <w:szCs w:val="24"/>
        </w:rPr>
        <w:t>89/II – stari dio</w:t>
      </w:r>
      <w:r w:rsidR="006309D3" w:rsidRPr="009E2283">
        <w:rPr>
          <w:sz w:val="24"/>
          <w:szCs w:val="24"/>
        </w:rPr>
        <w:t>,</w:t>
      </w:r>
    </w:p>
    <w:p w:rsidRDefault="003E7372" w:rsidP="003E7372" w:rsidR="003E7372" w:rsidRPr="00B44759">
      <w:pPr>
        <w:ind w:firstLine="720"/>
        <w:jc w:val="both"/>
        <w:rPr>
          <w:color w:val="FF0000"/>
          <w:sz w:val="24"/>
          <w:szCs w:val="24"/>
        </w:rPr>
      </w:pPr>
    </w:p>
    <w:p w:rsidRDefault="006309D3" w:rsidP="003E7372" w:rsidR="007B593F" w:rsidRPr="009E2283">
      <w:pPr>
        <w:ind w:firstLine="720"/>
        <w:jc w:val="both"/>
        <w:rPr>
          <w:sz w:val="24"/>
          <w:szCs w:val="24"/>
        </w:rPr>
      </w:pPr>
      <w:r w:rsidRPr="009E2283">
        <w:rPr>
          <w:sz w:val="24"/>
          <w:szCs w:val="24"/>
        </w:rPr>
        <w:t>n</w:t>
      </w:r>
      <w:r w:rsidR="007B593F" w:rsidRPr="009E2283">
        <w:rPr>
          <w:sz w:val="24"/>
          <w:szCs w:val="24"/>
        </w:rPr>
        <w:t>a koje ročište se dostavom ovog zaključka pozivaju:</w:t>
      </w:r>
    </w:p>
    <w:p w:rsidRDefault="007B593F" w:rsidP="003E7372" w:rsidR="007B593F" w:rsidRPr="00516FA8">
      <w:pPr>
        <w:ind w:left="720"/>
        <w:jc w:val="both"/>
        <w:rPr>
          <w:sz w:val="24"/>
          <w:szCs w:val="24"/>
        </w:rPr>
      </w:pPr>
      <w:r w:rsidRPr="009E2283">
        <w:rPr>
          <w:sz w:val="24"/>
          <w:szCs w:val="24"/>
        </w:rPr>
        <w:t>-</w:t>
      </w:r>
      <w:r w:rsidR="006309D3" w:rsidRPr="009E2283">
        <w:rPr>
          <w:sz w:val="24"/>
          <w:szCs w:val="24"/>
        </w:rPr>
        <w:t xml:space="preserve"> </w:t>
      </w:r>
      <w:r w:rsidR="00B367D7" w:rsidRPr="009E2283">
        <w:rPr>
          <w:sz w:val="24"/>
          <w:szCs w:val="24"/>
        </w:rPr>
        <w:t xml:space="preserve">podnositelj </w:t>
      </w:r>
      <w:r w:rsidR="006309D3" w:rsidRPr="00516FA8">
        <w:rPr>
          <w:sz w:val="24"/>
          <w:szCs w:val="24"/>
        </w:rPr>
        <w:t>pr</w:t>
      </w:r>
      <w:r w:rsidR="00B367D7" w:rsidRPr="00516FA8">
        <w:rPr>
          <w:sz w:val="24"/>
          <w:szCs w:val="24"/>
        </w:rPr>
        <w:t xml:space="preserve">ijedloga </w:t>
      </w:r>
      <w:r w:rsidR="00516FA8" w:rsidRPr="00516FA8">
        <w:rPr>
          <w:sz w:val="24"/>
          <w:szCs w:val="24"/>
        </w:rPr>
        <w:t>Hrvatska banka za obnovu i razvitak i Agencija za plaćanja u poljoprivredi, ribarstvu i ruralnom razvoju</w:t>
      </w:r>
    </w:p>
    <w:p w:rsidRDefault="006309D3" w:rsidP="003E7372" w:rsidR="007B593F" w:rsidRPr="009E2283">
      <w:pPr>
        <w:ind w:firstLine="720"/>
        <w:jc w:val="both"/>
        <w:rPr>
          <w:sz w:val="24"/>
          <w:szCs w:val="24"/>
        </w:rPr>
      </w:pPr>
      <w:r w:rsidRPr="009E2283">
        <w:rPr>
          <w:sz w:val="24"/>
          <w:szCs w:val="24"/>
        </w:rPr>
        <w:t>- dužnik,</w:t>
      </w:r>
    </w:p>
    <w:p w:rsidRDefault="007B593F" w:rsidP="003E7372" w:rsidR="006A5E09" w:rsidRPr="009E2283">
      <w:pPr>
        <w:ind w:firstLine="720"/>
        <w:jc w:val="both"/>
        <w:rPr>
          <w:sz w:val="24"/>
          <w:szCs w:val="24"/>
        </w:rPr>
      </w:pPr>
      <w:r w:rsidRPr="009E2283">
        <w:rPr>
          <w:sz w:val="24"/>
          <w:szCs w:val="24"/>
        </w:rPr>
        <w:t>-</w:t>
      </w:r>
      <w:r w:rsidR="006309D3" w:rsidRPr="009E2283">
        <w:rPr>
          <w:sz w:val="24"/>
          <w:szCs w:val="24"/>
        </w:rPr>
        <w:t xml:space="preserve"> </w:t>
      </w:r>
      <w:r w:rsidR="00B353AF" w:rsidRPr="009E2283">
        <w:rPr>
          <w:sz w:val="24"/>
          <w:szCs w:val="24"/>
        </w:rPr>
        <w:t xml:space="preserve">osoba ovlaštena za zastupanje </w:t>
      </w:r>
      <w:r w:rsidR="006309D3" w:rsidRPr="009E2283">
        <w:rPr>
          <w:sz w:val="24"/>
          <w:szCs w:val="24"/>
        </w:rPr>
        <w:t>dužnika</w:t>
      </w:r>
      <w:r w:rsidR="00B353AF" w:rsidRPr="009E2283">
        <w:rPr>
          <w:sz w:val="24"/>
          <w:szCs w:val="24"/>
        </w:rPr>
        <w:t xml:space="preserve"> po zakonu</w:t>
      </w:r>
      <w:r w:rsidR="009909AB" w:rsidRPr="009E2283">
        <w:rPr>
          <w:sz w:val="24"/>
          <w:szCs w:val="24"/>
        </w:rPr>
        <w:t>,</w:t>
      </w:r>
    </w:p>
    <w:p w:rsidRDefault="00DD1899" w:rsidP="003E7372" w:rsidR="00DD1899">
      <w:pPr>
        <w:ind w:firstLine="720"/>
        <w:jc w:val="both"/>
        <w:rPr>
          <w:sz w:val="24"/>
          <w:szCs w:val="24"/>
        </w:rPr>
      </w:pPr>
      <w:r w:rsidRPr="009E2283">
        <w:rPr>
          <w:sz w:val="24"/>
          <w:szCs w:val="24"/>
        </w:rPr>
        <w:t xml:space="preserve">- </w:t>
      </w:r>
      <w:r w:rsidR="00516FA8">
        <w:rPr>
          <w:sz w:val="24"/>
          <w:szCs w:val="24"/>
        </w:rPr>
        <w:t>Raiffeisenbank Austria d.d.</w:t>
      </w:r>
    </w:p>
    <w:p w:rsidRDefault="009909AB" w:rsidP="003E7372" w:rsidR="009909AB" w:rsidRPr="009E2283">
      <w:pPr>
        <w:ind w:firstLine="720"/>
        <w:jc w:val="both"/>
        <w:rPr>
          <w:sz w:val="24"/>
          <w:szCs w:val="24"/>
        </w:rPr>
      </w:pPr>
      <w:r w:rsidRPr="009E2283">
        <w:rPr>
          <w:sz w:val="24"/>
          <w:szCs w:val="24"/>
        </w:rPr>
        <w:t xml:space="preserve">- </w:t>
      </w:r>
      <w:r w:rsidR="00532EE9" w:rsidRPr="009E2283">
        <w:rPr>
          <w:sz w:val="24"/>
          <w:szCs w:val="24"/>
        </w:rPr>
        <w:t>Financijska agencija</w:t>
      </w:r>
      <w:r w:rsidRPr="009E2283">
        <w:rPr>
          <w:sz w:val="24"/>
          <w:szCs w:val="24"/>
        </w:rPr>
        <w:t>.</w:t>
      </w:r>
    </w:p>
    <w:p w:rsidRDefault="003539DB" w:rsidP="007B593F" w:rsidR="003539DB" w:rsidRPr="009E2283">
      <w:pPr>
        <w:ind w:left="720"/>
        <w:jc w:val="both"/>
        <w:rPr>
          <w:sz w:val="24"/>
          <w:szCs w:val="24"/>
        </w:rPr>
      </w:pPr>
    </w:p>
    <w:p w:rsidRDefault="005B3F73" w:rsidP="00C338F3" w:rsidR="007B593F" w:rsidRPr="009E2283">
      <w:pPr>
        <w:ind w:left="720"/>
        <w:jc w:val="both"/>
        <w:rPr>
          <w:sz w:val="24"/>
          <w:szCs w:val="24"/>
        </w:rPr>
      </w:pPr>
      <w:r w:rsidRPr="009E2283">
        <w:rPr>
          <w:sz w:val="24"/>
          <w:szCs w:val="24"/>
        </w:rPr>
        <w:t>VI</w:t>
      </w:r>
      <w:r w:rsidR="006309D3" w:rsidRPr="009E2283">
        <w:rPr>
          <w:sz w:val="24"/>
          <w:szCs w:val="24"/>
        </w:rPr>
        <w:t>.</w:t>
      </w:r>
      <w:r w:rsidR="007B593F" w:rsidRPr="009E2283">
        <w:rPr>
          <w:sz w:val="24"/>
          <w:szCs w:val="24"/>
        </w:rPr>
        <w:t xml:space="preserve"> Pozva</w:t>
      </w:r>
      <w:r w:rsidR="006309D3" w:rsidRPr="009E2283">
        <w:rPr>
          <w:sz w:val="24"/>
          <w:szCs w:val="24"/>
        </w:rPr>
        <w:t>ne osobe mogu se o prijedlogu i</w:t>
      </w:r>
      <w:r w:rsidR="007B593F" w:rsidRPr="009E2283">
        <w:rPr>
          <w:sz w:val="24"/>
          <w:szCs w:val="24"/>
        </w:rPr>
        <w:t xml:space="preserve"> pisano </w:t>
      </w:r>
      <w:r w:rsidR="00FC3E6C" w:rsidRPr="009E2283">
        <w:rPr>
          <w:sz w:val="24"/>
          <w:szCs w:val="24"/>
        </w:rPr>
        <w:t>očitovati</w:t>
      </w:r>
      <w:r w:rsidR="006309D3" w:rsidRPr="009E2283">
        <w:rPr>
          <w:sz w:val="24"/>
          <w:szCs w:val="24"/>
        </w:rPr>
        <w:t>.</w:t>
      </w:r>
      <w:r w:rsidR="007B593F" w:rsidRPr="009E2283">
        <w:rPr>
          <w:sz w:val="24"/>
          <w:szCs w:val="24"/>
        </w:rPr>
        <w:t xml:space="preserve"> </w:t>
      </w:r>
    </w:p>
    <w:p w:rsidRDefault="006F7455" w:rsidP="007E3C54" w:rsidR="006F7455" w:rsidRPr="009E2283">
      <w:pPr>
        <w:jc w:val="both"/>
        <w:rPr>
          <w:sz w:val="24"/>
          <w:szCs w:val="24"/>
        </w:rPr>
      </w:pPr>
    </w:p>
    <w:p w:rsidRDefault="006F7455" w:rsidR="006F7455" w:rsidRPr="009E2283">
      <w:pPr>
        <w:jc w:val="center"/>
        <w:rPr>
          <w:sz w:val="24"/>
          <w:szCs w:val="24"/>
        </w:rPr>
      </w:pPr>
      <w:r w:rsidRPr="009E2283">
        <w:rPr>
          <w:sz w:val="24"/>
          <w:szCs w:val="24"/>
        </w:rPr>
        <w:t>Obrazloženje</w:t>
      </w:r>
    </w:p>
    <w:p w:rsidRDefault="006F7455" w:rsidR="006F7455" w:rsidRPr="009E2283">
      <w:pPr>
        <w:jc w:val="both"/>
        <w:rPr>
          <w:sz w:val="24"/>
          <w:szCs w:val="24"/>
        </w:rPr>
      </w:pPr>
    </w:p>
    <w:p w:rsidRDefault="00B35218" w:rsidP="00B35218" w:rsidR="00B35218" w:rsidRPr="009E2283">
      <w:pPr>
        <w:jc w:val="both"/>
        <w:rPr>
          <w:sz w:val="24"/>
          <w:szCs w:val="24"/>
          <w:u w:val="single"/>
        </w:rPr>
      </w:pPr>
      <w:r w:rsidRPr="009E2283">
        <w:rPr>
          <w:sz w:val="24"/>
          <w:szCs w:val="24"/>
        </w:rPr>
        <w:tab/>
      </w:r>
      <w:r w:rsidRPr="009E2283">
        <w:rPr>
          <w:sz w:val="24"/>
          <w:szCs w:val="24"/>
          <w:u w:val="single"/>
        </w:rPr>
        <w:t xml:space="preserve">U odnosu na rješenje </w:t>
      </w:r>
    </w:p>
    <w:p w:rsidRDefault="006309D3" w:rsidP="00B35218" w:rsidR="006309D3" w:rsidRPr="009E2283">
      <w:pPr>
        <w:ind w:firstLine="708"/>
        <w:jc w:val="both"/>
        <w:rPr>
          <w:sz w:val="24"/>
          <w:szCs w:val="24"/>
        </w:rPr>
      </w:pPr>
    </w:p>
    <w:p w:rsidRDefault="003E745D" w:rsidP="00AF1C4E" w:rsidR="003B1ED6" w:rsidRPr="006C4404">
      <w:pPr>
        <w:ind w:firstLine="708"/>
        <w:jc w:val="both"/>
        <w:rPr>
          <w:sz w:val="24"/>
          <w:szCs w:val="24"/>
        </w:rPr>
      </w:pPr>
      <w:r w:rsidRPr="009E2283">
        <w:rPr>
          <w:sz w:val="24"/>
          <w:szCs w:val="24"/>
        </w:rPr>
        <w:t>Financijska agencija podnijela je</w:t>
      </w:r>
      <w:r w:rsidR="00516FA8">
        <w:rPr>
          <w:sz w:val="24"/>
          <w:szCs w:val="24"/>
        </w:rPr>
        <w:t>, 12</w:t>
      </w:r>
      <w:r w:rsidRPr="009E2283">
        <w:rPr>
          <w:sz w:val="24"/>
          <w:szCs w:val="24"/>
        </w:rPr>
        <w:t xml:space="preserve">. </w:t>
      </w:r>
      <w:r w:rsidR="00516FA8">
        <w:rPr>
          <w:sz w:val="24"/>
          <w:szCs w:val="24"/>
        </w:rPr>
        <w:t>travnja</w:t>
      </w:r>
      <w:r w:rsidRPr="009E2283">
        <w:rPr>
          <w:sz w:val="24"/>
          <w:szCs w:val="24"/>
        </w:rPr>
        <w:t xml:space="preserve"> 201</w:t>
      </w:r>
      <w:r w:rsidR="00516FA8">
        <w:rPr>
          <w:sz w:val="24"/>
          <w:szCs w:val="24"/>
        </w:rPr>
        <w:t>8</w:t>
      </w:r>
      <w:r w:rsidRPr="009E2283">
        <w:rPr>
          <w:sz w:val="24"/>
          <w:szCs w:val="24"/>
        </w:rPr>
        <w:t xml:space="preserve">., zahtjev za provedbu skraćenog stečajnog postupka nad dužnikom </w:t>
      </w:r>
      <w:r w:rsidR="00516FA8" w:rsidRPr="00516FA8">
        <w:rPr>
          <w:sz w:val="24"/>
          <w:szCs w:val="24"/>
        </w:rPr>
        <w:t xml:space="preserve">OMIKRONCOMMERCE CERNIK d.o.o., </w:t>
      </w:r>
      <w:r w:rsidR="00516FA8">
        <w:rPr>
          <w:sz w:val="24"/>
          <w:szCs w:val="24"/>
        </w:rPr>
        <w:t xml:space="preserve">Vrbovec, </w:t>
      </w:r>
      <w:r w:rsidR="00516FA8" w:rsidRPr="00516FA8">
        <w:rPr>
          <w:sz w:val="24"/>
          <w:szCs w:val="24"/>
        </w:rPr>
        <w:t>Brdo 23, OIB: 92173351313</w:t>
      </w:r>
      <w:r w:rsidRPr="009E2283">
        <w:rPr>
          <w:sz w:val="24"/>
          <w:szCs w:val="24"/>
        </w:rPr>
        <w:t>,</w:t>
      </w:r>
      <w:r w:rsidR="00C30B78" w:rsidRPr="009E2283">
        <w:rPr>
          <w:sz w:val="24"/>
          <w:szCs w:val="24"/>
        </w:rPr>
        <w:t xml:space="preserve"> na temelju odredbe čl. 429</w:t>
      </w:r>
      <w:r w:rsidRPr="009E2283">
        <w:rPr>
          <w:sz w:val="24"/>
          <w:szCs w:val="24"/>
        </w:rPr>
        <w:t>. st. 1. Stečajnog zakona (“Narodne</w:t>
      </w:r>
      <w:r w:rsidR="003B1ED6" w:rsidRPr="009E2283">
        <w:rPr>
          <w:sz w:val="24"/>
          <w:szCs w:val="24"/>
        </w:rPr>
        <w:t xml:space="preserve"> novine” broj 71/15, dalje: SZ), koji postupak je vođen pred ovim su</w:t>
      </w:r>
      <w:r w:rsidR="00C30B78" w:rsidRPr="009E2283">
        <w:rPr>
          <w:sz w:val="24"/>
          <w:szCs w:val="24"/>
        </w:rPr>
        <w:t xml:space="preserve">dom pod poslovnim brojem </w:t>
      </w:r>
      <w:r w:rsidR="00C30B78" w:rsidRPr="006C4404">
        <w:rPr>
          <w:sz w:val="24"/>
          <w:szCs w:val="24"/>
        </w:rPr>
        <w:t>St-</w:t>
      </w:r>
      <w:r w:rsidR="00516FA8">
        <w:rPr>
          <w:sz w:val="24"/>
          <w:szCs w:val="24"/>
        </w:rPr>
        <w:t>1013</w:t>
      </w:r>
      <w:r w:rsidR="003727D6" w:rsidRPr="006C4404">
        <w:rPr>
          <w:sz w:val="24"/>
          <w:szCs w:val="24"/>
        </w:rPr>
        <w:t>/1</w:t>
      </w:r>
      <w:r w:rsidR="00516FA8">
        <w:rPr>
          <w:sz w:val="24"/>
          <w:szCs w:val="24"/>
        </w:rPr>
        <w:t>8</w:t>
      </w:r>
      <w:r w:rsidR="003B1ED6" w:rsidRPr="006C4404">
        <w:rPr>
          <w:sz w:val="24"/>
          <w:szCs w:val="24"/>
        </w:rPr>
        <w:t>.</w:t>
      </w:r>
      <w:r w:rsidR="009E2283" w:rsidRPr="006C4404">
        <w:rPr>
          <w:sz w:val="24"/>
          <w:szCs w:val="24"/>
        </w:rPr>
        <w:t xml:space="preserve"> </w:t>
      </w:r>
    </w:p>
    <w:p w:rsidRDefault="007B643A" w:rsidP="006C4404" w:rsidR="00A54F01" w:rsidRPr="00516FA8">
      <w:pPr>
        <w:ind w:firstLine="708"/>
        <w:jc w:val="both"/>
        <w:rPr>
          <w:color w:val="FF0000"/>
          <w:sz w:val="24"/>
          <w:szCs w:val="24"/>
        </w:rPr>
      </w:pPr>
      <w:r w:rsidRPr="009E2283">
        <w:rPr>
          <w:sz w:val="24"/>
          <w:szCs w:val="24"/>
        </w:rPr>
        <w:t>Pravomoćnim rješenjem ovoga suda poslovni broj St-</w:t>
      </w:r>
      <w:r w:rsidR="00516FA8">
        <w:rPr>
          <w:sz w:val="24"/>
          <w:szCs w:val="24"/>
        </w:rPr>
        <w:t>1013</w:t>
      </w:r>
      <w:r w:rsidR="00C30B78" w:rsidRPr="009E2283">
        <w:rPr>
          <w:sz w:val="24"/>
          <w:szCs w:val="24"/>
        </w:rPr>
        <w:t>/1</w:t>
      </w:r>
      <w:r w:rsidR="00516FA8">
        <w:rPr>
          <w:sz w:val="24"/>
          <w:szCs w:val="24"/>
        </w:rPr>
        <w:t>8 od 20</w:t>
      </w:r>
      <w:r w:rsidRPr="009E2283">
        <w:rPr>
          <w:sz w:val="24"/>
          <w:szCs w:val="24"/>
        </w:rPr>
        <w:t xml:space="preserve">. </w:t>
      </w:r>
      <w:r w:rsidR="00516FA8">
        <w:rPr>
          <w:sz w:val="24"/>
          <w:szCs w:val="24"/>
        </w:rPr>
        <w:t>studenog</w:t>
      </w:r>
      <w:r w:rsidRPr="009E2283">
        <w:rPr>
          <w:sz w:val="24"/>
          <w:szCs w:val="24"/>
        </w:rPr>
        <w:t xml:space="preserve"> 201</w:t>
      </w:r>
      <w:r w:rsidR="00516FA8">
        <w:rPr>
          <w:sz w:val="24"/>
          <w:szCs w:val="24"/>
        </w:rPr>
        <w:t>8</w:t>
      </w:r>
      <w:r w:rsidRPr="009E2283">
        <w:rPr>
          <w:sz w:val="24"/>
          <w:szCs w:val="24"/>
        </w:rPr>
        <w:t xml:space="preserve">. obustavljen je skraćeni stečajni postupak nad dužnikom </w:t>
      </w:r>
      <w:r w:rsidR="003B1ED6" w:rsidRPr="009E2283">
        <w:rPr>
          <w:sz w:val="24"/>
          <w:szCs w:val="24"/>
        </w:rPr>
        <w:t xml:space="preserve">na temelju odredaba čl. 433. SZ-a </w:t>
      </w:r>
      <w:r w:rsidRPr="009E2283">
        <w:rPr>
          <w:sz w:val="24"/>
          <w:szCs w:val="24"/>
        </w:rPr>
        <w:t xml:space="preserve">uz obrazloženje, u bitnome, </w:t>
      </w:r>
      <w:r w:rsidRPr="006C4404">
        <w:rPr>
          <w:sz w:val="24"/>
          <w:szCs w:val="24"/>
        </w:rPr>
        <w:t xml:space="preserve">kako </w:t>
      </w:r>
      <w:r w:rsidR="00516FA8" w:rsidRPr="00516FA8">
        <w:rPr>
          <w:sz w:val="24"/>
          <w:szCs w:val="24"/>
        </w:rPr>
        <w:t>su</w:t>
      </w:r>
      <w:r w:rsidR="0008574F" w:rsidRPr="00516FA8">
        <w:rPr>
          <w:sz w:val="24"/>
          <w:szCs w:val="24"/>
        </w:rPr>
        <w:t xml:space="preserve">, </w:t>
      </w:r>
      <w:r w:rsidR="00516FA8">
        <w:rPr>
          <w:sz w:val="24"/>
          <w:szCs w:val="24"/>
        </w:rPr>
        <w:t>v</w:t>
      </w:r>
      <w:r w:rsidR="00516FA8" w:rsidRPr="00516FA8">
        <w:rPr>
          <w:sz w:val="24"/>
          <w:szCs w:val="24"/>
        </w:rPr>
        <w:t>jerovnici dužnika, Hrvatska banka za obnovu i razvitak i Agencija za plaćanja u poljoprivredi, ribarstvu i ruralnom razvoju podnijeli prijedlog za otvaranje stečajnog postupka nad dužnikom te izvijestili sud da prema dužniku imaju tražbinu, i to Hrvatska banka za obnovu i razvitak u iznosu od 1.895.468,98 kn, a Agencija za plaćanja u poljoprivredi, ribarstvu i ruralnom razvoju u iznosu od 75.040,05 kn, a vjerojatnost tražbine proizlazi iz dostavljenih isprava. Vjerovnik Hrvatska banka za obnovu i razvitak je u cijelosti uplatio predujam u iznosu od 1.000,00 kn u Fond za namirenje troškova stečajnog postupka i dodatni predujam u iznosu od 6.000,00 kn, za podmirenje troškova stečajnog postupka.</w:t>
      </w:r>
    </w:p>
    <w:p w:rsidRDefault="006309D3" w:rsidP="006309D3" w:rsidR="006309D3" w:rsidRPr="009E2283">
      <w:pPr>
        <w:ind w:firstLine="709"/>
        <w:jc w:val="both"/>
        <w:rPr>
          <w:sz w:val="24"/>
          <w:szCs w:val="24"/>
        </w:rPr>
      </w:pPr>
      <w:r w:rsidRPr="00516FA8">
        <w:rPr>
          <w:sz w:val="24"/>
          <w:szCs w:val="24"/>
        </w:rPr>
        <w:t>Odredbom čl. 115. st. 1. SZ-a propisano je da sud na temelju prijedloga</w:t>
      </w:r>
      <w:r w:rsidRPr="009E2283">
        <w:rPr>
          <w:sz w:val="24"/>
          <w:szCs w:val="24"/>
        </w:rPr>
        <w:t xml:space="preserve"> za otv</w:t>
      </w:r>
      <w:r w:rsidR="00922268" w:rsidRPr="009E2283">
        <w:rPr>
          <w:sz w:val="24"/>
          <w:szCs w:val="24"/>
        </w:rPr>
        <w:t>aranje stečajnoga postupka</w:t>
      </w:r>
      <w:r w:rsidRPr="009E2283">
        <w:rPr>
          <w:sz w:val="24"/>
          <w:szCs w:val="24"/>
        </w:rPr>
        <w:t xml:space="preserve"> donosi rješenje o pokretanju prethodnoga postupka radi utvrđivanja pretpostavki za otvaranje stečajnoga postupka (prethodni postupak). </w:t>
      </w:r>
    </w:p>
    <w:p w:rsidRDefault="00C338F3" w:rsidP="00121C03" w:rsidR="00121C03" w:rsidRPr="009E2283">
      <w:pPr>
        <w:ind w:firstLine="709"/>
        <w:jc w:val="both"/>
        <w:rPr>
          <w:sz w:val="24"/>
          <w:szCs w:val="24"/>
        </w:rPr>
      </w:pPr>
      <w:r w:rsidRPr="009E2283">
        <w:rPr>
          <w:sz w:val="24"/>
          <w:szCs w:val="24"/>
        </w:rPr>
        <w:t xml:space="preserve">Uzevši u obzir navedeno, sud je, </w:t>
      </w:r>
      <w:r w:rsidR="00121C03" w:rsidRPr="009E2283">
        <w:rPr>
          <w:sz w:val="24"/>
          <w:szCs w:val="24"/>
        </w:rPr>
        <w:t xml:space="preserve">na temelju </w:t>
      </w:r>
      <w:r w:rsidR="00166C5A" w:rsidRPr="009E2283">
        <w:rPr>
          <w:sz w:val="24"/>
          <w:szCs w:val="24"/>
        </w:rPr>
        <w:t xml:space="preserve">odredbe </w:t>
      </w:r>
      <w:r w:rsidR="00121C03" w:rsidRPr="009E2283">
        <w:rPr>
          <w:sz w:val="24"/>
          <w:szCs w:val="24"/>
        </w:rPr>
        <w:t>čl. 115. st. 1.</w:t>
      </w:r>
      <w:r w:rsidR="00166C5A" w:rsidRPr="009E2283">
        <w:rPr>
          <w:sz w:val="24"/>
          <w:szCs w:val="24"/>
        </w:rPr>
        <w:t xml:space="preserve"> u vezi s odredbom čl. 433.</w:t>
      </w:r>
      <w:r w:rsidR="00121C03" w:rsidRPr="009E2283">
        <w:rPr>
          <w:sz w:val="24"/>
          <w:szCs w:val="24"/>
        </w:rPr>
        <w:t xml:space="preserve"> SZ-a</w:t>
      </w:r>
      <w:r w:rsidRPr="009E2283">
        <w:rPr>
          <w:sz w:val="24"/>
          <w:szCs w:val="24"/>
        </w:rPr>
        <w:t>,</w:t>
      </w:r>
      <w:r w:rsidR="00121C03" w:rsidRPr="009E2283">
        <w:rPr>
          <w:sz w:val="24"/>
          <w:szCs w:val="24"/>
        </w:rPr>
        <w:t xml:space="preserve"> odlučio kao u izreci ovog rješenja.</w:t>
      </w:r>
    </w:p>
    <w:p w:rsidRDefault="00C338F3" w:rsidP="007B593F" w:rsidR="00C338F3" w:rsidRPr="009E2283">
      <w:pPr>
        <w:ind w:firstLine="709"/>
        <w:jc w:val="both"/>
        <w:rPr>
          <w:sz w:val="24"/>
          <w:szCs w:val="24"/>
          <w:u w:val="single"/>
        </w:rPr>
      </w:pPr>
    </w:p>
    <w:p w:rsidRDefault="007B593F" w:rsidP="007B593F" w:rsidR="007B593F" w:rsidRPr="009E2283">
      <w:pPr>
        <w:ind w:firstLine="709"/>
        <w:jc w:val="both"/>
        <w:rPr>
          <w:sz w:val="24"/>
          <w:szCs w:val="24"/>
          <w:u w:val="single"/>
        </w:rPr>
      </w:pPr>
      <w:r w:rsidRPr="009E2283">
        <w:rPr>
          <w:sz w:val="24"/>
          <w:szCs w:val="24"/>
          <w:u w:val="single"/>
        </w:rPr>
        <w:t>U odnosu na zaključak</w:t>
      </w:r>
    </w:p>
    <w:p w:rsidRDefault="00DA5FA3" w:rsidP="007B593F" w:rsidR="00DA5FA3" w:rsidRPr="009E2283">
      <w:pPr>
        <w:ind w:firstLine="709"/>
        <w:jc w:val="both"/>
        <w:rPr>
          <w:sz w:val="24"/>
          <w:szCs w:val="24"/>
        </w:rPr>
      </w:pPr>
    </w:p>
    <w:p w:rsidRDefault="00922268" w:rsidP="00483785" w:rsidR="00483785" w:rsidRPr="009E2283">
      <w:pPr>
        <w:ind w:firstLine="720"/>
        <w:jc w:val="both"/>
        <w:rPr>
          <w:sz w:val="24"/>
          <w:szCs w:val="24"/>
        </w:rPr>
      </w:pPr>
      <w:r w:rsidRPr="009E2283">
        <w:rPr>
          <w:sz w:val="24"/>
          <w:szCs w:val="24"/>
        </w:rPr>
        <w:t>Prema odredbi čl. 117. st.</w:t>
      </w:r>
      <w:r w:rsidR="00483785" w:rsidRPr="009E2283">
        <w:rPr>
          <w:sz w:val="24"/>
          <w:szCs w:val="24"/>
        </w:rPr>
        <w:t xml:space="preserve"> 1. SZ-a osobe ovlaštene za zastupanje dužnika po zakonu dužn</w:t>
      </w:r>
      <w:r w:rsidR="005B3F73" w:rsidRPr="009E2283">
        <w:rPr>
          <w:sz w:val="24"/>
          <w:szCs w:val="24"/>
        </w:rPr>
        <w:t>e</w:t>
      </w:r>
      <w:r w:rsidR="00483785" w:rsidRPr="009E2283">
        <w:rPr>
          <w:sz w:val="24"/>
          <w:szCs w:val="24"/>
        </w:rPr>
        <w:t xml:space="preserve"> su nakon podnošenja </w:t>
      </w:r>
      <w:r w:rsidR="005B3F73" w:rsidRPr="009E2283">
        <w:rPr>
          <w:sz w:val="24"/>
          <w:szCs w:val="24"/>
        </w:rPr>
        <w:t>p</w:t>
      </w:r>
      <w:r w:rsidR="00483785" w:rsidRPr="009E2283">
        <w:rPr>
          <w:sz w:val="24"/>
          <w:szCs w:val="24"/>
        </w:rPr>
        <w:t>rijedloga za otvaranje stečajnog postupka stečajnim tijelima na njihov zahtjev, bez odgode, pružiti sve potrebne podatke i obavijesti</w:t>
      </w:r>
      <w:r w:rsidRPr="009E2283">
        <w:rPr>
          <w:sz w:val="24"/>
          <w:szCs w:val="24"/>
        </w:rPr>
        <w:t xml:space="preserve">, </w:t>
      </w:r>
      <w:r w:rsidR="002A061E" w:rsidRPr="009E2283">
        <w:rPr>
          <w:sz w:val="24"/>
          <w:szCs w:val="24"/>
        </w:rPr>
        <w:t>dok</w:t>
      </w:r>
      <w:r w:rsidRPr="009E2283">
        <w:rPr>
          <w:sz w:val="24"/>
          <w:szCs w:val="24"/>
        </w:rPr>
        <w:t xml:space="preserve"> prema odredbi stavka 2. </w:t>
      </w:r>
      <w:r w:rsidR="00286FBD" w:rsidRPr="009E2283">
        <w:rPr>
          <w:sz w:val="24"/>
          <w:szCs w:val="24"/>
        </w:rPr>
        <w:t xml:space="preserve">tog članka sud može zaključkom narediti stečajnom dužniku, odnosno osobi </w:t>
      </w:r>
      <w:r w:rsidR="005B3F73" w:rsidRPr="009E2283">
        <w:rPr>
          <w:sz w:val="24"/>
          <w:szCs w:val="24"/>
        </w:rPr>
        <w:t xml:space="preserve">ovlaštenoj </w:t>
      </w:r>
      <w:r w:rsidR="00286FBD" w:rsidRPr="009E2283">
        <w:rPr>
          <w:sz w:val="24"/>
          <w:szCs w:val="24"/>
        </w:rPr>
        <w:t xml:space="preserve">za zastupanje dužnika po zakonu da u određenom </w:t>
      </w:r>
      <w:r w:rsidR="002A061E" w:rsidRPr="009E2283">
        <w:rPr>
          <w:sz w:val="24"/>
          <w:szCs w:val="24"/>
        </w:rPr>
        <w:t>roku</w:t>
      </w:r>
      <w:r w:rsidR="00286FBD" w:rsidRPr="009E2283">
        <w:rPr>
          <w:sz w:val="24"/>
          <w:szCs w:val="24"/>
        </w:rPr>
        <w:t xml:space="preserve"> preda </w:t>
      </w:r>
      <w:r w:rsidR="002A061E" w:rsidRPr="009E2283">
        <w:rPr>
          <w:sz w:val="24"/>
          <w:szCs w:val="24"/>
        </w:rPr>
        <w:t xml:space="preserve">pisano </w:t>
      </w:r>
      <w:r w:rsidR="00286FBD" w:rsidRPr="009E2283">
        <w:rPr>
          <w:sz w:val="24"/>
          <w:szCs w:val="24"/>
        </w:rPr>
        <w:t xml:space="preserve">izvješće o </w:t>
      </w:r>
      <w:r w:rsidR="001E3E20" w:rsidRPr="009E2283">
        <w:rPr>
          <w:sz w:val="24"/>
          <w:szCs w:val="24"/>
        </w:rPr>
        <w:t>financijsko-gospodarskom stanju dužnika</w:t>
      </w:r>
      <w:r w:rsidR="00877060" w:rsidRPr="009E2283">
        <w:rPr>
          <w:sz w:val="24"/>
          <w:szCs w:val="24"/>
        </w:rPr>
        <w:t>.</w:t>
      </w:r>
    </w:p>
    <w:p w:rsidRDefault="00065CAF" w:rsidP="007F1A49" w:rsidR="007F1A49" w:rsidRPr="009E2283">
      <w:pPr>
        <w:ind w:firstLine="709"/>
        <w:jc w:val="both"/>
        <w:rPr>
          <w:sz w:val="24"/>
          <w:szCs w:val="24"/>
        </w:rPr>
      </w:pPr>
      <w:r w:rsidRPr="009E2283">
        <w:rPr>
          <w:sz w:val="24"/>
          <w:szCs w:val="24"/>
        </w:rPr>
        <w:t xml:space="preserve">Slijedom navedenog, </w:t>
      </w:r>
      <w:r w:rsidR="00877060" w:rsidRPr="009E2283">
        <w:rPr>
          <w:sz w:val="24"/>
          <w:szCs w:val="24"/>
        </w:rPr>
        <w:t xml:space="preserve">na temelju odredaba čl. 117. st. 1. i. 2. SZ-a, </w:t>
      </w:r>
      <w:r w:rsidR="00922268" w:rsidRPr="009E2283">
        <w:rPr>
          <w:sz w:val="24"/>
          <w:szCs w:val="24"/>
        </w:rPr>
        <w:t>naređeno</w:t>
      </w:r>
      <w:r w:rsidRPr="009E2283">
        <w:rPr>
          <w:sz w:val="24"/>
          <w:szCs w:val="24"/>
        </w:rPr>
        <w:t xml:space="preserve"> je</w:t>
      </w:r>
      <w:r w:rsidR="00922268" w:rsidRPr="009E2283">
        <w:rPr>
          <w:sz w:val="24"/>
          <w:szCs w:val="24"/>
        </w:rPr>
        <w:t xml:space="preserve"> osobi ovlaštenoj za zastupanje dužnika dostaviti </w:t>
      </w:r>
      <w:r w:rsidR="00877060" w:rsidRPr="009E2283">
        <w:rPr>
          <w:sz w:val="24"/>
          <w:szCs w:val="24"/>
        </w:rPr>
        <w:t xml:space="preserve">pisano </w:t>
      </w:r>
      <w:r w:rsidR="00922268" w:rsidRPr="009E2283">
        <w:rPr>
          <w:sz w:val="24"/>
          <w:szCs w:val="24"/>
        </w:rPr>
        <w:t>izvješće</w:t>
      </w:r>
      <w:r w:rsidR="00286FBD" w:rsidRPr="009E2283">
        <w:rPr>
          <w:sz w:val="24"/>
          <w:szCs w:val="24"/>
        </w:rPr>
        <w:t xml:space="preserve"> o financijsko-gospodarskom stanju</w:t>
      </w:r>
      <w:r w:rsidR="00922268" w:rsidRPr="009E2283">
        <w:rPr>
          <w:sz w:val="24"/>
          <w:szCs w:val="24"/>
        </w:rPr>
        <w:t xml:space="preserve"> dužnika</w:t>
      </w:r>
      <w:r w:rsidR="00286FBD" w:rsidRPr="009E2283">
        <w:rPr>
          <w:sz w:val="24"/>
          <w:szCs w:val="24"/>
        </w:rPr>
        <w:t>, u kojem će biti navedena</w:t>
      </w:r>
      <w:r w:rsidR="008771CC" w:rsidRPr="009E2283">
        <w:rPr>
          <w:sz w:val="24"/>
          <w:szCs w:val="24"/>
        </w:rPr>
        <w:t xml:space="preserve"> cjelokupna imovina dužnika (točka</w:t>
      </w:r>
      <w:r w:rsidR="00286FBD" w:rsidRPr="009E2283">
        <w:rPr>
          <w:sz w:val="24"/>
          <w:szCs w:val="24"/>
        </w:rPr>
        <w:t>. I. zaključka)</w:t>
      </w:r>
      <w:r w:rsidR="007F1A49" w:rsidRPr="009E2283">
        <w:rPr>
          <w:sz w:val="24"/>
          <w:szCs w:val="24"/>
        </w:rPr>
        <w:t>.</w:t>
      </w:r>
    </w:p>
    <w:p w:rsidRDefault="00877060" w:rsidP="007F1A49" w:rsidR="00483785" w:rsidRPr="00EB6CE5">
      <w:pPr>
        <w:ind w:firstLine="709"/>
        <w:jc w:val="both"/>
        <w:rPr>
          <w:sz w:val="24"/>
          <w:szCs w:val="24"/>
        </w:rPr>
      </w:pPr>
      <w:r w:rsidRPr="009E2283">
        <w:rPr>
          <w:sz w:val="24"/>
          <w:szCs w:val="24"/>
        </w:rPr>
        <w:t>O</w:t>
      </w:r>
      <w:r w:rsidR="008771CC" w:rsidRPr="009E2283">
        <w:rPr>
          <w:sz w:val="24"/>
          <w:szCs w:val="24"/>
        </w:rPr>
        <w:t>dluka iz točke II. izreke zaključka donesena</w:t>
      </w:r>
      <w:r w:rsidRPr="009E2283">
        <w:rPr>
          <w:sz w:val="24"/>
          <w:szCs w:val="24"/>
        </w:rPr>
        <w:t xml:space="preserve"> je</w:t>
      </w:r>
      <w:r w:rsidR="008771CC" w:rsidRPr="009E2283">
        <w:rPr>
          <w:sz w:val="24"/>
          <w:szCs w:val="24"/>
        </w:rPr>
        <w:t xml:space="preserve"> na temelju odredbi čl. 117. st. 1., 2. i  6. SZ-a u vezi s </w:t>
      </w:r>
      <w:r w:rsidRPr="009E2283">
        <w:rPr>
          <w:sz w:val="24"/>
          <w:szCs w:val="24"/>
        </w:rPr>
        <w:t xml:space="preserve">odredbama </w:t>
      </w:r>
      <w:r w:rsidR="008771CC" w:rsidRPr="009E2283">
        <w:rPr>
          <w:sz w:val="24"/>
          <w:szCs w:val="24"/>
        </w:rPr>
        <w:t xml:space="preserve">čl. 177., 178. i 180. SZ-a, </w:t>
      </w:r>
      <w:r w:rsidRPr="009E2283">
        <w:rPr>
          <w:sz w:val="24"/>
          <w:szCs w:val="24"/>
        </w:rPr>
        <w:t xml:space="preserve">odluka iz </w:t>
      </w:r>
      <w:r w:rsidR="008771CC" w:rsidRPr="009E2283">
        <w:rPr>
          <w:sz w:val="24"/>
          <w:szCs w:val="24"/>
        </w:rPr>
        <w:t>točk</w:t>
      </w:r>
      <w:r w:rsidRPr="009E2283">
        <w:rPr>
          <w:sz w:val="24"/>
          <w:szCs w:val="24"/>
        </w:rPr>
        <w:t>e</w:t>
      </w:r>
      <w:r w:rsidR="008771CC" w:rsidRPr="009E2283">
        <w:rPr>
          <w:sz w:val="24"/>
          <w:szCs w:val="24"/>
        </w:rPr>
        <w:t xml:space="preserve"> </w:t>
      </w:r>
      <w:r w:rsidR="00065CAF" w:rsidRPr="009E2283">
        <w:rPr>
          <w:sz w:val="24"/>
          <w:szCs w:val="24"/>
        </w:rPr>
        <w:t>III</w:t>
      </w:r>
      <w:r w:rsidR="008771CC" w:rsidRPr="009E2283">
        <w:rPr>
          <w:sz w:val="24"/>
          <w:szCs w:val="24"/>
        </w:rPr>
        <w:t xml:space="preserve">. izreke zaključka </w:t>
      </w:r>
      <w:r w:rsidRPr="00EB6CE5">
        <w:rPr>
          <w:sz w:val="24"/>
          <w:szCs w:val="24"/>
        </w:rPr>
        <w:t xml:space="preserve">na </w:t>
      </w:r>
      <w:r w:rsidRPr="00EB6CE5">
        <w:rPr>
          <w:sz w:val="24"/>
          <w:szCs w:val="24"/>
        </w:rPr>
        <w:lastRenderedPageBreak/>
        <w:t xml:space="preserve">temelju </w:t>
      </w:r>
      <w:r w:rsidR="008771CC" w:rsidRPr="00EB6CE5">
        <w:rPr>
          <w:sz w:val="24"/>
          <w:szCs w:val="24"/>
        </w:rPr>
        <w:t>odredbe čl. 117. st. 3. SZ-a</w:t>
      </w:r>
      <w:r w:rsidRPr="00EB6CE5">
        <w:rPr>
          <w:sz w:val="24"/>
          <w:szCs w:val="24"/>
        </w:rPr>
        <w:t xml:space="preserve">, a </w:t>
      </w:r>
      <w:r w:rsidR="00166C5A" w:rsidRPr="00EB6CE5">
        <w:rPr>
          <w:sz w:val="24"/>
          <w:szCs w:val="24"/>
        </w:rPr>
        <w:t xml:space="preserve">odluka iz točke </w:t>
      </w:r>
      <w:r w:rsidR="00065CAF" w:rsidRPr="00EB6CE5">
        <w:rPr>
          <w:sz w:val="24"/>
          <w:szCs w:val="24"/>
        </w:rPr>
        <w:t>I</w:t>
      </w:r>
      <w:r w:rsidR="008771CC" w:rsidRPr="00EB6CE5">
        <w:rPr>
          <w:sz w:val="24"/>
          <w:szCs w:val="24"/>
        </w:rPr>
        <w:t xml:space="preserve">V. izreke zaključka na temelju odredbe čl. 117. st. 4. SZ-a. </w:t>
      </w:r>
    </w:p>
    <w:p w:rsidRDefault="008771CC" w:rsidP="00877060" w:rsidR="00877060" w:rsidRPr="00EB6CE5">
      <w:pPr>
        <w:ind w:firstLine="709"/>
        <w:jc w:val="both"/>
        <w:rPr>
          <w:sz w:val="24"/>
          <w:szCs w:val="24"/>
        </w:rPr>
      </w:pPr>
      <w:r w:rsidRPr="00EB6CE5">
        <w:rPr>
          <w:sz w:val="24"/>
          <w:szCs w:val="24"/>
        </w:rPr>
        <w:t>Prema odredbi čl.</w:t>
      </w:r>
      <w:r w:rsidR="007B593F" w:rsidRPr="00EB6CE5">
        <w:rPr>
          <w:sz w:val="24"/>
          <w:szCs w:val="24"/>
        </w:rPr>
        <w:t xml:space="preserve"> </w:t>
      </w:r>
      <w:r w:rsidRPr="00EB6CE5">
        <w:rPr>
          <w:sz w:val="24"/>
          <w:szCs w:val="24"/>
        </w:rPr>
        <w:t>123. st.</w:t>
      </w:r>
      <w:r w:rsidR="00E64D32" w:rsidRPr="00EB6CE5">
        <w:rPr>
          <w:sz w:val="24"/>
          <w:szCs w:val="24"/>
        </w:rPr>
        <w:t xml:space="preserve"> 1. </w:t>
      </w:r>
      <w:r w:rsidR="007B593F" w:rsidRPr="00EB6CE5">
        <w:rPr>
          <w:sz w:val="24"/>
          <w:szCs w:val="24"/>
        </w:rPr>
        <w:t xml:space="preserve">SZ-a u rješenju o pokretanju prethodnog postupka </w:t>
      </w:r>
      <w:r w:rsidR="00E64D32" w:rsidRPr="00EB6CE5">
        <w:rPr>
          <w:sz w:val="24"/>
          <w:szCs w:val="24"/>
        </w:rPr>
        <w:t xml:space="preserve">sud </w:t>
      </w:r>
      <w:r w:rsidR="007B593F" w:rsidRPr="00EB6CE5">
        <w:rPr>
          <w:sz w:val="24"/>
          <w:szCs w:val="24"/>
        </w:rPr>
        <w:t xml:space="preserve">će odmah zakazati ročište </w:t>
      </w:r>
      <w:r w:rsidR="005B3F73" w:rsidRPr="00EB6CE5">
        <w:rPr>
          <w:sz w:val="24"/>
          <w:szCs w:val="24"/>
        </w:rPr>
        <w:t xml:space="preserve">(radi očitovanja o prijedlogu za otvaranje stečajnog postupka) </w:t>
      </w:r>
      <w:r w:rsidR="007B593F" w:rsidRPr="00EB6CE5">
        <w:rPr>
          <w:sz w:val="24"/>
          <w:szCs w:val="24"/>
        </w:rPr>
        <w:t xml:space="preserve">na koje će pozvati </w:t>
      </w:r>
      <w:r w:rsidR="00E64D32" w:rsidRPr="00EB6CE5">
        <w:rPr>
          <w:sz w:val="24"/>
          <w:szCs w:val="24"/>
        </w:rPr>
        <w:t xml:space="preserve">osobe ovlaštene za zastupanje </w:t>
      </w:r>
      <w:r w:rsidR="007B593F" w:rsidRPr="00EB6CE5">
        <w:rPr>
          <w:sz w:val="24"/>
          <w:szCs w:val="24"/>
        </w:rPr>
        <w:t xml:space="preserve">dužnika po zakonu, odnosno dužnika pojedinca, </w:t>
      </w:r>
      <w:r w:rsidR="00E64D32" w:rsidRPr="00EB6CE5">
        <w:rPr>
          <w:sz w:val="24"/>
          <w:szCs w:val="24"/>
        </w:rPr>
        <w:t>podnositelja prijedloga</w:t>
      </w:r>
      <w:r w:rsidR="007B593F" w:rsidRPr="00EB6CE5">
        <w:rPr>
          <w:sz w:val="24"/>
          <w:szCs w:val="24"/>
        </w:rPr>
        <w:t>, pravne osobe koje za dužnika obavljaju poslove platnog prometa, privremenog stečajnog upravitelja</w:t>
      </w:r>
      <w:r w:rsidR="00131E99" w:rsidRPr="00EB6CE5">
        <w:rPr>
          <w:sz w:val="24"/>
          <w:szCs w:val="24"/>
        </w:rPr>
        <w:t>,</w:t>
      </w:r>
      <w:r w:rsidR="007B593F" w:rsidRPr="00EB6CE5">
        <w:rPr>
          <w:sz w:val="24"/>
          <w:szCs w:val="24"/>
        </w:rPr>
        <w:t xml:space="preserve"> a p</w:t>
      </w:r>
      <w:r w:rsidR="00131E99" w:rsidRPr="00EB6CE5">
        <w:rPr>
          <w:sz w:val="24"/>
          <w:szCs w:val="24"/>
        </w:rPr>
        <w:t xml:space="preserve">rema </w:t>
      </w:r>
      <w:r w:rsidR="005E604E" w:rsidRPr="00EB6CE5">
        <w:rPr>
          <w:sz w:val="24"/>
          <w:szCs w:val="24"/>
        </w:rPr>
        <w:t>potrebi i druge  osobe.</w:t>
      </w:r>
    </w:p>
    <w:p w:rsidRDefault="008771CC" w:rsidP="00877060" w:rsidR="00F3761C" w:rsidRPr="00EB6CE5">
      <w:pPr>
        <w:ind w:firstLine="709"/>
        <w:jc w:val="both"/>
        <w:rPr>
          <w:sz w:val="24"/>
          <w:szCs w:val="24"/>
        </w:rPr>
      </w:pPr>
      <w:r w:rsidRPr="00EB6CE5">
        <w:rPr>
          <w:sz w:val="24"/>
          <w:szCs w:val="24"/>
        </w:rPr>
        <w:t xml:space="preserve">Slijedom navedenog, sud je temelju </w:t>
      </w:r>
      <w:r w:rsidR="00877060" w:rsidRPr="00EB6CE5">
        <w:rPr>
          <w:sz w:val="24"/>
          <w:szCs w:val="24"/>
        </w:rPr>
        <w:t xml:space="preserve">odredbe </w:t>
      </w:r>
      <w:r w:rsidRPr="00EB6CE5">
        <w:rPr>
          <w:sz w:val="24"/>
          <w:szCs w:val="24"/>
        </w:rPr>
        <w:t>čl. 123.</w:t>
      </w:r>
      <w:r w:rsidR="00877060" w:rsidRPr="00EB6CE5">
        <w:rPr>
          <w:sz w:val="24"/>
          <w:szCs w:val="24"/>
        </w:rPr>
        <w:t xml:space="preserve"> s</w:t>
      </w:r>
      <w:r w:rsidRPr="00EB6CE5">
        <w:rPr>
          <w:sz w:val="24"/>
          <w:szCs w:val="24"/>
        </w:rPr>
        <w:t>t. 1. SZ-a zakazao</w:t>
      </w:r>
      <w:r w:rsidR="007B593F" w:rsidRPr="00EB6CE5">
        <w:rPr>
          <w:sz w:val="24"/>
          <w:szCs w:val="24"/>
        </w:rPr>
        <w:t xml:space="preserve"> ročište radi </w:t>
      </w:r>
      <w:r w:rsidR="005B3F73" w:rsidRPr="00EB6CE5">
        <w:rPr>
          <w:sz w:val="24"/>
          <w:szCs w:val="24"/>
        </w:rPr>
        <w:t xml:space="preserve">očitovanja </w:t>
      </w:r>
      <w:r w:rsidR="007B593F" w:rsidRPr="00EB6CE5">
        <w:rPr>
          <w:sz w:val="24"/>
          <w:szCs w:val="24"/>
        </w:rPr>
        <w:t xml:space="preserve"> o prijedlogu za otvaranje stečajnog postupka</w:t>
      </w:r>
      <w:r w:rsidR="005B3F73" w:rsidRPr="00EB6CE5">
        <w:rPr>
          <w:sz w:val="24"/>
          <w:szCs w:val="24"/>
        </w:rPr>
        <w:t xml:space="preserve"> (toč</w:t>
      </w:r>
      <w:r w:rsidRPr="00EB6CE5">
        <w:rPr>
          <w:sz w:val="24"/>
          <w:szCs w:val="24"/>
        </w:rPr>
        <w:t>ka</w:t>
      </w:r>
      <w:r w:rsidR="005B3F73" w:rsidRPr="00EB6CE5">
        <w:rPr>
          <w:sz w:val="24"/>
          <w:szCs w:val="24"/>
        </w:rPr>
        <w:t xml:space="preserve"> V. </w:t>
      </w:r>
      <w:r w:rsidR="00877060" w:rsidRPr="00EB6CE5">
        <w:rPr>
          <w:sz w:val="24"/>
          <w:szCs w:val="24"/>
        </w:rPr>
        <w:t xml:space="preserve">izreke </w:t>
      </w:r>
      <w:r w:rsidR="005B3F73" w:rsidRPr="00EB6CE5">
        <w:rPr>
          <w:sz w:val="24"/>
          <w:szCs w:val="24"/>
        </w:rPr>
        <w:t>zaključka)</w:t>
      </w:r>
      <w:r w:rsidR="00A66602" w:rsidRPr="00EB6CE5">
        <w:rPr>
          <w:sz w:val="24"/>
          <w:szCs w:val="24"/>
        </w:rPr>
        <w:t>.</w:t>
      </w:r>
    </w:p>
    <w:p w:rsidRDefault="005E604E" w:rsidP="00877060" w:rsidR="005E604E" w:rsidRPr="00EB6CE5">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00166C5A" w:rsidRPr="00EB6CE5">
        <w:rPr>
          <w:sz w:val="24"/>
          <w:szCs w:val="24"/>
        </w:rPr>
        <w:t>I</w:t>
      </w:r>
      <w:r w:rsidRPr="00EB6CE5">
        <w:rPr>
          <w:sz w:val="24"/>
          <w:szCs w:val="24"/>
        </w:rPr>
        <w:t>. izreke ovog rješenja.</w:t>
      </w:r>
    </w:p>
    <w:p w:rsidRDefault="008771CC" w:rsidP="006C7E17" w:rsidR="00F3761C" w:rsidRPr="00612A95">
      <w:pPr>
        <w:ind w:firstLine="720"/>
        <w:jc w:val="center"/>
        <w:rPr>
          <w:sz w:val="24"/>
          <w:szCs w:val="24"/>
        </w:rPr>
      </w:pPr>
      <w:r w:rsidRPr="00EB6CE5">
        <w:rPr>
          <w:sz w:val="24"/>
          <w:szCs w:val="24"/>
        </w:rPr>
        <w:t xml:space="preserve">U </w:t>
      </w:r>
      <w:r w:rsidRPr="00612A95">
        <w:rPr>
          <w:sz w:val="24"/>
          <w:szCs w:val="24"/>
        </w:rPr>
        <w:t>Zagrebu</w:t>
      </w:r>
      <w:r w:rsidR="006C7E17" w:rsidRPr="00612A95">
        <w:rPr>
          <w:sz w:val="24"/>
          <w:szCs w:val="24"/>
        </w:rPr>
        <w:t xml:space="preserve"> </w:t>
      </w:r>
      <w:r w:rsidR="00612A95" w:rsidRPr="00612A95">
        <w:rPr>
          <w:sz w:val="24"/>
          <w:szCs w:val="24"/>
        </w:rPr>
        <w:t>7</w:t>
      </w:r>
      <w:r w:rsidR="00CD6BB3" w:rsidRPr="00612A95">
        <w:rPr>
          <w:sz w:val="24"/>
          <w:szCs w:val="24"/>
        </w:rPr>
        <w:t xml:space="preserve">. </w:t>
      </w:r>
      <w:r w:rsidR="00EB6CE5" w:rsidRPr="00612A95">
        <w:rPr>
          <w:sz w:val="24"/>
          <w:szCs w:val="24"/>
        </w:rPr>
        <w:t>veljače</w:t>
      </w:r>
      <w:r w:rsidR="00016C56" w:rsidRPr="00612A95">
        <w:rPr>
          <w:sz w:val="24"/>
          <w:szCs w:val="24"/>
        </w:rPr>
        <w:t xml:space="preserve"> 201</w:t>
      </w:r>
      <w:r w:rsidR="00EB6CE5" w:rsidRPr="00612A95">
        <w:rPr>
          <w:sz w:val="24"/>
          <w:szCs w:val="24"/>
        </w:rPr>
        <w:t>9</w:t>
      </w:r>
      <w:r w:rsidR="009850B8" w:rsidRPr="00612A95">
        <w:rPr>
          <w:sz w:val="24"/>
          <w:szCs w:val="24"/>
        </w:rPr>
        <w:t>.</w:t>
      </w:r>
    </w:p>
    <w:p w:rsidRDefault="00C338F3" w:rsidP="00877060" w:rsidR="00C338F3" w:rsidRPr="00612A95">
      <w:pPr>
        <w:tabs>
          <w:tab w:pos="5100" w:val="left"/>
        </w:tabs>
        <w:ind w:firstLine="720"/>
        <w:rPr>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E1558F">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1558F" w:rsidP="007B64C7" w:rsidR="00E1558F">
      <w:pPr>
        <w:ind w:firstLine="708" w:left="3540"/>
        <w:jc w:val="right"/>
      </w:pPr>
    </w:p>
    <w:p w:rsidRDefault="00E1558F" w:rsidP="007B64C7" w:rsidR="00E1558F">
      <w:pPr>
        <w:ind w:firstLine="708" w:left="3540"/>
        <w:jc w:val="right"/>
      </w:pPr>
    </w:p>
    <w:p w:rsidRDefault="00E1558F" w:rsidP="007B64C7" w:rsidR="00E1558F" w:rsidRPr="00E1558F">
      <w:pPr>
        <w:ind w:firstLine="708" w:left="3540"/>
        <w:jc w:val="right"/>
        <w:rPr>
          <w:sz w:val="24"/>
          <w:szCs w:val="24"/>
        </w:rPr>
      </w:pPr>
      <w:r w:rsidRPr="00E1558F">
        <w:rPr>
          <w:sz w:val="24"/>
          <w:szCs w:val="24"/>
        </w:rPr>
        <w:t>Za točnost otpravka-ovlašteni službenik:</w:t>
      </w:r>
    </w:p>
    <w:p w:rsidRDefault="00E1558F" w:rsidP="007B64C7" w:rsidR="00E1558F" w:rsidRPr="00E1558F">
      <w:pPr>
        <w:ind w:firstLine="708" w:left="3540"/>
        <w:jc w:val="right"/>
        <w:rPr>
          <w:sz w:val="24"/>
          <w:szCs w:val="24"/>
        </w:rPr>
      </w:pPr>
      <w:r w:rsidRPr="00E1558F">
        <w:rPr>
          <w:sz w:val="24"/>
          <w:szCs w:val="24"/>
        </w:rPr>
        <w:t xml:space="preserve">                                       Valentina Gabud</w:t>
      </w:r>
    </w:p>
    <w:p w:rsidRDefault="00E1558F" w:rsidR="00E1558F">
      <w:pPr>
        <w:jc w:val="both"/>
        <w:rPr>
          <w:sz w:val="24"/>
          <w:szCs w:val="24"/>
        </w:rPr>
      </w:pPr>
    </w:p>
    <w:p w:rsidRDefault="00EB6CE5" w:rsidR="00EB6CE5">
      <w:pPr>
        <w:jc w:val="both"/>
        <w:rPr>
          <w:sz w:val="24"/>
          <w:szCs w:val="24"/>
        </w:rPr>
      </w:pPr>
    </w:p>
    <w:p w:rsidRDefault="00E32B17" w:rsidP="00E1558F" w:rsidR="00B32E61" w:rsidRPr="00E32B17">
      <w:pPr>
        <w:ind w:left="1363"/>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A42F2">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516FA8">
      <w:rPr>
        <w:sz w:val="24"/>
        <w:szCs w:val="24"/>
      </w:rPr>
      <w:t>332</w:t>
    </w:r>
    <w:r w:rsidR="003911A1">
      <w:rPr>
        <w:sz w:val="24"/>
        <w:szCs w:val="24"/>
      </w:rPr>
      <w:t>/1</w:t>
    </w:r>
    <w:r w:rsidR="00516FA8">
      <w:rPr>
        <w:sz w:val="24"/>
        <w:szCs w:val="24"/>
      </w:rPr>
      <w:t>9</w:t>
    </w:r>
    <w:r>
      <w:rPr>
        <w:sz w:val="24"/>
        <w:szCs w:val="24"/>
      </w:rPr>
      <w:t>-</w:t>
    </w:r>
    <w:r w:rsidR="00612A95">
      <w:rPr>
        <w:sz w:val="24"/>
        <w:szCs w:val="24"/>
      </w:rPr>
      <w:t>1</w:t>
    </w:r>
    <w:r w:rsidR="007A42F2">
      <w:rPr>
        <w:sz w:val="24"/>
        <w:szCs w:val="24"/>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27D6"/>
    <w:rsid w:val="00375FFC"/>
    <w:rsid w:val="00384910"/>
    <w:rsid w:val="003911A1"/>
    <w:rsid w:val="0039199F"/>
    <w:rsid w:val="003B1ED6"/>
    <w:rsid w:val="003B45C0"/>
    <w:rsid w:val="003B519A"/>
    <w:rsid w:val="003C565D"/>
    <w:rsid w:val="003C6947"/>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16FA8"/>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2A95"/>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4404"/>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42F2"/>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2283"/>
    <w:rsid w:val="009E37F7"/>
    <w:rsid w:val="009F3571"/>
    <w:rsid w:val="009F3A09"/>
    <w:rsid w:val="009F3D4B"/>
    <w:rsid w:val="00A110D0"/>
    <w:rsid w:val="00A15AB7"/>
    <w:rsid w:val="00A25E9B"/>
    <w:rsid w:val="00A435C7"/>
    <w:rsid w:val="00A43E3A"/>
    <w:rsid w:val="00A44A71"/>
    <w:rsid w:val="00A521C6"/>
    <w:rsid w:val="00A54F01"/>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4759"/>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36A2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558F"/>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C07E4"/>
    <w:rsid w:val="00EC1564"/>
    <w:rsid w:val="00EC4AE8"/>
    <w:rsid w:val="00EC7881"/>
    <w:rsid w:val="00ED1BDD"/>
    <w:rsid w:val="00ED6CF3"/>
    <w:rsid w:val="00EE082B"/>
    <w:rsid w:val="00EE3646"/>
    <w:rsid w:val="00EF671B"/>
    <w:rsid w:val="00F03673"/>
    <w:rsid w:val="00F1259F"/>
    <w:rsid w:val="00F20034"/>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1558F"/>
    <w:rPr>
      <w:color w:val="808080"/>
      <w:bdr w:space="0" w:sz="0" w:color="auto" w:val="none"/>
      <w:shd w:fill="auto" w:color="auto" w:val="clear"/>
    </w:rPr>
  </w:style>
  <w:style w:customStyle="true" w:styleId="eSPISCCParagraphDefaultFont" w:type="character">
    <w:name w:val="eSPIS_CC_Paragraph Default Font"/>
    <w:basedOn w:val="Zadanifontodlomka"/>
    <w:rsid w:val="00E155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58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155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5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1558F"/>
    <w:rPr>
      <w:color w:val="808080"/>
      <w:bdr w:color="auto" w:space="0" w:sz="0" w:val="none"/>
      <w:shd w:color="auto" w:fill="auto" w:val="clear"/>
    </w:rPr>
  </w:style>
  <w:style w:customStyle="1" w:styleId="eSPISCCParagraphDefaultFont" w:type="character">
    <w:name w:val="eSPIS_CC_Paragraph Default Font"/>
    <w:basedOn w:val="Zadanifontodlomka"/>
    <w:rsid w:val="00E155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58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155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5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5200474">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502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 prijedloga Hrvatska banka za obnovu i razvitak (Zagreb, Strossmayerov trg 9) i Agencija za plaćanja u poljoprivredi, ribarstvu i ruralnom razvoju (Zagreb, Ul. grada Vukovara 269d)
2.	dužnik
3.	zz dužnika 
4.	FINA 
5.	e-oglasna ploča suda
6.	Raiffeisenbank Austria d.d.</izvorni_sadrzaj>
    <derivirana_varijabla naziv="DomainObject.Primjedba_1">DNA:
1.	podnositelj prijedloga Hrvatska banka za obnovu i razvitak (Zagreb, Strossmayerov trg 9) i Agencija za plaćanja u poljoprivredi, ribarstvu i ruralnom razvoju (Zagreb, Ul. grada Vukovara 269d)
2.	dužnik
3.	zz dužnika 
4.	FINA 
5.	e-oglasna ploča suda
6.	Raiffeisenbank Austria d.d.</derivirana_varijabla>
  </DomainObject.Primjedba>
  <DomainObject.Oznaka>
    <izvorni_sadrzaj>St-332/2019-18</izvorni_sadrzaj>
    <derivirana_varijabla naziv="DomainObject.Oznaka_1">St-332/2019-18</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2019.</izvorni_sadrzaj>
    <derivirana_varijabla naziv="DomainObject.Predmet.DatumOsnivanja_1">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St-332/2019</izvorni_sadrzaj>
    <derivirana_varijabla naziv="DomainObject.Predmet.OznakaBroj_1">St-332/2019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OMIKRONCOMMERCE CERNIK d.o.o.</izvorni_sadrzaj>
    <derivirana_varijabla naziv="DomainObject.Predmet.ProtustrankaFormated_1">  OMIKRONCOMMERCE CERNIK d.o.o.</derivirana_varijabla>
  </DomainObject.Predmet.ProtustrankaFormated>
  <DomainObject.Predmet.ProtustrankaFormatedOIB>
    <izvorni_sadrzaj>  OMIKRONCOMMERCE CERNIK d.o.o., OIB 92173351313</izvorni_sadrzaj>
    <derivirana_varijabla naziv="DomainObject.Predmet.ProtustrankaFormatedOIB_1">  OMIKRONCOMMERCE CERNIK d.o.o., OIB 92173351313</derivirana_varijabla>
  </DomainObject.Predmet.ProtustrankaFormatedOIB>
  <DomainObject.Predmet.ProtustrankaFormatedWithAdress>
    <izvorni_sadrzaj> OMIKRONCOMMERCE CERNIK d.o.o., Brdo 23, 10340 Vrbovec</izvorni_sadrzaj>
    <derivirana_varijabla naziv="DomainObject.Predmet.ProtustrankaFormatedWithAdress_1"> OMIKRONCOMMERCE CERNIK d.o.o., Brdo 23, 10340 Vrbovec</derivirana_varijabla>
  </DomainObject.Predmet.ProtustrankaFormatedWithAdress>
  <DomainObject.Predmet.ProtustrankaFormatedWithAdressOIB>
    <izvorni_sadrzaj> OMIKRONCOMMERCE CERNIK d.o.o., OIB 92173351313, Brdo 23, 10340 Vrbovec</izvorni_sadrzaj>
    <derivirana_varijabla naziv="DomainObject.Predmet.ProtustrankaFormatedWithAdressOIB_1"> OMIKRONCOMMERCE CERNIK d.o.o., OIB 92173351313, Brdo 23, 10340 Vrbovec</derivirana_varijabla>
  </DomainObject.Predmet.ProtustrankaFormatedWithAdressOIB>
  <DomainObject.Predmet.ProtustrankaWithAdress>
    <izvorni_sadrzaj>OMIKRONCOMMERCE CERNIK d.o.o. Brdo 23, 10340 Vrbovec</izvorni_sadrzaj>
    <derivirana_varijabla naziv="DomainObject.Predmet.ProtustrankaWithAdress_1">OMIKRONCOMMERCE CERNIK d.o.o. Brdo 23, 10340 Vrbovec</derivirana_varijabla>
  </DomainObject.Predmet.ProtustrankaWithAdress>
  <DomainObject.Predmet.ProtustrankaWithAdressOIB>
    <izvorni_sadrzaj>OMIKRONCOMMERCE CERNIK d.o.o., OIB 92173351313, Brdo 23, 10340 Vrbovec</izvorni_sadrzaj>
    <derivirana_varijabla naziv="DomainObject.Predmet.ProtustrankaWithAdressOIB_1">OMIKRONCOMMERCE CERNIK d.o.o., OIB 92173351313, Brdo 23, 10340 Vrbovec</derivirana_varijabla>
  </DomainObject.Predmet.ProtustrankaWithAdressOIB>
  <DomainObject.Predmet.ProtustrankaNazivFormated>
    <izvorni_sadrzaj>OMIKRONCOMMERCE CERNIK d.o.o.</izvorni_sadrzaj>
    <derivirana_varijabla naziv="DomainObject.Predmet.ProtustrankaNazivFormated_1">OMIKRONCOMMERCE CERNIK d.o.o.</derivirana_varijabla>
  </DomainObject.Predmet.ProtustrankaNazivFormated>
  <DomainObject.Predmet.ProtustrankaNazivFormatedOIB>
    <izvorni_sadrzaj>OMIKRONCOMMERCE CERNIK d.o.o., OIB 92173351313</izvorni_sadrzaj>
    <derivirana_varijabla naziv="DomainObject.Predmet.ProtustrankaNazivFormatedOIB_1">OMIKRONCOMMERCE CERNIK d.o.o., OIB 92173351313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Agencija za plaćanja u poljoprivredi, ribarstvu i ruralnom razvoju; HRVATSKA BANKA ZA OBNOVU I RAZVITAK</izvorni_sadrzaj>
    <derivirana_varijabla naziv="DomainObject.Predmet.StrankaFormated_1">  Fina Regionalni centar Zagreb; Agencija za plaćanja u poljoprivredi, ribarstvu i ruralnom razvoju; HRVATSKA BANKA ZA OBNOVU I RAZVITAK</derivirana_varijabla>
  </DomainObject.Predmet.StrankaFormated>
  <DomainObject.Predmet.StrankaFormatedOIB>
    <izvorni_sadrzaj>  Fina Regionalni centar Zagreb, OIB 85821130368; Agencija za plaćanja u poljoprivredi, ribarstvu i ruralnom razvoju, OIB 99122235709; HRVATSKA BANKA ZA OBNOVU I RAZVITAK, OIB 26702280390</izvorni_sadrzaj>
    <derivirana_varijabla naziv="DomainObject.Predmet.StrankaFormatedOIB_1">  Fina Regionalni centar Zagreb, OIB 85821130368; Agencija za plaćanja u poljoprivredi, ribarstvu i ruralnom razvoju, OIB 99122235709; HRVATSKA BANKA ZA OBNOVU I RAZVITAK, OIB 26702280390</derivirana_varijabla>
  </DomainObject.Predmet.StrankaFormatedOIB>
  <DomainObject.Predmet.StrankaFormatedWithAdress>
    <izvorni_sadrzaj> Fina Regionalni centar Zagreb, Trg svibanjskih žrtava 1995.1, 10000 Zagreb; Agencija za plaćanja u poljoprivredi, ribarstvu i ruralnom razvoju, Ul. grada Vukovara 269d, 10000 Zagreb; HRVATSKA BANKA ZA OBNOVU I RAZVITAK, Strossmayerov trg 9, 10000 Zagreb</izvorni_sadrzaj>
    <derivirana_varijabla naziv="DomainObject.Predmet.StrankaFormatedWithAdress_1"> Fina Regionalni centar Zagreb, Trg svibanjskih žrtava 1995.1, 10000 Zagreb; Agencija za plaćanja u poljoprivredi, ribarstvu i ruralnom razvoju, Ul. grada Vukovara 269d, 10000 Zagreb; HRVATSKA BANKA ZA OBNOVU I RAZVITAK, Strossmayerov trg 9, 10000 Zagreb</derivirana_varijabla>
  </DomainObject.Predmet.StrankaFormatedWithAdress>
  <DomainObject.Predmet.StrankaFormatedWithAdressOIB>
    <izvorni_sadrzaj> Fina Regionalni centar Zagreb, OIB 85821130368, Trg svibanjskih žrtava 1995.1, 10000 Zagreb; Agencija za plaćanja u poljoprivredi, ribarstvu i ruralnom razvoju, OIB 99122235709, Ul. grada Vukovara 269d, 10000 Zagreb; HRVATSKA BANKA ZA OBNOVU I RAZVITAK, OIB 26702280390, Strossmayerov trg 9, 10000 Zagreb</izvorni_sadrzaj>
    <derivirana_varijabla naziv="DomainObject.Predmet.StrankaFormatedWithAdressOIB_1"> Fina Regionalni centar Zagreb, OIB 85821130368, Trg svibanjskih žrtava 1995.1, 10000 Zagreb; Agencija za plaćanja u poljoprivredi, ribarstvu i ruralnom razvoju, OIB 99122235709, Ul. grada Vukovara 269d, 10000 Zagreb; HRVATSKA BANKA ZA OBNOVU I RAZVITAK, OIB 26702280390, Strossmayerov trg 9, 10000 Zagreb</derivirana_varijabla>
  </DomainObject.Predmet.StrankaFormatedWithAdressOIB>
  <DomainObject.Predmet.StrankaWithAdress>
    <izvorni_sadrzaj>Fina Regionalni centar Zagreb Trg svibanjskih žrtava 1995.1,10000 Zagreb,Agencija za plaćanja u poljoprivredi, ribarstvu i ruralnom razvoju Ul. grada Vukovara 269d,10000 Zagreb,HRVATSKA BANKA ZA OBNOVU I RAZVITAK Strossmayerov trg 9,10000 Zagreb</izvorni_sadrzaj>
    <derivirana_varijabla naziv="DomainObject.Predmet.StrankaWithAdress_1">Fina Regionalni centar Zagreb Trg svibanjskih žrtava 1995.1,10000 Zagreb,Agencija za plaćanja u poljoprivredi, ribarstvu i ruralnom razvoju Ul. grada Vukovara 269d,10000 Zagreb,HRVATSKA BANKA ZA OBNOVU I RAZVITAK Strossmayerov trg 9,10000 Zagreb</derivirana_varijabla>
  </DomainObject.Predmet.StrankaWithAdress>
  <DomainObject.Predmet.StrankaWithAdressOIB>
    <izvorni_sadrzaj>Fina Regionalni centar Zagreb, OIB 85821130368, Trg svibanjskih žrtava 1995.1,10000 Zagreb,Agencija za plaćanja u poljoprivredi, ribarstvu i ruralnom razvoju, OIB 99122235709, Ul. grada Vukovara 269d,10000 Zagreb,HRVATSKA BANKA ZA OBNOVU I RAZVITAK, OIB 26702280390, Strossmayerov trg 9,10000 Zagreb</izvorni_sadrzaj>
    <derivirana_varijabla naziv="DomainObject.Predmet.StrankaWithAdressOIB_1">Fina Regionalni centar Zagreb, OIB 85821130368, Trg svibanjskih žrtava 1995.1,10000 Zagreb,Agencija za plaćanja u poljoprivredi, ribarstvu i ruralnom razvoju, OIB 99122235709, Ul. grada Vukovara 269d,10000 Zagreb,HRVATSKA BANKA ZA OBNOVU I RAZVITAK, OIB 26702280390, Strossmayerov trg 9,10000 Zagreb</derivirana_varijabla>
  </DomainObject.Predmet.StrankaWithAdressOIB>
  <DomainObject.Predmet.StrankaNazivFormated>
    <izvorni_sadrzaj>Fina Regionalni centar Zagreb,Agencija za plaćanja u poljoprivredi, ribarstvu i ruralnom razvoju,HRVATSKA BANKA ZA OBNOVU I RAZVITAK</izvorni_sadrzaj>
    <derivirana_varijabla naziv="DomainObject.Predmet.StrankaNazivFormated_1">Fina Regionalni centar Zagreb,Agencija za plaćanja u poljoprivredi, ribarstvu i ruralnom razvoju,HRVATSKA BANKA ZA OBNOVU I RAZVITAK</derivirana_varijabla>
  </DomainObject.Predmet.StrankaNazivFormated>
  <DomainObject.Predmet.StrankaNazivFormatedOIB>
    <izvorni_sadrzaj>Fina Regionalni centar Zagreb, OIB 85821130368,Agencija za plaćanja u poljoprivredi, ribarstvu i ruralnom razvoju, OIB 99122235709,HRVATSKA BANKA ZA OBNOVU I RAZVITAK, OIB 26702280390</izvorni_sadrzaj>
    <derivirana_varijabla naziv="DomainObject.Predmet.StrankaNazivFormatedOIB_1">Fina Regionalni centar Zagreb, OIB 85821130368,Agencija za plaćanja u poljoprivredi, ribarstvu i ruralnom razvoju, OIB 99122235709,HRVATSKA BANKA ZA OBNOVU I RAZVITAK, OIB 26702280390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Agencija za plaćanja u poljoprivredi, ribarstvu i ruralnom razvoju</item>
      <item>HRVATSKA BANKA ZA OBNOVU I RAZVITAK</item>
    </izvorni_sadrzaj>
    <derivirana_varijabla naziv="DomainObject.Predmet.StrankaListFormated_1">
      <item>Fina Regionalni centar Zagreb</item>
      <item>Agencija za plaćanja u poljoprivredi, ribarstvu i ruralnom razvoju</item>
      <item>HRVATSKA BANKA ZA OBNOVU I RAZVITAK</item>
    </derivirana_varijabla>
  </DomainObject.Predmet.StrankaListFormated>
  <DomainObject.Predmet.StrankaListFormatedOIB>
    <izvorni_sadrzaj>
      <item>Fina Regionalni centar Zagreb, OIB 85821130368</item>
      <item>Agencija za plaćanja u poljoprivredi, ribarstvu i ruralnom razvoju, OIB 99122235709</item>
      <item>HRVATSKA BANKA ZA OBNOVU I RAZVITAK, OIB 26702280390</item>
    </izvorni_sadrzaj>
    <derivirana_varijabla naziv="DomainObject.Predmet.StrankaListFormatedOIB_1">
      <item>Fina Regionalni centar Zagreb, OIB 85821130368</item>
      <item>Agencija za plaćanja u poljoprivredi, ribarstvu i ruralnom razvoju, OIB 99122235709</item>
      <item>HRVATSKA BANKA ZA OBNOVU I RAZVITAK, OIB 26702280390</item>
    </derivirana_varijabla>
  </DomainObject.Predmet.StrankaListFormatedOIB>
  <DomainObject.Predmet.StrankaListFormatedWithAdress>
    <izvorni_sadrzaj>
      <item>Fina Regionalni centar Zagreb, Trg svibanjskih žrtava 1995.1, 10000 Zagreb</item>
      <item>Agencija za plaćanja u poljoprivredi, ribarstvu i ruralnom razvoju, Ul. grada Vukovara 269d, 10000 Zagreb</item>
      <item>HRVATSKA BANKA ZA OBNOVU I RAZVITAK, Strossmayerov trg 9, 10000 Zagreb</item>
    </izvorni_sadrzaj>
    <derivirana_varijabla naziv="DomainObject.Predmet.StrankaListFormatedWithAdress_1">
      <item>Fina Regionalni centar Zagreb, Trg svibanjskih žrtava 1995.1, 10000 Zagreb</item>
      <item>Agencija za plaćanja u poljoprivredi, ribarstvu i ruralnom razvoju, Ul. grada Vukovara 269d, 10000 Zagreb</item>
      <item>HRVATSKA BANKA ZA OBNOVU I RAZVITAK, Strossmayerov trg 9, 10000 Zagreb</item>
    </derivirana_varijabla>
  </DomainObject.Predmet.StrankaListFormatedWithAdress>
  <DomainObject.Predmet.StrankaListFormatedWithAdressOIB>
    <izvorni_sadrzaj>
      <item>Fina Regionalni centar Zagreb, OIB 85821130368, Trg svibanjskih žrtava 1995.1, 10000 Zagreb</item>
      <item>Agencija za plaćanja u poljoprivredi, ribarstvu i ruralnom razvoju, OIB 99122235709, Ul. grada Vukovara 269d, 10000 Zagreb</item>
      <item>HRVATSKA BANKA ZA OBNOVU I RAZVITAK, OIB 26702280390, Strossmayerov trg 9, 10000 Zagreb</item>
    </izvorni_sadrzaj>
    <derivirana_varijabla naziv="DomainObject.Predmet.StrankaListFormatedWithAdressOIB_1">
      <item>Fina Regionalni centar Zagreb, OIB 85821130368, Trg svibanjskih žrtava 1995.1, 10000 Zagreb</item>
      <item>Agencija za plaćanja u poljoprivredi, ribarstvu i ruralnom razvoju, OIB 99122235709, Ul. grada Vukovara 269d, 10000 Zagreb</item>
      <item>HRVATSKA BANKA ZA OBNOVU I RAZVITAK, OIB 26702280390, Strossmayerov trg 9, 10000 Zagreb</item>
    </derivirana_varijabla>
  </DomainObject.Predmet.StrankaListFormatedWithAdressOIB>
  <DomainObject.Predmet.StrankaListNazivFormated>
    <izvorni_sadrzaj>
      <item>Fina Regionalni centar Zagreb</item>
      <item>Agencija za plaćanja u poljoprivredi, ribarstvu i ruralnom razvoju</item>
      <item>HRVATSKA BANKA ZA OBNOVU I RAZVITAK</item>
    </izvorni_sadrzaj>
    <derivirana_varijabla naziv="DomainObject.Predmet.StrankaListNazivFormated_1">
      <item>Fina Regionalni centar Zagreb</item>
      <item>Agencija za plaćanja u poljoprivredi, ribarstvu i ruralnom razvoju</item>
      <item>HRVATSKA BANKA ZA OBNOVU I RAZVITAK</item>
    </derivirana_varijabla>
  </DomainObject.Predmet.StrankaListNazivFormated>
  <DomainObject.Predmet.StrankaListNazivFormatedOIB>
    <izvorni_sadrzaj>
      <item>Fina Regionalni centar Zagreb, OIB 85821130368</item>
      <item>Agencija za plaćanja u poljoprivredi, ribarstvu i ruralnom razvoju, OIB 99122235709</item>
      <item>HRVATSKA BANKA ZA OBNOVU I RAZVITAK, OIB 26702280390</item>
    </izvorni_sadrzaj>
    <derivirana_varijabla naziv="DomainObject.Predmet.StrankaListNazivFormatedOIB_1">
      <item>Fina Regionalni centar Zagreb, OIB 85821130368</item>
      <item>Agencija za plaćanja u poljoprivredi, ribarstvu i ruralnom razvoju, OIB 99122235709</item>
      <item>HRVATSKA BANKA ZA OBNOVU I RAZVITAK, OIB 26702280390</item>
    </derivirana_varijabla>
  </DomainObject.Predmet.StrankaListNazivFormatedOIB>
  <DomainObject.Predmet.ProtuStrankaListFormated>
    <izvorni_sadrzaj>
      <item>OMIKRONCOMMERCE CERNIK d.o.o.</item>
    </izvorni_sadrzaj>
    <derivirana_varijabla naziv="DomainObject.Predmet.ProtuStrankaListFormated_1">
      <item>OMIKRONCOMMERCE CERNIK d.o.o.</item>
    </derivirana_varijabla>
  </DomainObject.Predmet.ProtuStrankaListFormated>
  <DomainObject.Predmet.ProtuStrankaListFormatedOIB>
    <izvorni_sadrzaj>
      <item>OMIKRONCOMMERCE CERNIK d.o.o., OIB 92173351313</item>
    </izvorni_sadrzaj>
    <derivirana_varijabla naziv="DomainObject.Predmet.ProtuStrankaListFormatedOIB_1">
      <item>OMIKRONCOMMERCE CERNIK d.o.o., OIB 92173351313</item>
    </derivirana_varijabla>
  </DomainObject.Predmet.ProtuStrankaListFormatedOIB>
  <DomainObject.Predmet.ProtuStrankaListFormatedWithAdress>
    <izvorni_sadrzaj>
      <item>OMIKRONCOMMERCE CERNIK d.o.o., Brdo 23, 10340 Vrbovec</item>
    </izvorni_sadrzaj>
    <derivirana_varijabla naziv="DomainObject.Predmet.ProtuStrankaListFormatedWithAdress_1">
      <item>OMIKRONCOMMERCE CERNIK d.o.o., Brdo 23, 10340 Vrbovec</item>
    </derivirana_varijabla>
  </DomainObject.Predmet.ProtuStrankaListFormatedWithAdress>
  <DomainObject.Predmet.ProtuStrankaListFormatedWithAdressOIB>
    <izvorni_sadrzaj>
      <item>OMIKRONCOMMERCE CERNIK d.o.o., OIB 92173351313, Brdo 23, 10340 Vrbovec</item>
    </izvorni_sadrzaj>
    <derivirana_varijabla naziv="DomainObject.Predmet.ProtuStrankaListFormatedWithAdressOIB_1">
      <item>OMIKRONCOMMERCE CERNIK d.o.o., OIB 92173351313, Brdo 23, 10340 Vrbovec</item>
    </derivirana_varijabla>
  </DomainObject.Predmet.ProtuStrankaListFormatedWithAdressOIB>
  <DomainObject.Predmet.ProtuStrankaListNazivFormated>
    <izvorni_sadrzaj>
      <item>OMIKRONCOMMERCE CERNIK d.o.o.</item>
    </izvorni_sadrzaj>
    <derivirana_varijabla naziv="DomainObject.Predmet.ProtuStrankaListNazivFormated_1">
      <item>OMIKRONCOMMERCE CERNIK d.o.o.</item>
    </derivirana_varijabla>
  </DomainObject.Predmet.ProtuStrankaListNazivFormated>
  <DomainObject.Predmet.ProtuStrankaListNazivFormatedOIB>
    <izvorni_sadrzaj>
      <item>OMIKRONCOMMERCE CERNIK d.o.o., OIB 92173351313</item>
    </izvorni_sadrzaj>
    <derivirana_varijabla naziv="DomainObject.Predmet.ProtuStrankaListNazivFormatedOIB_1">
      <item>OMIKRONCOMMERCE CERNIK d.o.o., OIB 92173351313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St-332/2019-18</izvorni_sadrzaj>
    <derivirana_varijabla naziv="DomainObject.PoslovniBrojDokumenta_1">St-332/2019-18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OMIKRONCOMMERCE CERNIK d.o.o.</izvorni_sadrzaj>
    <derivirana_varijabla naziv="DomainObject.Predmet.ProtustrankaIDrugi_1">OMIKRONCOMMERCE CERNIK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OMIKRONCOMMERCE CERNIK d.o.o., OIB 92173351313, Brdo 23, 10340 Vrbovec</izvorni_sadrzaj>
    <derivirana_varijabla naziv="DomainObject.Predmet.ProtustrankaIDrugiAdressOIB_1">OMIKRONCOMMERCE CERNIK d.o.o., OIB 92173351313, Brdo 23,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OMIKRONCOMMERCE CERNIK d.o.o.</item>
      <item>Fina Regionalni centar Zagreb</item>
      <item>Agencija za plaćanja u poljoprivredi, ribarstvu i ruralnom razvoju</item>
      <item>HRVATSKA BANKA ZA OBNOVU I RAZVITAK</item>
    </izvorni_sadrzaj>
    <derivirana_varijabla naziv="DomainObject.Predmet.SudioniciListNaziv_1">
      <item>OMIKRONCOMMERCE CERNIK d.o.o.</item>
      <item>Fina Regionalni centar Zagreb</item>
      <item>Agencija za plaćanja u poljoprivredi, ribarstvu i ruralnom razvoju</item>
      <item>HRVATSKA BANKA ZA OBNOVU I RAZVITAK</item>
    </derivirana_varijabla>
  </DomainObject.Predmet.SudioniciListNaziv>
  <DomainObject.Predmet.SudioniciListAdressOIB>
    <izvorni_sadrzaj>
      <item>OMIKRONCOMMERCE CERNIK d.o.o., OIB 92173351313, Brdo 23,10340 Vrbovec</item>
      <item>Fina Regionalni centar Zagreb, OIB 85821130368, Trg svibanjskih žrtava 1995.1,10000 Zagreb</item>
      <item>Agencija za plaćanja u poljoprivredi, ribarstvu i ruralnom razvoju, OIB 99122235709, Ul. grada Vukovara 269d,10000 Zagreb</item>
      <item>HRVATSKA BANKA ZA OBNOVU I RAZVITAK, OIB 26702280390, Strossmayerov trg 9,10000 Zagreb</item>
    </izvorni_sadrzaj>
    <derivirana_varijabla naziv="DomainObject.Predmet.SudioniciListAdressOIB_1">
      <item>OMIKRONCOMMERCE CERNIK d.o.o., OIB 92173351313, Brdo 23,10340 Vrbovec</item>
      <item>Fina Regionalni centar Zagreb, OIB 85821130368, Trg svibanjskih žrtava 1995.1,10000 Zagreb</item>
      <item>Agencija za plaćanja u poljoprivredi, ribarstvu i ruralnom razvoju, OIB 99122235709, Ul. grada Vukovara 269d,10000 Zagreb</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92173351313</item>
      <item>, OIB 85821130368</item>
      <item>, OIB 99122235709</item>
      <item>, OIB 26702280390</item>
    </izvorni_sadrzaj>
    <derivirana_varijabla naziv="DomainObject.Predmet.SudioniciListNazivOIB_1">
      <item>, OIB 92173351313</item>
      <item>, OIB 85821130368</item>
      <item>, OIB 99122235709</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C1B195-76E2-4024-9732-4E47F1D80B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5335</properties:Characters>
  <properties:Lines>125</properties:Lines>
  <properties:Paragraphs>49</properties:Paragraphs>
  <properties:TotalTime>261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2019-02-07T12:01:00Z</cp:lastPrinted>
  <dcterms:modified xmlns:xsi="http://www.w3.org/2001/XMLSchema-instance" xsi:type="dcterms:W3CDTF">2019-02-07T12:07:00Z</dcterms:modified>
  <cp:revision>169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St-332/2019-18 / Odluka - Rješenje o pokretanju prethodnog postupka nakon obustave skraćenog stečajnog postupka (1._Rješenje_o_pokretanju_prethodnoga_postupka_nakon_ssp-vjerovnik_predlag._rješenje_o_pokretanju_prethodnoga_postupka_nakon_ssp-vjerovnik_pred</vt:lpwstr>
  </prop:property>
  <prop:property name="CC_coloring" pid="4" fmtid="{D5CDD505-2E9C-101B-9397-08002B2CF9AE}">
    <vt:bool>false</vt:bool>
  </prop:property>
  <prop:property name="BrojStranica" pid="5" fmtid="{D5CDD505-2E9C-101B-9397-08002B2CF9AE}">
    <vt:i4>3</vt:i4>
  </prop:property>
</prop:Properties>
</file>