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7dc2" w14:paraId="c8a7dc2"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F416D5">
        <w:rPr>
          <w:rFonts w:hAnsi="Times New Roman" w:ascii="Times New Roman"/>
          <w:szCs w:val="24"/>
          <w:lang w:val="hr-HR"/>
        </w:rPr>
        <w:t xml:space="preserve">                             </w:t>
      </w:r>
      <w:r w:rsidR="00C50CAD">
        <w:rPr>
          <w:rFonts w:hAnsi="Times New Roman" w:ascii="Times New Roman"/>
          <w:szCs w:val="24"/>
          <w:lang w:val="hr-HR"/>
        </w:rPr>
        <w:t>48</w:t>
      </w:r>
      <w:r w:rsidR="00F416D5">
        <w:rPr>
          <w:rFonts w:hAnsi="Times New Roman" w:ascii="Times New Roman"/>
          <w:szCs w:val="24"/>
          <w:lang w:val="hr-HR"/>
        </w:rPr>
        <w:t>.</w:t>
      </w:r>
      <w:r w:rsidR="00C50CAD">
        <w:rPr>
          <w:rFonts w:hAnsi="Times New Roman" w:ascii="Times New Roman"/>
          <w:szCs w:val="24"/>
          <w:lang w:val="hr-HR"/>
        </w:rPr>
        <w:t xml:space="preserve"> St-</w:t>
      </w:r>
      <w:r w:rsidR="00352BAD">
        <w:rPr>
          <w:rFonts w:hAnsi="Times New Roman" w:ascii="Times New Roman"/>
          <w:szCs w:val="24"/>
          <w:lang w:val="hr-HR"/>
        </w:rPr>
        <w:t>6441</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F416D5" w:rsidP="00F416D5" w:rsidR="00F416D5">
      <w:pPr>
        <w:rPr>
          <w:rFonts w:hAnsi="Times New Roman" w:ascii="Times New Roman"/>
          <w:szCs w:val="24"/>
          <w:lang w:val="hr-HR"/>
        </w:rPr>
      </w:pPr>
      <w:r>
        <w:rPr>
          <w:rFonts w:hAnsi="Times New Roman" w:ascii="Times New Roman"/>
          <w:szCs w:val="24"/>
          <w:lang w:val="hr-HR"/>
        </w:rPr>
        <w:t xml:space="preserve">REPUBLIKA HRVATSKA   </w:t>
      </w:r>
    </w:p>
    <w:p w:rsidRDefault="00F416D5" w:rsidP="00F416D5" w:rsidR="00F416D5">
      <w:pPr>
        <w:rPr>
          <w:rFonts w:hAnsi="Times New Roman" w:ascii="Times New Roman"/>
          <w:szCs w:val="24"/>
          <w:lang w:val="hr-HR"/>
        </w:rPr>
      </w:pPr>
      <w:r>
        <w:rPr>
          <w:rFonts w:hAnsi="Times New Roman" w:ascii="Times New Roman"/>
          <w:szCs w:val="24"/>
          <w:lang w:val="hr-HR"/>
        </w:rPr>
        <w:t>TRGOVAČKI SUD U ZAGREBU</w:t>
      </w:r>
    </w:p>
    <w:p w:rsidRDefault="00F416D5" w:rsidP="00F416D5" w:rsidR="00F416D5">
      <w:pPr>
        <w:rPr>
          <w:rFonts w:hAnsi="Times New Roman" w:ascii="Times New Roman"/>
          <w:szCs w:val="24"/>
          <w:lang w:val="hr-HR"/>
        </w:rPr>
      </w:pPr>
      <w:r>
        <w:rPr>
          <w:rFonts w:hAnsi="Times New Roman" w:ascii="Times New Roman"/>
          <w:szCs w:val="24"/>
          <w:lang w:val="hr-HR"/>
        </w:rPr>
        <w:t>Zagreb, Amruševa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352BAD" w:rsidRPr="00352BAD">
        <w:rPr>
          <w:rFonts w:hAnsi="Times New Roman" w:ascii="Times New Roman"/>
          <w:szCs w:val="24"/>
          <w:lang w:val="hr-HR"/>
        </w:rPr>
        <w:t>GLOBUS KONCEPT d.o.o. Zagreb, Zagrebačka cesta 146, OIB: 25378553137</w:t>
      </w:r>
      <w:r w:rsidR="00200F97">
        <w:rPr>
          <w:rFonts w:hAnsi="Times New Roman" w:ascii="Times New Roman"/>
          <w:szCs w:val="24"/>
          <w:lang w:val="hr-HR"/>
        </w:rPr>
        <w:t xml:space="preserve">, </w:t>
      </w:r>
      <w:r w:rsidR="00F416D5">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F416D5" w:rsidR="00F416D5">
      <w:pPr>
        <w:ind w:firstLine="720"/>
        <w:jc w:val="both"/>
        <w:rPr>
          <w:rFonts w:hAnsi="Times New Roman" w:ascii="Times New Roman"/>
          <w:szCs w:val="24"/>
          <w:lang w:val="hr-HR"/>
        </w:rPr>
      </w:pPr>
    </w:p>
    <w:p w:rsidRDefault="00F416D5" w:rsidR="00F416D5">
      <w:pPr>
        <w:ind w:firstLine="720"/>
        <w:jc w:val="both"/>
        <w:rPr>
          <w:rFonts w:hAnsi="Times New Roman" w:ascii="Times New Roman"/>
          <w:szCs w:val="24"/>
          <w:lang w:val="hr-HR"/>
        </w:rPr>
      </w:pPr>
    </w:p>
    <w:p w:rsidRDefault="00F416D5" w:rsidR="00F416D5">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F416D5" w:rsidR="00F416D5">
      <w:pPr>
        <w:ind w:firstLine="709"/>
        <w:jc w:val="both"/>
        <w:rPr>
          <w:rFonts w:hAnsi="Times New Roman" w:ascii="Times New Roman"/>
          <w:szCs w:val="24"/>
          <w:lang w:val="hr-HR"/>
        </w:rPr>
      </w:pPr>
    </w:p>
    <w:p w:rsidRDefault="00F416D5" w:rsidR="00F416D5">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F416D5">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DF4C94">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DF4C94" w:rsidP="00DF4C94" w:rsidR="00D60B4A">
      <w:pPr>
        <w:jc w:val="right"/>
        <w:rPr>
          <w:rFonts w:hAnsi="Times New Roman" w:ascii="Times New Roman"/>
          <w:szCs w:val="24"/>
          <w:lang w:val="hr-HR"/>
        </w:rPr>
      </w:pPr>
      <w:r>
        <w:rPr>
          <w:rFonts w:hAnsi="Times New Roman" w:ascii="Times New Roman"/>
          <w:szCs w:val="24"/>
          <w:lang w:val="hr-HR"/>
        </w:rPr>
        <w:t>Za točnost otpravka-ovlašteni službenik:</w:t>
      </w:r>
    </w:p>
    <w:p w:rsidRDefault="00DF4C94" w:rsidP="00DF4C94" w:rsidR="00DF4C94">
      <w:pPr>
        <w:jc w:val="right"/>
      </w:pPr>
      <w:r w:rsidRPr="00DF4C94">
        <w:rPr>
          <w:rFonts w:hAnsi="Times New Roman" w:ascii="Times New Roman"/>
          <w:szCs w:val="24"/>
          <w:lang w:val="hr-HR"/>
        </w:rPr>
        <w:t>Zlatka Plivelić</w:t>
      </w:r>
    </w:p>
    <w:sectPr w:rsidSect="00F416D5" w:rsidR="00DF4C94">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6D5" w:rsidP="00F416D5" w:rsidR="00F416D5">
      <w:r>
        <w:separator/>
      </w:r>
    </w:p>
  </w:endnote>
  <w:endnote w:id="0" w:type="continuationSeparator">
    <w:p w:rsidRDefault="00F416D5" w:rsidP="00F416D5" w:rsidR="00F416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6D5" w:rsidP="00F416D5" w:rsidR="00F416D5">
      <w:r>
        <w:separator/>
      </w:r>
    </w:p>
  </w:footnote>
  <w:footnote w:id="0" w:type="continuationSeparator">
    <w:p w:rsidRDefault="00F416D5" w:rsidP="00F416D5" w:rsidR="00F416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6D5" w:rsidP="00F416D5" w:rsidR="00F416D5" w:rsidRPr="00F416D5">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F416D5">
      <w:rPr>
        <w:rFonts w:hAnsi="Times New Roman" w:ascii="Times New Roman"/>
        <w:lang w:val="hr-HR"/>
      </w:rPr>
      <w:t>2</w:t>
    </w:r>
    <w:r w:rsidRPr="00F416D5">
      <w:rPr>
        <w:rFonts w:hAnsi="Times New Roman" w:ascii="Times New Roman"/>
        <w:lang w:val="hr-HR"/>
      </w:rPr>
      <w:tab/>
    </w:r>
    <w:r w:rsidRPr="00F416D5">
      <w:rPr>
        <w:rFonts w:hAnsi="Times New Roman" w:ascii="Times New Roman"/>
        <w:lang w:val="hr-HR"/>
      </w:rPr>
      <w:tab/>
    </w:r>
    <w:r w:rsidRPr="00F416D5">
      <w:rPr>
        <w:rFonts w:hAnsi="Times New Roman" w:ascii="Times New Roman"/>
        <w:lang w:val="hr-HR"/>
      </w:rPr>
      <w:tab/>
    </w:r>
    <w:r w:rsidRPr="00F416D5">
      <w:rPr>
        <w:rFonts w:hAnsi="Times New Roman" w:ascii="Times New Roman"/>
        <w:lang w:val="hr-HR"/>
      </w:rPr>
      <w:tab/>
      <w:t>48. St-6441/15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C6205"/>
    <w:rsid w:val="00200F97"/>
    <w:rsid w:val="00234318"/>
    <w:rsid w:val="00352BAD"/>
    <w:rsid w:val="0042070D"/>
    <w:rsid w:val="00546DF4"/>
    <w:rsid w:val="006224E1"/>
    <w:rsid w:val="007C1B80"/>
    <w:rsid w:val="009A43A4"/>
    <w:rsid w:val="009F465A"/>
    <w:rsid w:val="00B0061A"/>
    <w:rsid w:val="00B95EFD"/>
    <w:rsid w:val="00C27576"/>
    <w:rsid w:val="00C50CAD"/>
    <w:rsid w:val="00CA0408"/>
    <w:rsid w:val="00D4274F"/>
    <w:rsid w:val="00D60B4A"/>
    <w:rsid w:val="00DB1CDA"/>
    <w:rsid w:val="00DF4C94"/>
    <w:rsid w:val="00EA1B98"/>
    <w:rsid w:val="00EC3F86"/>
    <w:rsid w:val="00F416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6441</izvorni_sadrzaj>
    <derivirana_varijabla naziv="DomainObject.Predmet.Broj_1">6441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St-6441/2015</izvorni_sadrzaj>
    <derivirana_varijabla naziv="DomainObject.Predmet.OznakaBroj_1">St-6441/2015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GLOBUS KONCEPT d.o.o.</izvorni_sadrzaj>
    <derivirana_varijabla naziv="DomainObject.Predmet.ProtustrankaFormated_1">  GLOBUS KONCEPT d.o.o.</derivirana_varijabla>
  </DomainObject.Predmet.ProtustrankaFormated>
  <DomainObject.Predmet.ProtustrankaFormatedOIB>
    <izvorni_sadrzaj>  GLOBUS KONCEPT d.o.o., OIB 25378553137</izvorni_sadrzaj>
    <derivirana_varijabla naziv="DomainObject.Predmet.ProtustrankaFormatedOIB_1">  GLOBUS KONCEPT d.o.o., OIB 25378553137</derivirana_varijabla>
  </DomainObject.Predmet.ProtustrankaFormatedOIB>
  <DomainObject.Predmet.ProtustrankaFormatedWithAdress>
    <izvorni_sadrzaj> GLOBUS KONCEPT d.o.o., Zagrebačka cesta 146, 10000 Zagreb</izvorni_sadrzaj>
    <derivirana_varijabla naziv="DomainObject.Predmet.ProtustrankaFormatedWithAdress_1"> GLOBUS KONCEPT d.o.o., Zagrebačka cesta 146, 10000 Zagreb</derivirana_varijabla>
  </DomainObject.Predmet.ProtustrankaFormatedWithAdress>
  <DomainObject.Predmet.ProtustrankaFormatedWithAdressOIB>
    <izvorni_sadrzaj> GLOBUS KONCEPT d.o.o., OIB 25378553137, Zagrebačka cesta 146, 10000 Zagreb</izvorni_sadrzaj>
    <derivirana_varijabla naziv="DomainObject.Predmet.ProtustrankaFormatedWithAdressOIB_1"> GLOBUS KONCEPT d.o.o., OIB 25378553137, Zagrebačka cesta 146, 10000 Zagreb</derivirana_varijabla>
  </DomainObject.Predmet.ProtustrankaFormatedWithAdressOIB>
  <DomainObject.Predmet.ProtustrankaWithAdress>
    <izvorni_sadrzaj>GLOBUS KONCEPT d.o.o. Zagrebačka cesta 146, 10000 Zagreb</izvorni_sadrzaj>
    <derivirana_varijabla naziv="DomainObject.Predmet.ProtustrankaWithAdress_1">GLOBUS KONCEPT d.o.o. Zagrebačka cesta 146, 10000 Zagreb</derivirana_varijabla>
  </DomainObject.Predmet.ProtustrankaWithAdress>
  <DomainObject.Predmet.ProtustrankaWithAdressOIB>
    <izvorni_sadrzaj>GLOBUS KONCEPT d.o.o., OIB 25378553137, Zagrebačka cesta 146, 10000 Zagreb</izvorni_sadrzaj>
    <derivirana_varijabla naziv="DomainObject.Predmet.ProtustrankaWithAdressOIB_1">GLOBUS KONCEPT d.o.o., OIB 25378553137, Zagrebačka cesta 146, 10000 Zagreb</derivirana_varijabla>
  </DomainObject.Predmet.ProtustrankaWithAdressOIB>
  <DomainObject.Predmet.ProtustrankaNazivFormated>
    <izvorni_sadrzaj>GLOBUS KONCEPT d.o.o.</izvorni_sadrzaj>
    <derivirana_varijabla naziv="DomainObject.Predmet.ProtustrankaNazivFormated_1">GLOBUS KONCEPT d.o.o.</derivirana_varijabla>
  </DomainObject.Predmet.ProtustrankaNazivFormated>
  <DomainObject.Predmet.ProtustrankaNazivFormatedOIB>
    <izvorni_sadrzaj>GLOBUS KONCEPT d.o.o., OIB 25378553137</izvorni_sadrzaj>
    <derivirana_varijabla naziv="DomainObject.Predmet.ProtustrankaNazivFormatedOIB_1">GLOBUS KONCEPT d.o.o., OIB 25378553137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GLOBUS KONCEPT d.o.o.</item>
    </izvorni_sadrzaj>
    <derivirana_varijabla naziv="DomainObject.Predmet.ProtuStrankaListFormated_1">
      <item>GLOBUS KONCEPT d.o.o.</item>
    </derivirana_varijabla>
  </DomainObject.Predmet.ProtuStrankaListFormated>
  <DomainObject.Predmet.ProtuStrankaListFormatedOIB>
    <izvorni_sadrzaj>
      <item>GLOBUS KONCEPT d.o.o., OIB 25378553137</item>
    </izvorni_sadrzaj>
    <derivirana_varijabla naziv="DomainObject.Predmet.ProtuStrankaListFormatedOIB_1">
      <item>GLOBUS KONCEPT d.o.o., OIB 25378553137</item>
    </derivirana_varijabla>
  </DomainObject.Predmet.ProtuStrankaListFormatedOIB>
  <DomainObject.Predmet.ProtuStrankaListFormatedWithAdress>
    <izvorni_sadrzaj>
      <item>GLOBUS KONCEPT d.o.o., Zagrebačka cesta 146, 10000 Zagreb</item>
    </izvorni_sadrzaj>
    <derivirana_varijabla naziv="DomainObject.Predmet.ProtuStrankaListFormatedWithAdress_1">
      <item>GLOBUS KONCEPT d.o.o., Zagrebačka cesta 146, 10000 Zagreb</item>
    </derivirana_varijabla>
  </DomainObject.Predmet.ProtuStrankaListFormatedWithAdress>
  <DomainObject.Predmet.ProtuStrankaListFormatedWithAdressOIB>
    <izvorni_sadrzaj>
      <item>GLOBUS KONCEPT d.o.o., OIB 25378553137, Zagrebačka cesta 146, 10000 Zagreb</item>
    </izvorni_sadrzaj>
    <derivirana_varijabla naziv="DomainObject.Predmet.ProtuStrankaListFormatedWithAdressOIB_1">
      <item>GLOBUS KONCEPT d.o.o., OIB 25378553137, Zagrebačka cesta 146, 10000 Zagreb</item>
    </derivirana_varijabla>
  </DomainObject.Predmet.ProtuStrankaListFormatedWithAdressOIB>
  <DomainObject.Predmet.ProtuStrankaListNazivFormated>
    <izvorni_sadrzaj>
      <item>GLOBUS KONCEPT d.o.o.</item>
    </izvorni_sadrzaj>
    <derivirana_varijabla naziv="DomainObject.Predmet.ProtuStrankaListNazivFormated_1">
      <item>GLOBUS KONCEPT d.o.o.</item>
    </derivirana_varijabla>
  </DomainObject.Predmet.ProtuStrankaListNazivFormated>
  <DomainObject.Predmet.ProtuStrankaListNazivFormatedOIB>
    <izvorni_sadrzaj>
      <item>GLOBUS KONCEPT d.o.o., OIB 25378553137</item>
    </izvorni_sadrzaj>
    <derivirana_varijabla naziv="DomainObject.Predmet.ProtuStrankaListNazivFormatedOIB_1">
      <item>GLOBUS KONCEPT d.o.o., OIB 25378553137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GLOBUS KONCEPT d.o.o.</izvorni_sadrzaj>
    <derivirana_varijabla naziv="DomainObject.Predmet.ProtustrankaIDrugi_1">GLOBUS KONCEPT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GLOBUS KONCEPT d.o.o., OIB 25378553137, Zagrebačka cesta 146, 10000 Zagreb</izvorni_sadrzaj>
    <derivirana_varijabla naziv="DomainObject.Predmet.ProtustrankaIDrugiAdressOIB_1">GLOBUS KONCEPT d.o.o., OIB 25378553137, Zagrebačka cesta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GLOBUS KONCEPT d.o.o.</item>
    </izvorni_sadrzaj>
    <derivirana_varijabla naziv="DomainObject.Predmet.SudioniciListNaziv_1">
      <item>FINA Regionalni centar Zagreb</item>
      <item>GLOBUS KONCEPT d.o.o.</item>
    </derivirana_varijabla>
  </DomainObject.Predmet.SudioniciListNaziv>
  <DomainObject.Predmet.SudioniciListAdressOIB>
    <izvorni_sadrzaj>
      <item>FINA Regionalni centar Zagreb, OIB 85821130368, Trg svibanjskih žrtava 1995. 1,10000 Zagreb</item>
      <item>GLOBUS KONCEPT d.o.o., OIB 25378553137, Zagrebačka cesta 146,10000 Zagreb</item>
    </izvorni_sadrzaj>
    <derivirana_varijabla naziv="DomainObject.Predmet.SudioniciListAdressOIB_1">
      <item>FINA Regionalni centar Zagreb, OIB 85821130368, Trg svibanjskih žrtava 1995. 1,10000 Zagreb</item>
      <item>GLOBUS KONCEPT d.o.o., OIB 25378553137, Zagrebačka cesta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25378553137</item>
    </izvorni_sadrzaj>
    <derivirana_varijabla naziv="DomainObject.Predmet.SudioniciListNazivOIB_1">
      <item>, OIB 85821130368</item>
      <item>, OIB 25378553137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4C9D0-69C3-4304-BFEE-8BE6A7490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1973</properties:Characters>
  <properties:Lines>69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2016-09-09T08:09:00Z</dcterms:created>
  <dc:creator>Sudsko vijeæe</dc:creator>
  <cp:lastModifiedBy>Zlatka Plivelić</cp:lastModifiedBy>
  <cp:lastPrinted>2016-09-09T12:53:00Z</cp:lastPrinted>
  <dcterms:modified xmlns:xsi="http://www.w3.org/2001/XMLSchema-instance" xsi:type="dcterms:W3CDTF">2016-09-12T09:43:00Z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