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d444dc" w14:paraId="bd444d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A30A6">
        <w:rPr>
          <w:rFonts w:cs="Times New Roman" w:hAnsi="Times New Roman" w:ascii="Times New Roman"/>
          <w:sz w:val="24"/>
          <w:szCs w:val="24"/>
        </w:rPr>
        <w:t>6255/16</w:t>
      </w:r>
      <w:r w:rsidR="00EC2BD9">
        <w:rPr>
          <w:rFonts w:cs="Times New Roman" w:hAnsi="Times New Roman" w:ascii="Times New Roman"/>
          <w:sz w:val="24"/>
          <w:szCs w:val="24"/>
        </w:rPr>
        <w:t>-12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</w:t>
      </w:r>
      <w:r w:rsidR="002A7554">
        <w:rPr>
          <w:rFonts w:cs="Times New Roman" w:hAnsi="Times New Roman" w:ascii="Times New Roman"/>
          <w:sz w:val="24"/>
          <w:szCs w:val="24"/>
        </w:rPr>
        <w:t xml:space="preserve">nad </w:t>
      </w:r>
      <w:r w:rsidR="00253133" w:rsidRPr="00253133">
        <w:rPr>
          <w:rFonts w:cs="Times New Roman" w:hAnsi="Times New Roman" w:ascii="Times New Roman"/>
          <w:sz w:val="24"/>
          <w:szCs w:val="24"/>
        </w:rPr>
        <w:t xml:space="preserve">dužnikom M. I. METAL d.o.o. </w:t>
      </w:r>
      <w:r w:rsidR="00253133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253133" w:rsidRPr="00253133">
        <w:rPr>
          <w:rFonts w:cs="Times New Roman" w:hAnsi="Times New Roman" w:ascii="Times New Roman"/>
          <w:sz w:val="24"/>
          <w:szCs w:val="24"/>
        </w:rPr>
        <w:t>Zagreb, Gornji Bukovac 22, OIB: 36786636751</w:t>
      </w:r>
      <w:r w:rsidR="00253133">
        <w:rPr>
          <w:rFonts w:cs="Times New Roman" w:hAnsi="Times New Roman" w:ascii="Times New Roman"/>
          <w:sz w:val="24"/>
          <w:szCs w:val="24"/>
        </w:rPr>
        <w:t>, p</w:t>
      </w:r>
      <w:r w:rsidR="00DB4D74">
        <w:rPr>
          <w:rFonts w:cs="Times New Roman" w:hAnsi="Times New Roman" w:ascii="Times New Roman"/>
          <w:sz w:val="24"/>
          <w:szCs w:val="24"/>
        </w:rPr>
        <w:t xml:space="preserve">o </w:t>
      </w:r>
      <w:r w:rsidR="002F2D34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2F2D34">
        <w:rPr>
          <w:rFonts w:cs="Times New Roman" w:hAnsi="Times New Roman" w:ascii="Times New Roman"/>
          <w:sz w:val="24"/>
          <w:szCs w:val="24"/>
        </w:rPr>
        <w:t xml:space="preserve">, </w:t>
      </w:r>
      <w:r w:rsidR="002A7554">
        <w:rPr>
          <w:rFonts w:cs="Times New Roman" w:hAnsi="Times New Roman" w:ascii="Times New Roman"/>
          <w:sz w:val="24"/>
          <w:szCs w:val="24"/>
        </w:rPr>
        <w:t>13. prosinca</w:t>
      </w:r>
      <w:r w:rsidR="002F2D34">
        <w:rPr>
          <w:rFonts w:cs="Times New Roman" w:hAnsi="Times New Roman" w:ascii="Times New Roman"/>
          <w:sz w:val="24"/>
          <w:szCs w:val="24"/>
        </w:rPr>
        <w:t xml:space="preserve"> 201</w:t>
      </w:r>
      <w:r w:rsidR="002A7554">
        <w:rPr>
          <w:rFonts w:cs="Times New Roman" w:hAnsi="Times New Roman" w:ascii="Times New Roman"/>
          <w:sz w:val="24"/>
          <w:szCs w:val="24"/>
        </w:rPr>
        <w:t>8</w:t>
      </w:r>
      <w:r w:rsidR="002F2D34">
        <w:rPr>
          <w:rFonts w:cs="Times New Roman" w:hAnsi="Times New Roman" w:ascii="Times New Roman"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253133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25313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253133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FE79C6" w:rsidP="00FE79C6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96"/>
            <w:vAlign w:val="center"/>
          </w:tcPr>
          <w:p w:rsidRDefault="00253133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24.582,98</w:t>
            </w:r>
          </w:p>
        </w:tc>
      </w:tr>
    </w:tbl>
    <w:p w:rsidRDefault="00656AE9" w:rsidP="00687E6E" w:rsidR="00656AE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53133" w:rsidP="00253133" w:rsidR="00253133" w:rsidRPr="00253133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Pr="00253133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253133" w:rsidP="00253133" w:rsidR="00253133" w:rsidRPr="0025313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53133">
        <w:rPr>
          <w:rFonts w:cs="Times New Roman" w:hAnsi="Times New Roman" w:ascii="Times New Roman"/>
          <w:bCs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720EB2" w:rsidR="00253133" w:rsidRPr="00253133">
        <w:tc>
          <w:tcPr>
            <w:tcW w:type="dxa" w:w="660"/>
          </w:tcPr>
          <w:p w:rsidRDefault="00253133" w:rsidP="00253133" w:rsidR="00253133" w:rsidRPr="00253133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253133" w:rsidP="00253133" w:rsidR="00253133" w:rsidRPr="00253133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253133" w:rsidP="00253133" w:rsidR="00253133" w:rsidRPr="00253133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IZNOS (kn)</w:t>
            </w:r>
          </w:p>
        </w:tc>
      </w:tr>
      <w:tr w:rsidTr="00C46457" w:rsidR="00253133" w:rsidRPr="00253133">
        <w:tc>
          <w:tcPr>
            <w:tcW w:type="dxa" w:w="660"/>
            <w:vAlign w:val="center"/>
          </w:tcPr>
          <w:p w:rsidRDefault="00253133" w:rsidP="00C46457" w:rsidR="00253133" w:rsidRPr="00253133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253133" w:rsidP="00253133" w:rsidR="00253133" w:rsidRPr="00253133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53133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96"/>
            <w:vAlign w:val="center"/>
          </w:tcPr>
          <w:p w:rsidRDefault="00A5496B" w:rsidP="00C46457" w:rsidR="00253133" w:rsidRPr="00253133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27.341,78</w:t>
            </w:r>
          </w:p>
        </w:tc>
      </w:tr>
      <w:tr w:rsidTr="00C46457" w:rsidR="00A408D5" w:rsidRPr="00A408D5"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BA628D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BA628D">
              <w:rPr>
                <w:rFonts w:cs="Times New Roman" w:hAnsi="Times New Roman" w:ascii="Times New Roman"/>
                <w:bCs/>
                <w:sz w:val="24"/>
                <w:szCs w:val="24"/>
              </w:rPr>
              <w:t>Hrvatski telekom d.d. Zagreb, OIB: 81793146560</w:t>
            </w:r>
          </w:p>
        </w:tc>
        <w:tc>
          <w:tcPr>
            <w:tcW w:type="dxa" w:w="1596"/>
            <w:vAlign w:val="center"/>
          </w:tcPr>
          <w:p w:rsidRDefault="00BA628D" w:rsidP="00C46457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14.899,78</w:t>
            </w:r>
          </w:p>
        </w:tc>
      </w:tr>
      <w:tr w:rsidTr="00C46457" w:rsidR="00A408D5" w:rsidRPr="00A408D5"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BA628D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Vodoopskrba i odvodnja d.o.o. Zagreb, OIB: 83416546</w:t>
            </w:r>
            <w:r w:rsidR="00C46457">
              <w:rPr>
                <w:rFonts w:cs="Times New Roman" w:hAnsi="Times New Roman" w:ascii="Times New Roman"/>
                <w:bCs/>
                <w:sz w:val="24"/>
                <w:szCs w:val="24"/>
              </w:rPr>
              <w:t>499</w:t>
            </w:r>
          </w:p>
        </w:tc>
        <w:tc>
          <w:tcPr>
            <w:tcW w:type="dxa" w:w="1596"/>
            <w:vAlign w:val="center"/>
          </w:tcPr>
          <w:p w:rsidRDefault="00C46457" w:rsidP="00C46457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8.390,88</w:t>
            </w:r>
          </w:p>
        </w:tc>
      </w:tr>
      <w:tr w:rsidTr="00C46457" w:rsidR="00A408D5" w:rsidRPr="00A408D5"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A408D5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Grad Zagreb, OIB: 61817894937</w:t>
            </w:r>
          </w:p>
        </w:tc>
        <w:tc>
          <w:tcPr>
            <w:tcW w:type="dxa" w:w="1596"/>
            <w:vAlign w:val="center"/>
          </w:tcPr>
          <w:p w:rsidRDefault="00BA628D" w:rsidP="00C46457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19.991,49</w:t>
            </w:r>
          </w:p>
        </w:tc>
      </w:tr>
      <w:tr w:rsidTr="00C46457" w:rsidR="00A408D5" w:rsidRPr="00A408D5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5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A408D5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Hrvatske vode, Zagreb, OIB: 28921383001</w:t>
            </w:r>
          </w:p>
        </w:tc>
        <w:tc>
          <w:tcPr>
            <w:tcW w:type="dxa" w:w="1596"/>
            <w:vAlign w:val="center"/>
          </w:tcPr>
          <w:p w:rsidRDefault="00BA628D" w:rsidP="00C46457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1.779,80</w:t>
            </w:r>
          </w:p>
        </w:tc>
      </w:tr>
      <w:tr w:rsidTr="00C46457" w:rsidR="00A408D5" w:rsidRPr="00A408D5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A408D5" w:rsidP="00C46457" w:rsidR="00A408D5" w:rsidRPr="00A408D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</w:t>
            </w: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A408D5" w:rsidP="00A408D5" w:rsidR="00A408D5" w:rsidRPr="00A408D5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408D5">
              <w:rPr>
                <w:rFonts w:cs="Times New Roman" w:hAnsi="Times New Roman" w:ascii="Times New Roman"/>
                <w:bCs/>
                <w:sz w:val="24"/>
                <w:szCs w:val="24"/>
              </w:rPr>
              <w:t>Zagrebački holding d.o.o. Zagreb, OIB: 85584865987</w:t>
            </w:r>
          </w:p>
        </w:tc>
        <w:tc>
          <w:tcPr>
            <w:tcW w:type="dxa" w:w="1596"/>
            <w:vAlign w:val="center"/>
          </w:tcPr>
          <w:p w:rsidRDefault="00BA628D" w:rsidP="00C46457" w:rsidR="00A408D5" w:rsidRPr="00A408D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11.365,24</w:t>
            </w:r>
          </w:p>
        </w:tc>
      </w:tr>
    </w:tbl>
    <w:p w:rsidRDefault="00253133" w:rsidP="00687E6E" w:rsidR="0025313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53133" w:rsidP="00687E6E" w:rsidR="0025313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53133" w:rsidP="00687E6E" w:rsidR="0025313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ED1DA5" w:rsidRPr="00ED1DA5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ED1DA5">
        <w:rPr>
          <w:rFonts w:cs="Times New Roman" w:hAnsi="Times New Roman" w:ascii="Times New Roman"/>
          <w:bCs/>
          <w:sz w:val="24"/>
          <w:szCs w:val="24"/>
        </w:rPr>
        <w:t>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nakon čega je sud </w:t>
      </w:r>
      <w:r w:rsidR="004705E3">
        <w:rPr>
          <w:rFonts w:cs="Times New Roman" w:hAnsi="Times New Roman" w:ascii="Times New Roman"/>
          <w:bCs/>
          <w:sz w:val="24"/>
          <w:szCs w:val="24"/>
        </w:rPr>
        <w:t xml:space="preserve">sukladno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 w:rsidR="004705E3">
        <w:rPr>
          <w:rFonts w:cs="Times New Roman" w:hAnsi="Times New Roman" w:ascii="Times New Roman"/>
          <w:bCs/>
          <w:sz w:val="24"/>
          <w:szCs w:val="24"/>
        </w:rPr>
        <w:t>u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4705E3">
        <w:rPr>
          <w:rFonts w:cs="Times New Roman" w:hAnsi="Times New Roman" w:ascii="Times New Roman"/>
          <w:bCs/>
          <w:sz w:val="24"/>
          <w:szCs w:val="24"/>
        </w:rPr>
        <w:t>, budući da nije bilo osporenih tražbina,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C0798">
        <w:rPr>
          <w:rFonts w:cs="Times New Roman" w:hAnsi="Times New Roman" w:ascii="Times New Roman"/>
          <w:bCs/>
          <w:sz w:val="24"/>
          <w:szCs w:val="24"/>
        </w:rPr>
        <w:t xml:space="preserve">donio i ovo rješenje, sve </w:t>
      </w:r>
      <w:r w:rsidR="00EC0798" w:rsidRPr="00EC0798">
        <w:rPr>
          <w:rFonts w:cs="Times New Roman" w:hAnsi="Times New Roman" w:ascii="Times New Roman"/>
          <w:bCs/>
          <w:sz w:val="24"/>
          <w:szCs w:val="24"/>
        </w:rPr>
        <w:t>temelj</w:t>
      </w:r>
      <w:r w:rsidR="00EC0798">
        <w:rPr>
          <w:rFonts w:cs="Times New Roman" w:hAnsi="Times New Roman" w:ascii="Times New Roman"/>
          <w:bCs/>
          <w:sz w:val="24"/>
          <w:szCs w:val="24"/>
        </w:rPr>
        <w:t>em članka 265. stavak 1. SZ.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56AE9">
        <w:rPr>
          <w:rFonts w:cs="Times New Roman" w:hAnsi="Times New Roman" w:ascii="Times New Roman"/>
          <w:bCs/>
          <w:sz w:val="24"/>
          <w:szCs w:val="24"/>
        </w:rPr>
        <w:t>13. prosinca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656AE9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lastRenderedPageBreak/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E79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48787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8787B" w:rsidR="0048787B" w:rsidRPr="0048787B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48787B" w:rsidR="0048787B" w:rsidRPr="0048787B">
      <w:pPr>
        <w:rPr>
          <w:rFonts w:cs="Times New Roman" w:hAnsi="Times New Roman" w:ascii="Times New Roman"/>
          <w:sz w:val="24"/>
          <w:szCs w:val="24"/>
        </w:rPr>
      </w:pP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48787B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29479C" w:rsidP="009903DC" w:rsidR="0029479C" w:rsidRPr="0048787B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C125EF" w:rsidR="0029479C" w:rsidRPr="0048787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4A5" w:rsidR="002354A5">
      <w:r>
        <w:separator/>
      </w:r>
    </w:p>
  </w:endnote>
  <w:endnote w:id="0" w:type="continuationSeparator">
    <w:p w:rsidRDefault="002354A5" w:rsidR="00235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4A5" w:rsidR="002354A5">
      <w:r>
        <w:separator/>
      </w:r>
    </w:p>
  </w:footnote>
  <w:footnote w:id="0" w:type="continuationSeparator">
    <w:p w:rsidRDefault="002354A5" w:rsidR="00235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48787B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7A30A6">
      <w:rPr>
        <w:rFonts w:cs="Times New Roman" w:hAnsi="Times New Roman" w:ascii="Times New Roman"/>
      </w:rPr>
      <w:t>6255/16</w:t>
    </w:r>
    <w:r w:rsidR="00EC2BD9">
      <w:rPr>
        <w:rFonts w:cs="Times New Roman" w:hAnsi="Times New Roman" w:ascii="Times New Roman"/>
      </w:rPr>
      <w:t>-12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554"/>
    <w:rsid w:val="00020BA4"/>
    <w:rsid w:val="00032919"/>
    <w:rsid w:val="00042BDD"/>
    <w:rsid w:val="0006417A"/>
    <w:rsid w:val="0006505A"/>
    <w:rsid w:val="00071D41"/>
    <w:rsid w:val="00081779"/>
    <w:rsid w:val="00082920"/>
    <w:rsid w:val="000B709D"/>
    <w:rsid w:val="000E3292"/>
    <w:rsid w:val="000F17DB"/>
    <w:rsid w:val="00131986"/>
    <w:rsid w:val="00172FFB"/>
    <w:rsid w:val="001E470B"/>
    <w:rsid w:val="001E4E5F"/>
    <w:rsid w:val="002354A5"/>
    <w:rsid w:val="00235AAE"/>
    <w:rsid w:val="00253133"/>
    <w:rsid w:val="00256B52"/>
    <w:rsid w:val="002658A3"/>
    <w:rsid w:val="00281E63"/>
    <w:rsid w:val="0028293E"/>
    <w:rsid w:val="0029479C"/>
    <w:rsid w:val="002A7554"/>
    <w:rsid w:val="002E06D4"/>
    <w:rsid w:val="002F2A49"/>
    <w:rsid w:val="002F2D34"/>
    <w:rsid w:val="00320107"/>
    <w:rsid w:val="003423A6"/>
    <w:rsid w:val="0036341C"/>
    <w:rsid w:val="00364979"/>
    <w:rsid w:val="00366457"/>
    <w:rsid w:val="003B4CA6"/>
    <w:rsid w:val="003C6959"/>
    <w:rsid w:val="003E367D"/>
    <w:rsid w:val="0040082A"/>
    <w:rsid w:val="004155FA"/>
    <w:rsid w:val="004705E3"/>
    <w:rsid w:val="00473DB3"/>
    <w:rsid w:val="0048787B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C38F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6AE9"/>
    <w:rsid w:val="006819D2"/>
    <w:rsid w:val="006824AB"/>
    <w:rsid w:val="00687E6E"/>
    <w:rsid w:val="006E2D57"/>
    <w:rsid w:val="006E69A4"/>
    <w:rsid w:val="006E6AE0"/>
    <w:rsid w:val="006F5244"/>
    <w:rsid w:val="00727277"/>
    <w:rsid w:val="00736300"/>
    <w:rsid w:val="007519B3"/>
    <w:rsid w:val="00764AEE"/>
    <w:rsid w:val="007A30A6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408D5"/>
    <w:rsid w:val="00A5496B"/>
    <w:rsid w:val="00AA0C7F"/>
    <w:rsid w:val="00AB314A"/>
    <w:rsid w:val="00AC4626"/>
    <w:rsid w:val="00AC50A4"/>
    <w:rsid w:val="00B1532C"/>
    <w:rsid w:val="00B211B3"/>
    <w:rsid w:val="00B34CEC"/>
    <w:rsid w:val="00B70980"/>
    <w:rsid w:val="00BA282E"/>
    <w:rsid w:val="00BA628D"/>
    <w:rsid w:val="00BB733D"/>
    <w:rsid w:val="00BF0F33"/>
    <w:rsid w:val="00C04421"/>
    <w:rsid w:val="00C104FA"/>
    <w:rsid w:val="00C125EF"/>
    <w:rsid w:val="00C40EA5"/>
    <w:rsid w:val="00C46457"/>
    <w:rsid w:val="00C6256A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61BD3"/>
    <w:rsid w:val="00D74871"/>
    <w:rsid w:val="00DA0460"/>
    <w:rsid w:val="00DB4D74"/>
    <w:rsid w:val="00DD444D"/>
    <w:rsid w:val="00E107B5"/>
    <w:rsid w:val="00E13CBB"/>
    <w:rsid w:val="00E2758A"/>
    <w:rsid w:val="00E34D4F"/>
    <w:rsid w:val="00E54047"/>
    <w:rsid w:val="00EB29B9"/>
    <w:rsid w:val="00EC0798"/>
    <w:rsid w:val="00EC2BD9"/>
    <w:rsid w:val="00EC3908"/>
    <w:rsid w:val="00EC6731"/>
    <w:rsid w:val="00ED1DA5"/>
    <w:rsid w:val="00ED3C87"/>
    <w:rsid w:val="00EE77FC"/>
    <w:rsid w:val="00F206F2"/>
    <w:rsid w:val="00F25BA8"/>
    <w:rsid w:val="00F65C40"/>
    <w:rsid w:val="00F849E3"/>
    <w:rsid w:val="00FB52EE"/>
    <w:rsid w:val="00FB64FF"/>
    <w:rsid w:val="00FC7768"/>
    <w:rsid w:val="00FD0986"/>
    <w:rsid w:val="00FD1DF6"/>
    <w:rsid w:val="00FD2099"/>
    <w:rsid w:val="00FD5646"/>
    <w:rsid w:val="00FD72B3"/>
    <w:rsid w:val="00FE786D"/>
    <w:rsid w:val="00FE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3133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87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8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3133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87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8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6255</izvorni_sadrzaj>
    <derivirana_varijabla naziv="DomainObject.Predmet.Broj_1">6255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St-6255/2016</izvorni_sadrzaj>
    <derivirana_varijabla naziv="DomainObject.Predmet.OznakaBroj_1">St-6255/2016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M.I. METAL d.o.o.</izvorni_sadrzaj>
    <derivirana_varijabla naziv="DomainObject.Predmet.ProtustrankaFormated_1">  M.I. METAL d.o.o.</derivirana_varijabla>
  </DomainObject.Predmet.ProtustrankaFormated>
  <DomainObject.Predmet.ProtustrankaFormatedOIB>
    <izvorni_sadrzaj>  M.I. METAL d.o.o., OIB 36786636751</izvorni_sadrzaj>
    <derivirana_varijabla naziv="DomainObject.Predmet.ProtustrankaFormatedOIB_1">  M.I. METAL d.o.o., OIB 36786636751</derivirana_varijabla>
  </DomainObject.Predmet.ProtustrankaFormatedOIB>
  <DomainObject.Predmet.ProtustrankaFormatedWithAdress>
    <izvorni_sadrzaj> M.I. METAL d.o.o., Gornji Bukovac 22, 10000 Zagreb</izvorni_sadrzaj>
    <derivirana_varijabla naziv="DomainObject.Predmet.ProtustrankaFormatedWithAdress_1"> M.I. METAL d.o.o., Gornji Bukovac 22, 10000 Zagreb</derivirana_varijabla>
  </DomainObject.Predmet.ProtustrankaFormatedWithAdress>
  <DomainObject.Predmet.ProtustrankaFormatedWithAdressOIB>
    <izvorni_sadrzaj> M.I. METAL d.o.o., OIB 36786636751, Gornji Bukovac 22, 10000 Zagreb</izvorni_sadrzaj>
    <derivirana_varijabla naziv="DomainObject.Predmet.ProtustrankaFormatedWithAdressOIB_1"> M.I. METAL d.o.o., OIB 36786636751, Gornji Bukovac 22, 10000 Zagreb</derivirana_varijabla>
  </DomainObject.Predmet.ProtustrankaFormatedWithAdressOIB>
  <DomainObject.Predmet.ProtustrankaWithAdress>
    <izvorni_sadrzaj>M.I. METAL d.o.o. Gornji Bukovac 22, 10000 Zagreb</izvorni_sadrzaj>
    <derivirana_varijabla naziv="DomainObject.Predmet.ProtustrankaWithAdress_1">M.I. METAL d.o.o. Gornji Bukovac 22, 10000 Zagreb</derivirana_varijabla>
  </DomainObject.Predmet.ProtustrankaWithAdress>
  <DomainObject.Predmet.ProtustrankaWithAdressOIB>
    <izvorni_sadrzaj>M.I. METAL d.o.o., OIB 36786636751, Gornji Bukovac 22, 10000 Zagreb</izvorni_sadrzaj>
    <derivirana_varijabla naziv="DomainObject.Predmet.ProtustrankaWithAdressOIB_1">M.I. METAL d.o.o., OIB 36786636751, Gornji Bukovac 22, 10000 Zagreb</derivirana_varijabla>
  </DomainObject.Predmet.ProtustrankaWithAdressOIB>
  <DomainObject.Predmet.ProtustrankaNazivFormated>
    <izvorni_sadrzaj>M.I. METAL d.o.o.</izvorni_sadrzaj>
    <derivirana_varijabla naziv="DomainObject.Predmet.ProtustrankaNazivFormated_1">M.I. METAL d.o.o.</derivirana_varijabla>
  </DomainObject.Predmet.ProtustrankaNazivFormated>
  <DomainObject.Predmet.ProtustrankaNazivFormatedOIB>
    <izvorni_sadrzaj>M.I. METAL d.o.o., OIB 36786636751</izvorni_sadrzaj>
    <derivirana_varijabla naziv="DomainObject.Predmet.ProtustrankaNazivFormatedOIB_1">M.I. METAL d.o.o., OIB 36786636751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Avenija Dubrovnik 32, 10000 Zagreb</izvorni_sadrzaj>
    <derivirana_varijabla naziv="DomainObject.Predmet.StrankaFormatedWithAdress_1"> FINA Regionalni centar Zagreb, Trg svibanjskih žrtava 1995. 1, 10000 Zagreb; RH Ministarstvo Financija,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Avenija Dubrovnik 32, 10000 Zagreb</izvorni_sadrzaj>
    <derivirana_varijabla naziv="DomainObject.Predmet.StrankaFormatedWithAdressOIB_1"> FINA Regionalni centar Zagreb, OIB 85821130368, Trg svibanjskih žrtava 1995. 1, 10000 Zagreb; RH Ministarstvo Financija, OIB 18683136487, Avenija Dubrovnik 32, 10000 Zagreb</derivirana_varijabla>
  </DomainObject.Predmet.StrankaFormatedWithAdressOIB>
  <DomainObject.Predmet.StrankaWithAdress>
    <izvorni_sadrzaj>FINA Regionalni centar Zagreb Trg svibanjskih žrtava 1995. 1,10000 Zagreb,RH Ministarstvo Financija Avenija Dubrovnik 32,10000 Zagreb</izvorni_sadrzaj>
    <derivirana_varijabla naziv="DomainObject.Predmet.StrankaWithAdress_1">FINA Regionalni centar Zagreb Trg svibanjskih žrtava 1995. 1,10000 Zagreb,RH Ministarstvo Financija Avenija Dubrovnik 32,10000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Avenija Dubrovnik 32,10000 Zagreb</izvorni_sadrzaj>
    <derivirana_varijabla naziv="DomainObject.Predmet.StrankaWithAdressOIB_1">FINA Regionalni centar Zagreb, OIB 85821130368, Trg svibanjskih žrtava 1995. 1,10000 Zagreb,RH Ministarstvo Financija, OIB 18683136487, Avenija Dubrovnik 32,10000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Avenija Dubrovnik 32, 10000 Zagreb</item>
    </izvorni_sadrzaj>
    <derivirana_varijabla naziv="DomainObject.Predmet.StrankaListFormatedWithAdress_1">
      <item>FINA Regionalni centar Zagreb, Trg svibanjskih žrtava 1995. 1, 10000 Zagreb</item>
      <item>RH Ministarstvo Financija,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M.I. METAL d.o.o.</item>
    </izvorni_sadrzaj>
    <derivirana_varijabla naziv="DomainObject.Predmet.ProtuStrankaListFormated_1">
      <item>M.I. METAL d.o.o.</item>
    </derivirana_varijabla>
  </DomainObject.Predmet.ProtuStrankaListFormated>
  <DomainObject.Predmet.ProtuStrankaListFormatedOIB>
    <izvorni_sadrzaj>
      <item>M.I. METAL d.o.o., OIB 36786636751</item>
    </izvorni_sadrzaj>
    <derivirana_varijabla naziv="DomainObject.Predmet.ProtuStrankaListFormatedOIB_1">
      <item>M.I. METAL d.o.o., OIB 36786636751</item>
    </derivirana_varijabla>
  </DomainObject.Predmet.ProtuStrankaListFormatedOIB>
  <DomainObject.Predmet.ProtuStrankaListFormatedWithAdress>
    <izvorni_sadrzaj>
      <item>M.I. METAL d.o.o., Gornji Bukovac 22, 10000 Zagreb</item>
    </izvorni_sadrzaj>
    <derivirana_varijabla naziv="DomainObject.Predmet.ProtuStrankaListFormatedWithAdress_1">
      <item>M.I. METAL d.o.o., Gornji Bukovac 22, 10000 Zagreb</item>
    </derivirana_varijabla>
  </DomainObject.Predmet.ProtuStrankaListFormatedWithAdress>
  <DomainObject.Predmet.ProtuStrankaListFormatedWithAdressOIB>
    <izvorni_sadrzaj>
      <item>M.I. METAL d.o.o., OIB 36786636751, Gornji Bukovac 22, 10000 Zagreb</item>
    </izvorni_sadrzaj>
    <derivirana_varijabla naziv="DomainObject.Predmet.ProtuStrankaListFormatedWithAdressOIB_1">
      <item>M.I. METAL d.o.o., OIB 36786636751, Gornji Bukovac 22, 10000 Zagreb</item>
    </derivirana_varijabla>
  </DomainObject.Predmet.ProtuStrankaListFormatedWithAdressOIB>
  <DomainObject.Predmet.ProtuStrankaListNazivFormated>
    <izvorni_sadrzaj>
      <item>M.I. METAL d.o.o.</item>
    </izvorni_sadrzaj>
    <derivirana_varijabla naziv="DomainObject.Predmet.ProtuStrankaListNazivFormated_1">
      <item>M.I. METAL d.o.o.</item>
    </derivirana_varijabla>
  </DomainObject.Predmet.ProtuStrankaListNazivFormated>
  <DomainObject.Predmet.ProtuStrankaListNazivFormatedOIB>
    <izvorni_sadrzaj>
      <item>M.I. METAL d.o.o., OIB 36786636751</item>
    </izvorni_sadrzaj>
    <derivirana_varijabla naziv="DomainObject.Predmet.ProtuStrankaListNazivFormatedOIB_1">
      <item>M.I. METAL d.o.o., OIB 36786636751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M.I. METAL d.o.o.</izvorni_sadrzaj>
    <derivirana_varijabla naziv="DomainObject.Predmet.ProtustrankaIDrugi_1">M.I. METAL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M.I. METAL d.o.o., OIB 36786636751, Gornji Bukovac 22, 10000 Zagreb</izvorni_sadrzaj>
    <derivirana_varijabla naziv="DomainObject.Predmet.ProtustrankaIDrugiAdressOIB_1">M.I. METAL d.o.o., OIB 36786636751, Gornji Bukovac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M.I. METAL d.o.o.</item>
      <item>Županijsko državno odvjetništvo u Osijeku</item>
    </izvorni_sadrzaj>
    <derivirana_varijabla naziv="DomainObject.Predmet.SudioniciListNaziv_1">
      <item>FINA Regionalni centar Zagreb</item>
      <item>RH Ministarstvo Financija</item>
      <item>M.I. METAL d.o.o.</item>
      <item>Županijsko državno odvjetništvo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Avenija Dubrovnik 32,10000 Zagreb</item>
      <item>M.I. METAL d.o.o., OIB 36786636751, Gornji Bukovac 22,10000 Zagreb</item>
      <item>Županijsko državno odvjetništvo u Osijeku, OIB 61379160880, Kapucinska 21,31000 Osijek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Avenija Dubrovnik 32,10000 Zagreb</item>
      <item>M.I. METAL d.o.o., OIB 36786636751, Gornji Bukovac 22,10000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36786636751</item>
      <item>, OIB 61379160880</item>
    </izvorni_sadrzaj>
    <derivirana_varijabla naziv="DomainObject.Predmet.SudioniciListNazivOIB_1">
      <item>, OIB 85821130368</item>
      <item>, OIB 18683136487</item>
      <item>, OIB 36786636751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256</properties:Words>
  <properties:Characters>1316</properties:Characters>
  <properties:Lines>74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2018-12-13T13:20:00Z</dcterms:created>
  <dc:creator>MK</dc:creator>
  <cp:lastModifiedBy>Kristina Švajger</cp:lastModifiedBy>
  <cp:lastPrinted>2018-12-13T13:21:00Z</cp:lastPrinted>
  <dcterms:modified xmlns:xsi="http://www.w3.org/2001/XMLSchema-instance" xsi:type="dcterms:W3CDTF">2018-12-13T13:21:00Z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 (3),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