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cee6" w14:paraId="8f8cee6" w:rsidRDefault="00A43E03" w:rsidP="00A43E03" w:rsidR="00A43E03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3E03" w:rsidP="00A43E03" w:rsidR="00A43E03">
      <w:r>
        <w:t xml:space="preserve">REPUBLIKA HRVATSKA                                                                             </w:t>
      </w:r>
    </w:p>
    <w:p w:rsidRDefault="00A43E03" w:rsidP="00A43E03" w:rsidR="00A43E03">
      <w:r>
        <w:t>Trgovački sud u Zagrebu</w:t>
      </w:r>
    </w:p>
    <w:p w:rsidRDefault="00A43E03" w:rsidP="00A43E03" w:rsidR="00A43E03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43E03" w:rsidP="00A43E03" w:rsidR="00A43E03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6668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14</w:t>
      </w:r>
      <w:proofErr w:type="spellEnd"/>
    </w:p>
    <w:p w:rsidRDefault="00A43E03" w:rsidP="00A43E03" w:rsidR="00A43E03"/>
    <w:p w:rsidRDefault="00716413" w:rsidP="00A43E03" w:rsidR="00A43E03">
      <w:pPr>
        <w:jc w:val="center"/>
      </w:pPr>
      <w:r>
        <w:t xml:space="preserve">Z A K L J U Č A K </w:t>
      </w:r>
    </w:p>
    <w:p w:rsidRDefault="00A43E03" w:rsidP="00A43E03" w:rsidR="00A43E03">
      <w:pPr>
        <w:jc w:val="center"/>
      </w:pPr>
    </w:p>
    <w:p w:rsidRDefault="00A43E03" w:rsidP="00A43E03" w:rsidR="00A43E03"/>
    <w:p w:rsidRDefault="00A43E03" w:rsidP="00A43E03" w:rsidR="00A43E03">
      <w:pPr>
        <w:jc w:val="both"/>
        <w:rPr>
          <w:szCs w:val="24"/>
        </w:rPr>
      </w:pPr>
      <w:r>
        <w:rPr>
          <w:szCs w:val="24"/>
        </w:rPr>
        <w:t>¸</w:t>
      </w:r>
      <w:r>
        <w:rPr>
          <w:szCs w:val="24"/>
        </w:rPr>
        <w:tab/>
        <w:t xml:space="preserve">Trgovački sud u Zagrebu, po sucu pojedincu Mirjani Chour Hršak, povodom prijedloga predlagatelja Financijske agencije, </w:t>
      </w:r>
      <w:proofErr w:type="spellStart"/>
      <w:r>
        <w:rPr>
          <w:szCs w:val="24"/>
        </w:rPr>
        <w:t>RC</w:t>
      </w:r>
      <w:proofErr w:type="spellEnd"/>
      <w:r>
        <w:rPr>
          <w:szCs w:val="24"/>
        </w:rPr>
        <w:t xml:space="preserve"> Zagreb, Podružnica Zagreb, Zagreb, Trg svibanjskih žrtva </w:t>
      </w:r>
      <w:proofErr w:type="spellStart"/>
      <w:r>
        <w:rPr>
          <w:szCs w:val="24"/>
        </w:rPr>
        <w:t>1995</w:t>
      </w:r>
      <w:proofErr w:type="spellEnd"/>
      <w:r>
        <w:rPr>
          <w:szCs w:val="24"/>
        </w:rPr>
        <w:t xml:space="preserve">. 1, za otvaranje stečajnog postupka nad dužnikom </w:t>
      </w:r>
      <w:proofErr w:type="spellStart"/>
      <w:r>
        <w:rPr>
          <w:szCs w:val="24"/>
        </w:rPr>
        <w:t>VELANA</w:t>
      </w:r>
      <w:proofErr w:type="spellEnd"/>
      <w:r>
        <w:rPr>
          <w:szCs w:val="24"/>
        </w:rPr>
        <w:t xml:space="preserve"> trgovina d.o.o. Zagreb, </w:t>
      </w:r>
      <w:proofErr w:type="spellStart"/>
      <w:r>
        <w:rPr>
          <w:szCs w:val="24"/>
        </w:rPr>
        <w:t>Kozjačka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37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29807010544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MBS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080251936</w:t>
      </w:r>
      <w:proofErr w:type="spellEnd"/>
      <w:r>
        <w:rPr>
          <w:szCs w:val="24"/>
        </w:rPr>
        <w:t xml:space="preserve">, dana </w:t>
      </w:r>
      <w:proofErr w:type="spellStart"/>
      <w:r>
        <w:rPr>
          <w:szCs w:val="24"/>
        </w:rPr>
        <w:t>28</w:t>
      </w:r>
      <w:proofErr w:type="spellEnd"/>
      <w:r>
        <w:rPr>
          <w:szCs w:val="24"/>
        </w:rPr>
        <w:t xml:space="preserve">. veljače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. godine</w:t>
      </w:r>
    </w:p>
    <w:p w:rsidRDefault="00A43E03" w:rsidP="00A43E03" w:rsidR="00A43E03"/>
    <w:p w:rsidRDefault="00A43E03" w:rsidP="00A43E03" w:rsidR="00A43E03">
      <w:pPr>
        <w:jc w:val="center"/>
      </w:pPr>
      <w:r>
        <w:t>z a k l j u č i o     j e</w:t>
      </w:r>
    </w:p>
    <w:p w:rsidRDefault="00A43E03" w:rsidP="00A43E03" w:rsidR="00A43E03">
      <w:pPr>
        <w:jc w:val="center"/>
      </w:pPr>
    </w:p>
    <w:p w:rsidRDefault="00A43E03" w:rsidP="00A43E03" w:rsidR="00A43E03">
      <w:pPr>
        <w:pStyle w:val="Odlomakpopisa"/>
        <w:numPr>
          <w:ilvl w:val="0"/>
          <w:numId w:val="1"/>
        </w:numPr>
        <w:ind w:hanging="720"/>
        <w:jc w:val="both"/>
      </w:pPr>
      <w:r>
        <w:t>Određuje se ročište za utvrđenje uvjeta za otvaranje stečajnog postupka za dan:</w:t>
      </w:r>
    </w:p>
    <w:p w:rsidRDefault="00A43E03" w:rsidP="00A43E03" w:rsidR="00A43E03">
      <w:pPr>
        <w:jc w:val="both"/>
      </w:pPr>
    </w:p>
    <w:p w:rsidRDefault="00A43E03" w:rsidP="00A43E03" w:rsidR="00A43E03">
      <w:pPr>
        <w:jc w:val="center"/>
      </w:pPr>
      <w:proofErr w:type="spellStart"/>
      <w:r>
        <w:t>17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 xml:space="preserve">. godine u </w:t>
      </w:r>
      <w:proofErr w:type="spellStart"/>
      <w:r>
        <w:t>11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</w:t>
      </w:r>
    </w:p>
    <w:p w:rsidRDefault="00A43E03" w:rsidP="00A43E03" w:rsidR="00A43E03">
      <w:pPr>
        <w:jc w:val="both"/>
      </w:pPr>
    </w:p>
    <w:p w:rsidRDefault="00A43E03" w:rsidP="00A43E03" w:rsidR="00A43E03">
      <w:pPr>
        <w:ind w:left="708"/>
        <w:jc w:val="both"/>
      </w:pPr>
      <w:r>
        <w:t xml:space="preserve">kod ovoga suda u Zagrebu, Petrinjska 8 (dvorišna zgrada), soba broj </w:t>
      </w:r>
      <w:proofErr w:type="spellStart"/>
      <w:r>
        <w:t>39</w:t>
      </w:r>
      <w:proofErr w:type="spellEnd"/>
      <w:r>
        <w:t xml:space="preserve">/II. </w:t>
      </w:r>
    </w:p>
    <w:p w:rsidRDefault="00A43E03" w:rsidP="00A43E03" w:rsidR="00A43E03">
      <w:pPr>
        <w:ind w:left="708"/>
        <w:jc w:val="both"/>
      </w:pPr>
    </w:p>
    <w:p w:rsidRDefault="00A43E03" w:rsidP="00A43E03" w:rsidR="00A43E03">
      <w:pPr>
        <w:ind w:left="708"/>
        <w:jc w:val="both"/>
      </w:pPr>
      <w:r>
        <w:t>Na ročište se pozivaju dostavom ovog rješenja:</w:t>
      </w:r>
    </w:p>
    <w:p w:rsidRDefault="00A43E03" w:rsidP="00A43E03" w:rsidR="00A43E03">
      <w:pPr>
        <w:ind w:left="708"/>
        <w:jc w:val="both"/>
      </w:pPr>
    </w:p>
    <w:p w:rsidRDefault="00A43E03" w:rsidP="00A43E03" w:rsidR="00A43E03">
      <w:pPr>
        <w:ind w:firstLine="708"/>
        <w:jc w:val="both"/>
      </w:pPr>
      <w:r>
        <w:t>-</w:t>
      </w:r>
      <w:r>
        <w:tab/>
        <w:t>Predlagatelj FINA</w:t>
      </w:r>
    </w:p>
    <w:p w:rsidRDefault="00A43E03" w:rsidP="00A43E03" w:rsidR="00A43E03">
      <w:pPr>
        <w:ind w:firstLine="708"/>
        <w:jc w:val="both"/>
      </w:pPr>
      <w:r>
        <w:t>-</w:t>
      </w:r>
      <w:r>
        <w:tab/>
        <w:t xml:space="preserve">Dužnik </w:t>
      </w:r>
    </w:p>
    <w:p w:rsidRDefault="00A43E03" w:rsidP="00A43E03" w:rsidR="00A43E03">
      <w:pPr>
        <w:ind w:firstLine="708"/>
        <w:jc w:val="both"/>
      </w:pPr>
      <w:r>
        <w:t>-</w:t>
      </w:r>
      <w:r>
        <w:tab/>
        <w:t>Zakonski zastupnik dužnika.</w:t>
      </w:r>
    </w:p>
    <w:p w:rsidRDefault="00A43E03" w:rsidP="00A43E03" w:rsidR="00A43E03">
      <w:pPr>
        <w:jc w:val="both"/>
      </w:pPr>
    </w:p>
    <w:p w:rsidRDefault="00A43E03" w:rsidP="00A43E03" w:rsidR="001358AA">
      <w:pPr>
        <w:pStyle w:val="Odlomakpopisa"/>
        <w:numPr>
          <w:ilvl w:val="0"/>
          <w:numId w:val="1"/>
        </w:numPr>
        <w:ind w:hanging="720"/>
      </w:pPr>
      <w:r>
        <w:t>Nalaže se FINA-i da do ročišta dostavi potvrdu o blokadi žiro računa dužnika.</w:t>
      </w:r>
      <w:r>
        <w:tab/>
      </w:r>
    </w:p>
    <w:p w:rsidRDefault="001358AA" w:rsidP="001358AA" w:rsidR="001358AA">
      <w:pPr>
        <w:ind w:left="360"/>
      </w:pPr>
    </w:p>
    <w:p w:rsidRDefault="001358AA" w:rsidP="001358AA" w:rsidR="001358AA">
      <w:pPr>
        <w:ind w:left="360"/>
      </w:pPr>
    </w:p>
    <w:p w:rsidRDefault="00A43E03" w:rsidP="001358AA" w:rsidR="00A43E03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</w:t>
      </w:r>
    </w:p>
    <w:p w:rsidRDefault="00A43E03" w:rsidP="00A43E03" w:rsidR="00A43E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A43E03" w:rsidP="00A43E03" w:rsidR="00A43E03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FF595F">
        <w:t>, v.r.</w:t>
      </w:r>
    </w:p>
    <w:p w:rsidRDefault="00A43E03" w:rsidP="00A43E03" w:rsidR="00A43E03"/>
    <w:p w:rsidRDefault="001E1F87" w:rsidP="00A43E03" w:rsidR="001E1F87"/>
    <w:p w:rsidRDefault="00FF595F" w:rsidP="00E40762" w:rsidR="00FF595F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FF595F" w:rsidP="00E40762" w:rsidR="00FF595F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FF595F" w:rsidP="00A43E03" w:rsidR="00FF595F" w:rsidRPr="00A43E03"/>
    <w:sectPr w:rsidR="00FF595F" w:rsidRPr="00A43E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E22B4F"/>
    <w:multiLevelType w:val="hybridMultilevel"/>
    <w:tmpl w:val="2F588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E03"/>
    <w:rsid w:val="00045FAF"/>
    <w:rsid w:val="0005710B"/>
    <w:rsid w:val="00096970"/>
    <w:rsid w:val="001033F0"/>
    <w:rsid w:val="00117BC5"/>
    <w:rsid w:val="001358AA"/>
    <w:rsid w:val="00164DB9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16413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43E03"/>
    <w:rsid w:val="00AF40C4"/>
    <w:rsid w:val="00BA536C"/>
    <w:rsid w:val="00C60B87"/>
    <w:rsid w:val="00CF6257"/>
    <w:rsid w:val="00E37745"/>
    <w:rsid w:val="00EB7BCA"/>
    <w:rsid w:val="00ED46BF"/>
    <w:rsid w:val="00F03380"/>
    <w:rsid w:val="00F27AE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3E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3E0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43E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9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9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9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9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3E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3E0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43E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9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9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9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9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41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St-6668/2016-14</izvorni_sadrzaj>
    <derivirana_varijabla naziv="DomainObject.Oznaka_1">St-6668/2016-14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6668</izvorni_sadrzaj>
    <derivirana_varijabla naziv="DomainObject.Predmet.Broj_1">6668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St-6668/2016</izvorni_sadrzaj>
    <derivirana_varijabla naziv="DomainObject.Predmet.OznakaBroj_1">St-6668/2016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VELANA  d.o.o. zastupanog po punomoćniku Frana Belanović; Ivan Belanović</izvorni_sadrzaj>
    <derivirana_varijabla naziv="DomainObject.Predmet.ProtustrankaFormated_1">  VELANA  d.o.o. zastupanog po punomoćniku Frana Belanović; Ivan Belanović</derivirana_varijabla>
  </DomainObject.Predmet.ProtustrankaFormated>
  <DomainObject.Predmet.ProtustrankaFormatedOIB>
    <izvorni_sadrzaj>  VELANA  d.o.o., OIB 29807010544 zastupanog po punomoćniku Frana Belanović; Ivan Belanović</izvorni_sadrzaj>
    <derivirana_varijabla naziv="DomainObject.Predmet.ProtustrankaFormatedOIB_1">  VELANA  d.o.o., OIB 29807010544 zastupanog po punomoćniku Frana Belanović; Ivan Belanović</derivirana_varijabla>
  </DomainObject.Predmet.ProtustrankaFormatedOIB>
  <DomainObject.Predmet.ProtustrankaFormatedWithAdress>
    <izvorni_sadrzaj> VELANA  d.o.o., Kozjačka 37, 10000 Zagreb zastupanog po punomoćniku Frana Belanović; Ivan Belanović</izvorni_sadrzaj>
    <derivirana_varijabla naziv="DomainObject.Predmet.ProtustrankaFormatedWithAdress_1"> VELANA  d.o.o., Kozjačka 37, 10000 Zagreb zastupanog po punomoćniku Frana Belanović; Ivan Belanović</derivirana_varijabla>
  </DomainObject.Predmet.ProtustrankaFormatedWithAdress>
  <DomainObject.Predmet.ProtustrankaFormatedWithAdressOIB>
    <izvorni_sadrzaj> VELANA  d.o.o., OIB 29807010544, Kozjačka 37, 10000 Zagreb zastupanog po punomoćniku Frana Belanović; Ivan Belanović</izvorni_sadrzaj>
    <derivirana_varijabla naziv="DomainObject.Predmet.ProtustrankaFormatedWithAdressOIB_1"> VELANA  d.o.o., OIB 29807010544, Kozjačka 37, 10000 Zagreb zastupanog po punomoćniku Frana Belanović; Ivan Belanović</derivirana_varijabla>
  </DomainObject.Predmet.ProtustrankaFormatedWithAdressOIB>
  <DomainObject.Predmet.ProtustrankaWithAdress>
    <izvorni_sadrzaj>VELANA  d.o.o. Kozjačka 37, 10000 Zagreb</izvorni_sadrzaj>
    <derivirana_varijabla naziv="DomainObject.Predmet.ProtustrankaWithAdress_1">VELANA  d.o.o. Kozjačka 37, 10000 Zagreb</derivirana_varijabla>
  </DomainObject.Predmet.ProtustrankaWithAdress>
  <DomainObject.Predmet.ProtustrankaWithAdressOIB>
    <izvorni_sadrzaj>VELANA  d.o.o., OIB 29807010544, Kozjačka 37, 10000 Zagreb</izvorni_sadrzaj>
    <derivirana_varijabla naziv="DomainObject.Predmet.ProtustrankaWithAdressOIB_1">VELANA  d.o.o., OIB 29807010544, Kozjačka 37, 10000 Zagreb</derivirana_varijabla>
  </DomainObject.Predmet.ProtustrankaWithAdressOIB>
  <DomainObject.Predmet.ProtustrankaNazivFormated>
    <izvorni_sadrzaj>VELANA  d.o.o.</izvorni_sadrzaj>
    <derivirana_varijabla naziv="DomainObject.Predmet.ProtustrankaNazivFormated_1">VELANA  d.o.o.</derivirana_varijabla>
  </DomainObject.Predmet.ProtustrankaNazivFormated>
  <DomainObject.Predmet.ProtustrankaNazivFormatedOIB>
    <izvorni_sadrzaj>VELANA  d.o.o., OIB 29807010544</izvorni_sadrzaj>
    <derivirana_varijabla naziv="DomainObject.Predmet.ProtustrankaNazivFormatedOIB_1">VELANA  d.o.o., OIB 29807010544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VELANA  d.o.o. zastupanog po punomoćniku Frana Belanović; Ivan Belanović</item>
    </izvorni_sadrzaj>
    <derivirana_varijabla naziv="DomainObject.Predmet.ProtuStrankaListFormated_1">
      <item>VELANA  d.o.o. zastupanog po punomoćniku Frana Belanović; Ivan Belanović</item>
    </derivirana_varijabla>
  </DomainObject.Predmet.ProtuStrankaListFormated>
  <DomainObject.Predmet.ProtuStrankaListFormatedOIB>
    <izvorni_sadrzaj>
      <item>VELANA  d.o.o., OIB 29807010544 zastupanog po punomoćniku Frana Belanović; Ivan Belanović</item>
    </izvorni_sadrzaj>
    <derivirana_varijabla naziv="DomainObject.Predmet.ProtuStrankaListFormatedOIB_1">
      <item>VELANA  d.o.o., OIB 29807010544 zastupanog po punomoćniku Frana Belanović; Ivan Belanović</item>
    </derivirana_varijabla>
  </DomainObject.Predmet.ProtuStrankaListFormatedOIB>
  <DomainObject.Predmet.ProtuStrankaListFormatedWithAdress>
    <izvorni_sadrzaj>
      <item>VELANA  d.o.o., Kozjačka 37, 10000 Zagreb zastupanog po punomoćniku Frana Belanović; Ivan Belanović</item>
    </izvorni_sadrzaj>
    <derivirana_varijabla naziv="DomainObject.Predmet.ProtuStrankaListFormatedWithAdress_1">
      <item>VELANA  d.o.o., Kozjačka 37, 10000 Zagreb zastupanog po punomoćniku Frana Belanović; Ivan Belanović</item>
    </derivirana_varijabla>
  </DomainObject.Predmet.ProtuStrankaListFormatedWithAdress>
  <DomainObject.Predmet.ProtuStrankaListFormatedWithAdressOIB>
    <izvorni_sadrzaj>
      <item>VELANA  d.o.o., OIB 29807010544, Kozjačka 37, 10000 Zagreb zastupanog po punomoćniku Frana Belanović; Ivan Belanović</item>
    </izvorni_sadrzaj>
    <derivirana_varijabla naziv="DomainObject.Predmet.ProtuStrankaListFormatedWithAdressOIB_1">
      <item>VELANA  d.o.o., OIB 29807010544, Kozjačka 37, 10000 Zagreb zastupanog po punomoćniku Frana Belanović; Ivan Belanović</item>
    </derivirana_varijabla>
  </DomainObject.Predmet.ProtuStrankaListFormatedWithAdressOIB>
  <DomainObject.Predmet.ProtuStrankaListNazivFormated>
    <izvorni_sadrzaj>
      <item>VELANA  d.o.o.</item>
    </izvorni_sadrzaj>
    <derivirana_varijabla naziv="DomainObject.Predmet.ProtuStrankaListNazivFormated_1">
      <item>VELANA  d.o.o.</item>
    </derivirana_varijabla>
  </DomainObject.Predmet.ProtuStrankaListNazivFormated>
  <DomainObject.Predmet.ProtuStrankaListNazivFormatedOIB>
    <izvorni_sadrzaj>
      <item>VELANA  d.o.o., OIB 29807010544</item>
    </izvorni_sadrzaj>
    <derivirana_varijabla naziv="DomainObject.Predmet.ProtuStrankaListNazivFormatedOIB_1">
      <item>VELANA  d.o.o., OIB 29807010544</item>
    </derivirana_varijabla>
  </DomainObject.Predmet.ProtuStrankaListNazivFormatedOIB>
  <DomainObject.Predmet.OstaliListFormated>
    <izvorni_sadrzaj>
      <item>Frana Belanović punomoćnik sudionika u postupku VELANA  d.o.o.</item>
      <item>Ivan Belanović punomoćnik sudionika u postupku VELANA  d.o.o.</item>
    </izvorni_sadrzaj>
    <derivirana_varijabla naziv="DomainObject.Predmet.OstaliListFormated_1">
      <item>Frana Belanović punomoćnik sudionika u postupku VELANA  d.o.o.</item>
      <item>Ivan Belanović punomoćnik sudionika u postupku VELANA  d.o.o.</item>
    </derivirana_varijabla>
  </DomainObject.Predmet.OstaliListFormated>
  <DomainObject.Predmet.OstaliListFormatedOIB>
    <izvorni_sadrzaj>
      <item>Frana Belanović, OIB 48481011000 punomoćnik sudionika u postupku VELANA  d.o.o.</item>
      <item>Ivan Belanović, OIB 72493658515 punomoćnik sudionika u postupku VELANA  d.o.o.</item>
    </izvorni_sadrzaj>
    <derivirana_varijabla naziv="DomainObject.Predmet.OstaliListFormatedOIB_1">
      <item>Frana Belanović, OIB 48481011000 punomoćnik sudionika u postupku VELANA  d.o.o.</item>
      <item>Ivan Belanović, OIB 72493658515 punomoćnik sudionika u postupku VELANA  d.o.o.</item>
    </derivirana_varijabla>
  </DomainObject.Predmet.OstaliListFormatedOIB>
  <DomainObject.Predmet.OstaliListFormatedWithAdress>
    <izvorni_sadrzaj>
      <item>Frana Belanović, Uvalička 6, 10000 Zagreb punomoćnik sudionika u postupku VELANA  d.o.o.</item>
      <item>Ivan Belanović, Uvalička 6, 10000 Zagreb punomoćnik sudionika u postupku VELANA  d.o.o.</item>
    </izvorni_sadrzaj>
    <derivirana_varijabla naziv="DomainObject.Predmet.OstaliListFormatedWithAdress_1">
      <item>Frana Belanović, Uvalička 6, 10000 Zagreb punomoćnik sudionika u postupku VELANA  d.o.o.</item>
      <item>Ivan Belanović, Uvalička 6, 10000 Zagreb punomoćnik sudionika u postupku VELANA  d.o.o.</item>
    </derivirana_varijabla>
  </DomainObject.Predmet.OstaliListFormatedWithAdress>
  <DomainObject.Predmet.OstaliListFormatedWithAdressOIB>
    <izvorni_sadrzaj>
      <item>Frana Belanović, OIB 48481011000, Uvalička 6, 10000 Zagreb punomoćnik sudionika u postupku VELANA  d.o.o.</item>
      <item>Ivan Belanović, OIB 72493658515, Uvalička 6, 10000 Zagreb punomoćnik sudionika u postupku VELANA  d.o.o.</item>
    </izvorni_sadrzaj>
    <derivirana_varijabla naziv="DomainObject.Predmet.OstaliListFormatedWithAdressOIB_1">
      <item>Frana Belanović, OIB 48481011000, Uvalička 6, 10000 Zagreb punomoćnik sudionika u postupku VELANA  d.o.o.</item>
      <item>Ivan Belanović, OIB 72493658515, Uvalička 6, 10000 Zagreb punomoćnik sudionika u postupku VELANA  d.o.o.</item>
    </derivirana_varijabla>
  </DomainObject.Predmet.OstaliListFormatedWithAdressOIB>
  <DomainObject.Predmet.OstaliListNazivFormated>
    <izvorni_sadrzaj>
      <item>Frana Belanović</item>
      <item>Ivan Belanović</item>
    </izvorni_sadrzaj>
    <derivirana_varijabla naziv="DomainObject.Predmet.OstaliListNazivFormated_1">
      <item>Frana Belanović</item>
      <item>Ivan Belanović</item>
    </derivirana_varijabla>
  </DomainObject.Predmet.OstaliListNazivFormated>
  <DomainObject.Predmet.OstaliListNazivFormatedOIB>
    <izvorni_sadrzaj>
      <item>Frana Belanović, OIB 48481011000</item>
      <item>Ivan Belanović, OIB 72493658515</item>
    </izvorni_sadrzaj>
    <derivirana_varijabla naziv="DomainObject.Predmet.OstaliListNazivFormatedOIB_1">
      <item>Frana Belanović, OIB 48481011000</item>
      <item>Ivan Belanović, OIB 72493658515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St-6668/2016-14</izvorni_sadrzaj>
    <derivirana_varijabla naziv="DomainObject.PoslovniBrojDokumenta_1">St-6668/2016-14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VELANA  d.o.o.</izvorni_sadrzaj>
    <derivirana_varijabla naziv="DomainObject.Predmet.ProtustrankaIDrugi_1">VELANA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VELANA  d.o.o., OIB 29807010544, Kozjačka 37, 10000 Zagreb</izvorni_sadrzaj>
    <derivirana_varijabla naziv="DomainObject.Predmet.ProtustrankaIDrugiAdressOIB_1">VELANA  d.o.o., OIB 29807010544, Kozjačka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VELANA  d.o.o.</item>
      <item>Frana Belanović</item>
      <item>Ivan Belanović</item>
    </izvorni_sadrzaj>
    <derivirana_varijabla naziv="DomainObject.Predmet.SudioniciListNaziv_1">
      <item>FINA Regionalni centar Zagreb</item>
      <item>VELANA  d.o.o.</item>
      <item>Frana Belanović</item>
      <item>Ivan Belanović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VELANA  d.o.o., OIB 29807010544, Kozjačka 37,10000 Zagreb</item>
      <item>Frana Belanović, OIB 48481011000, Uvalička 6,10000 Zagreb</item>
      <item>Ivan Belanović, OIB 72493658515, Uvalička 6,10000 Zagreb</item>
    </izvorni_sadrzaj>
    <derivirana_varijabla naziv="DomainObject.Predmet.SudioniciListAdressOIB_1">
      <item>FINA Regionalni centar Zagreb, OIB 85821130368, Trg svibanjskih žrtava 1995. 1,10000 Zagreb</item>
      <item>VELANA  d.o.o., OIB 29807010544, Kozjačka 37,10000 Zagreb</item>
      <item>Frana Belanović, OIB 48481011000, Uvalička 6,10000 Zagreb</item>
      <item>Ivan Belanović, OIB 72493658515, Uvalička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29807010544</item>
      <item>, OIB 48481011000</item>
      <item>, OIB 72493658515</item>
    </izvorni_sadrzaj>
    <derivirana_varijabla naziv="DomainObject.Predmet.SudioniciListNazivOIB_1">
      <item>, OIB 85821130368</item>
      <item>, OIB 29807010544</item>
      <item>, OIB 48481011000</item>
      <item>, OIB 72493658515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800</properties:Characters>
  <properties:Lines>39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2018-02-28T11:42:00Z</dcterms:created>
  <dc:creator>Vlasta Bogović Milisavljević</dc:creator>
  <cp:lastModifiedBy>Vlasta Bogović Milisavljević</cp:lastModifiedBy>
  <cp:lastPrinted>2018-03-01T13:13:00Z</cp:lastPrinted>
  <dcterms:modified xmlns:xsi="http://www.w3.org/2001/XMLSchema-instance" xsi:type="dcterms:W3CDTF">2018-03-01T13:13:00Z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St-6668/2016-14 / Odluka - Rješenje - određeno ročište radi rasprave o uvjetima za otvaranje stečajnog postupka (RJEŠENJE - poziv za 17.04.2018..docx)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