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5f1e" w14:paraId="6985f1e" w:rsidRDefault="002E58AB" w:rsidR="00A206A0" w:rsidRPr="009238A9">
      <w:pPr>
        <w15:collapsed w:val="false"/>
      </w:pPr>
      <w:bookmarkStart w:name="_GoBack" w:id="0"/>
      <w:bookmarkEnd w:id="0"/>
      <w:r w:rsidRPr="004F582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A0" w:rsidR="00A206A0" w:rsidRPr="009238A9">
      <w:r w:rsidRPr="009238A9">
        <w:t xml:space="preserve">   REPUBLIKA HRVATSKA </w:t>
      </w:r>
    </w:p>
    <w:p w:rsidRDefault="00A206A0" w:rsidR="00A206A0" w:rsidRPr="009238A9">
      <w:r w:rsidRPr="009238A9">
        <w:t>TRGOVAČKI SUD U ZAGREBU</w:t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</w:p>
    <w:p w:rsidRDefault="00862E29" w:rsidR="00A206A0">
      <w:r w:rsidRPr="009238A9">
        <w:t>Zagreb, Amruševa 2/II</w:t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  <w:t>31-ST-</w:t>
      </w:r>
      <w:r w:rsidR="002E58AB">
        <w:t>2702/17-9</w:t>
      </w:r>
    </w:p>
    <w:p w:rsidRDefault="003045E2" w:rsidR="003045E2" w:rsidRPr="009238A9"/>
    <w:p w:rsidRDefault="003045E2" w:rsidP="003045E2" w:rsidR="00A206A0" w:rsidRPr="009238A9">
      <w:pPr>
        <w:jc w:val="center"/>
      </w:pPr>
      <w:r>
        <w:t xml:space="preserve">R E P U B L I K A   H R V A T S K A </w:t>
      </w:r>
    </w:p>
    <w:p w:rsidRDefault="00A206A0" w:rsidP="00A206A0" w:rsidR="00A206A0" w:rsidRPr="009238A9">
      <w:pPr>
        <w:jc w:val="center"/>
      </w:pPr>
      <w:r w:rsidRPr="009238A9">
        <w:t>R J E Š E N J E</w:t>
      </w:r>
    </w:p>
    <w:p w:rsidRDefault="00A206A0" w:rsidP="00A206A0" w:rsidR="00A206A0" w:rsidRPr="009238A9">
      <w:pPr>
        <w:jc w:val="center"/>
      </w:pPr>
    </w:p>
    <w:p w:rsidRDefault="00A206A0" w:rsidP="00A206A0" w:rsidR="00A206A0">
      <w:r w:rsidRPr="009238A9">
        <w:tab/>
        <w:t xml:space="preserve">TRGOVAČKI SUD U ZAGREBU po stečajnom sucu Nadi Kraljić </w:t>
      </w:r>
      <w:r w:rsidR="00AE6151" w:rsidRPr="00E84AEE">
        <w:t xml:space="preserve">u predmetu stečajne mase </w:t>
      </w:r>
      <w:r w:rsidR="00AE6151">
        <w:t xml:space="preserve">ZELINKA </w:t>
      </w:r>
      <w:r w:rsidR="00AE6151" w:rsidRPr="00F40E1D">
        <w:t>d.d. Sveti Ivan Zelina, Zagrebačka 74 MBS: 080076142, OIB:</w:t>
      </w:r>
      <w:r w:rsidR="00AE6151" w:rsidRPr="00F40E1D">
        <w:rPr>
          <w:color w:val="003366"/>
          <w:sz w:val="16"/>
          <w:szCs w:val="16"/>
        </w:rPr>
        <w:t xml:space="preserve"> </w:t>
      </w:r>
      <w:r w:rsidR="005E31D0">
        <w:t>11545271569</w:t>
      </w:r>
      <w:r w:rsidR="00AE6151" w:rsidRPr="00F40E1D">
        <w:t xml:space="preserve"> </w:t>
      </w:r>
      <w:r w:rsidR="003E1CCC" w:rsidRPr="009238A9">
        <w:t>dana</w:t>
      </w:r>
      <w:r w:rsidR="009238A9" w:rsidRPr="009238A9">
        <w:t xml:space="preserve"> </w:t>
      </w:r>
      <w:r w:rsidR="00AE6151">
        <w:t xml:space="preserve">18. listopada 2017. </w:t>
      </w:r>
      <w:r w:rsidR="00862E29" w:rsidRPr="009238A9">
        <w:t xml:space="preserve"> </w:t>
      </w:r>
      <w:r w:rsidRPr="009238A9">
        <w:t xml:space="preserve"> godine </w:t>
      </w:r>
    </w:p>
    <w:p w:rsidRDefault="00AE6151" w:rsidP="00A206A0" w:rsidR="00AE6151" w:rsidRPr="009238A9"/>
    <w:p w:rsidRDefault="00A206A0" w:rsidP="00A206A0" w:rsidR="00A206A0" w:rsidRPr="009238A9">
      <w:pPr>
        <w:jc w:val="center"/>
      </w:pPr>
      <w:r w:rsidRPr="009238A9">
        <w:t xml:space="preserve">r i j e š i o  j e </w:t>
      </w:r>
    </w:p>
    <w:p w:rsidRDefault="00A206A0" w:rsidP="00A206A0" w:rsidR="00A206A0" w:rsidRPr="009238A9">
      <w:pPr>
        <w:jc w:val="center"/>
      </w:pPr>
    </w:p>
    <w:p w:rsidRDefault="00A206A0" w:rsidP="00A206A0" w:rsidR="00AE6151">
      <w:r w:rsidRPr="009238A9">
        <w:tab/>
      </w:r>
      <w:r w:rsidR="00ED3FDC" w:rsidRPr="009238A9">
        <w:t>I</w:t>
      </w:r>
      <w:r w:rsidR="00ED3FDC" w:rsidRPr="009238A9">
        <w:tab/>
      </w:r>
      <w:r w:rsidRPr="009238A9">
        <w:t xml:space="preserve">Daje se suglasnost stečajnom upravitelju za osnivanje pologa kod Trgovačkog suda u Zagrebu na žiro računu broj </w:t>
      </w:r>
      <w:r w:rsidR="00D016F5">
        <w:t xml:space="preserve">IBAN: </w:t>
      </w:r>
      <w:r w:rsidR="00862E29" w:rsidRPr="009238A9">
        <w:t>HR922</w:t>
      </w:r>
      <w:r w:rsidR="00D016F5">
        <w:t>3900011300000460</w:t>
      </w:r>
      <w:r w:rsidR="00862E29" w:rsidRPr="009238A9">
        <w:rPr>
          <w:rFonts w:cs="Arial" w:hAnsi="Arial" w:ascii="Arial"/>
        </w:rPr>
        <w:t xml:space="preserve"> </w:t>
      </w:r>
      <w:r w:rsidRPr="009238A9">
        <w:t>pod brojem ST-</w:t>
      </w:r>
      <w:r w:rsidR="00AE6151">
        <w:t xml:space="preserve">2702/17 </w:t>
      </w:r>
      <w:r w:rsidR="005100F1" w:rsidRPr="009238A9">
        <w:t xml:space="preserve"> </w:t>
      </w:r>
      <w:r w:rsidRPr="009238A9">
        <w:t>rad</w:t>
      </w:r>
      <w:r w:rsidR="00ED3FDC" w:rsidRPr="009238A9">
        <w:t>i izdvajanj</w:t>
      </w:r>
      <w:r w:rsidR="003E303A" w:rsidRPr="009238A9">
        <w:t>a sredstava za račun</w:t>
      </w:r>
      <w:r w:rsidR="00AE6151">
        <w:t>:</w:t>
      </w:r>
    </w:p>
    <w:p w:rsidRDefault="00AE6151" w:rsidP="00AE6151" w:rsidR="005100F1">
      <w:pPr>
        <w:pStyle w:val="Odlomakpopisa"/>
        <w:numPr>
          <w:ilvl w:val="0"/>
          <w:numId w:val="2"/>
        </w:numPr>
      </w:pPr>
      <w:r>
        <w:t>BEGANOVIĆ AMELA, Brela, Ul. Svetog Jurja 33 u iznosu od 1.885,04 kune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MARENŠČAK BOŽICA, Sveti Ivan Zelina, Zagrebačka 72 u iznosu od 317,70 kuna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MARTINJAK IVANKA, Bedenica, Omamno 41 u iznosu od 1.565,54 kune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SKOČAK ANA, Sv. Ivan Zelina, Orešje Donje 6 u iznosu od 259,84 kuna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 xml:space="preserve">VITEZ SNJEŽANA, Kloštar Vojakovački, Vojakovac 129 u iznosu od 16,70 kuna 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ŽUGAJ VLASTA, Križevci, Koprivnička 34 u iznosu od 1.048,99 kuna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JUSUP NATAŠA, Zagreb, M. Gavazzia 25 u iznosu od 446,00 kuna</w:t>
      </w:r>
    </w:p>
    <w:p w:rsidRDefault="00AE6151" w:rsidP="00AE6151" w:rsidR="00AE6151">
      <w:pPr>
        <w:pStyle w:val="Odlomakpopisa"/>
        <w:numPr>
          <w:ilvl w:val="0"/>
          <w:numId w:val="2"/>
        </w:numPr>
      </w:pPr>
      <w:r>
        <w:t>KRANJEC JADRANKA, Sv. Ivan Zelina, Turkovčina 69a u iznosu od 120,99 kuna</w:t>
      </w:r>
    </w:p>
    <w:p w:rsidRDefault="00AE6151" w:rsidP="00AE6151" w:rsidR="00AE6151" w:rsidRPr="009238A9">
      <w:pPr>
        <w:pStyle w:val="Odlomakpopisa"/>
        <w:numPr>
          <w:ilvl w:val="0"/>
          <w:numId w:val="2"/>
        </w:numPr>
      </w:pPr>
      <w:r>
        <w:t>PERAS BARBARA, Bisag, Borenec bb u iznosu od 213,71 kunu</w:t>
      </w:r>
    </w:p>
    <w:p w:rsidRDefault="00A206A0" w:rsidP="00AE6151" w:rsidR="00AE6151" w:rsidRPr="00AE6151">
      <w:r w:rsidRPr="009238A9">
        <w:tab/>
      </w:r>
      <w:r w:rsidR="00AE6151" w:rsidRPr="00AE6151">
        <w:t>II</w:t>
      </w:r>
      <w:r w:rsidR="00AE6151" w:rsidRPr="00AE6151">
        <w:tab/>
        <w:t>Sudski polog se osniva na rok od dvije godine.</w:t>
      </w:r>
    </w:p>
    <w:p w:rsidRDefault="00AE6151" w:rsidP="00FF3898" w:rsidR="003E303A" w:rsidRPr="009238A9">
      <w:pPr>
        <w:ind w:firstLine="708"/>
      </w:pPr>
      <w:r w:rsidRPr="00AE6151">
        <w:t>III</w:t>
      </w:r>
      <w:r w:rsidRPr="00AE6151">
        <w:tab/>
        <w:t xml:space="preserve">Nakon proteka roka od dvije godine po pravomoćnosti ovog rješenja korisnik će se ponovno pozvati na preuzimanje pologa, a ukoliko nakon poziva ne preuzme polog, sud će rješenjem utvrditi prestanak prava iz pologa i ista rješenjem prenijeti u korist Državnog proračuna RH.   </w:t>
      </w:r>
    </w:p>
    <w:p w:rsidRDefault="00D30967" w:rsidP="00D30967" w:rsidR="00D30967" w:rsidRPr="009238A9">
      <w:pPr>
        <w:jc w:val="center"/>
      </w:pPr>
      <w:r w:rsidRPr="009238A9">
        <w:t xml:space="preserve">Obrazloženje </w:t>
      </w:r>
    </w:p>
    <w:p w:rsidRDefault="00D30967" w:rsidP="00D30967" w:rsidR="00D30967" w:rsidRPr="009238A9">
      <w:pPr>
        <w:jc w:val="center"/>
      </w:pPr>
    </w:p>
    <w:p w:rsidRDefault="00D30967" w:rsidP="00AE6151" w:rsidR="00AE6151" w:rsidRPr="00AE6151">
      <w:r w:rsidRPr="009238A9">
        <w:tab/>
      </w:r>
      <w:r w:rsidR="00AE6151" w:rsidRPr="00AE6151">
        <w:t>Nakon provedene naknadne diobe stečajni upravitelj je izvijestio steča</w:t>
      </w:r>
      <w:r w:rsidR="006309F8">
        <w:t>jnog suca da stečajni vjerovnici</w:t>
      </w:r>
      <w:r w:rsidR="00AE6151" w:rsidRPr="00AE6151">
        <w:t xml:space="preserve"> naznačen</w:t>
      </w:r>
      <w:r w:rsidR="006309F8">
        <w:t>i</w:t>
      </w:r>
      <w:r w:rsidR="00AE6151" w:rsidRPr="00AE6151">
        <w:t xml:space="preserve"> u </w:t>
      </w:r>
      <w:r w:rsidR="006309F8">
        <w:t>točki I izreke rješenja nisu na poziv dostavili</w:t>
      </w:r>
      <w:r w:rsidR="00AE6151" w:rsidRPr="00AE6151">
        <w:t xml:space="preserve"> broj žiro računa na koje im se treba isplatiti iznos iz naknadne diobe</w:t>
      </w:r>
      <w:r w:rsidR="006309F8">
        <w:t>, te predložio da im</w:t>
      </w:r>
      <w:r w:rsidR="00AE6151" w:rsidRPr="00AE6151">
        <w:t xml:space="preserve"> se da suglasnost za polaganje istih sredstava na depozit Trgovačkog suda.  </w:t>
      </w:r>
    </w:p>
    <w:p w:rsidRDefault="00AE6151" w:rsidP="00AE6151" w:rsidR="00AE6151">
      <w:r w:rsidRPr="00AE6151">
        <w:tab/>
        <w:t xml:space="preserve"> Prema odredbi čl. 194 Stečajnog zakona iznose koji su odvojeni prilikom naknadne diobe stečajni upravitelj će uz suglasnost stečajnog suca, a za račun zainteresiranih osoba položiti kod suda ili javnog bilježnika. </w:t>
      </w:r>
    </w:p>
    <w:p w:rsidRDefault="00FF3898" w:rsidP="00AE6151" w:rsidR="00FF3898"/>
    <w:p w:rsidRDefault="00FF3898" w:rsidP="00AE6151" w:rsidR="00FF3898"/>
    <w:p w:rsidRDefault="00FF3898" w:rsidP="00AE6151" w:rsidR="00FF3898"/>
    <w:p w:rsidRDefault="00FF3898" w:rsidP="00AE6151" w:rsidR="00FF3898"/>
    <w:p w:rsidRDefault="00FF3898" w:rsidP="00AE6151" w:rsidR="00FF3898"/>
    <w:p w:rsidRDefault="00FF3898" w:rsidP="00AE6151" w:rsidR="00FF3898" w:rsidRPr="00AE6151"/>
    <w:p w:rsidRDefault="00AE6151" w:rsidP="00AE6151" w:rsidR="00AE6151" w:rsidRPr="00AE6151">
      <w:pPr>
        <w:ind w:firstLine="708"/>
      </w:pPr>
      <w:r w:rsidRPr="00AE6151">
        <w:t xml:space="preserve">Imajući u vidu navedenu odredbu valjalo je riješiti kao u izreci.  </w:t>
      </w:r>
    </w:p>
    <w:p w:rsidRDefault="00D30967" w:rsidP="00AE6151" w:rsidR="00D30967" w:rsidRPr="009238A9"/>
    <w:p w:rsidRDefault="005100F1" w:rsidP="00D30967" w:rsidR="00D30967" w:rsidRPr="009238A9">
      <w:r w:rsidRPr="009238A9">
        <w:tab/>
      </w:r>
      <w:r w:rsidRPr="009238A9">
        <w:tab/>
      </w:r>
      <w:r w:rsidRPr="009238A9">
        <w:tab/>
      </w:r>
      <w:r w:rsidRPr="009238A9">
        <w:tab/>
        <w:t xml:space="preserve">U Zagrebu, </w:t>
      </w:r>
      <w:r w:rsidR="00FF3898">
        <w:t>18. listopada 2017.</w:t>
      </w:r>
      <w:r w:rsidR="009B3FDE">
        <w:t xml:space="preserve"> </w:t>
      </w:r>
      <w:r w:rsidR="003E303A" w:rsidRPr="009238A9">
        <w:t xml:space="preserve"> </w:t>
      </w:r>
    </w:p>
    <w:p w:rsidRDefault="00D30967" w:rsidP="00D30967" w:rsidR="00D30967" w:rsidRPr="009238A9"/>
    <w:p w:rsidRDefault="00D30967" w:rsidP="00D30967" w:rsidR="00D30967" w:rsidRPr="009238A9"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</w:r>
      <w:r w:rsidRPr="009238A9">
        <w:tab/>
        <w:t xml:space="preserve">STEČAJNI SUDAC </w:t>
      </w:r>
    </w:p>
    <w:p w:rsidRDefault="00F312D1" w:rsidP="00D30967" w:rsidR="00D30967" w:rsidRPr="009238A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D30967" w:rsidP="00D30967" w:rsidR="00D30967" w:rsidRPr="009238A9">
      <w:r w:rsidRPr="009238A9">
        <w:t xml:space="preserve">POUKA O PRAVNOM LIJEKU </w:t>
      </w:r>
    </w:p>
    <w:p w:rsidRDefault="00BF7350" w:rsidP="00D30967" w:rsidR="00BF7350" w:rsidRPr="009238A9">
      <w:r w:rsidRPr="009238A9">
        <w:t>Protiv ovog rješenja žalba nije dopuštena.</w:t>
      </w:r>
    </w:p>
    <w:p w:rsidRDefault="00F312D1" w:rsidP="00BF7350" w:rsidR="00F312D1">
      <w:pPr>
        <w:ind w:left="360"/>
      </w:pPr>
    </w:p>
    <w:p w:rsidRDefault="00F312D1" w:rsidP="00BF7350" w:rsidR="00F312D1">
      <w:pPr>
        <w:ind w:left="360"/>
      </w:pPr>
    </w:p>
    <w:p w:rsidRDefault="00F312D1" w:rsidR="00F312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312D1" w:rsidP="00F312D1" w:rsidR="00F312D1">
      <w:pPr>
        <w:ind w:firstLine="708" w:left="5664"/>
      </w:pPr>
      <w:r>
        <w:t>Vinka Mihalinčić</w:t>
      </w:r>
    </w:p>
    <w:p w:rsidRDefault="00BF7350" w:rsidP="00BF7350" w:rsidR="00BF7350" w:rsidRPr="009238A9">
      <w:pPr>
        <w:ind w:left="360"/>
      </w:pPr>
      <w:r w:rsidRPr="009238A9">
        <w:t xml:space="preserve"> </w:t>
      </w:r>
    </w:p>
    <w:sectPr w:rsidSect="00A72110" w:rsidR="00BF7350" w:rsidRPr="009238A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D5B" w:rsidP="00FF3898" w:rsidR="00B50D5B">
      <w:r>
        <w:separator/>
      </w:r>
    </w:p>
  </w:endnote>
  <w:endnote w:id="0" w:type="continuationSeparator">
    <w:p w:rsidRDefault="00B50D5B" w:rsidP="00FF3898" w:rsidR="00B50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D5B" w:rsidP="00FF3898" w:rsidR="00B50D5B">
      <w:r>
        <w:separator/>
      </w:r>
    </w:p>
  </w:footnote>
  <w:footnote w:id="0" w:type="continuationSeparator">
    <w:p w:rsidRDefault="00B50D5B" w:rsidP="00FF3898" w:rsidR="00B50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8635593"/>
      <w:docPartObj>
        <w:docPartGallery w:val="Page Numbers (Top of Page)"/>
        <w:docPartUnique/>
      </w:docPartObj>
    </w:sdtPr>
    <w:sdtEndPr/>
    <w:sdtContent>
      <w:p w:rsidRDefault="00FF3898" w:rsidP="00FF3898" w:rsidR="00FF3898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1D0">
          <w:rPr>
            <w:noProof/>
          </w:rPr>
          <w:t>2</w:t>
        </w:r>
        <w:r>
          <w:fldChar w:fldCharType="end"/>
        </w:r>
        <w:r>
          <w:t xml:space="preserve">                           31-St-2702/17-9</w:t>
        </w:r>
      </w:p>
    </w:sdtContent>
  </w:sdt>
  <w:p w:rsidRDefault="00FF3898" w:rsidR="00FF38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80056"/>
    <w:multiLevelType w:val="hybridMultilevel"/>
    <w:tmpl w:val="D0C8464E"/>
    <w:lvl w:tplc="87AC638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A64E71"/>
    <w:multiLevelType w:val="hybridMultilevel"/>
    <w:tmpl w:val="F864B7AC"/>
    <w:lvl w:tplc="041A000F" w:ilvl="0">
      <w:start w:val="1"/>
      <w:numFmt w:val="decimal"/>
      <w:lvlText w:val="%1."/>
      <w:lvlJc w:val="left"/>
      <w:pPr>
        <w:ind w:hanging="360" w:left="1489"/>
      </w:pPr>
    </w:lvl>
    <w:lvl w:tentative="true" w:tplc="041A0019" w:ilvl="1">
      <w:start w:val="1"/>
      <w:numFmt w:val="lowerLetter"/>
      <w:lvlText w:val="%2."/>
      <w:lvlJc w:val="left"/>
      <w:pPr>
        <w:ind w:hanging="360" w:left="2209"/>
      </w:pPr>
    </w:lvl>
    <w:lvl w:tentative="true" w:tplc="041A001B" w:ilvl="2">
      <w:start w:val="1"/>
      <w:numFmt w:val="lowerRoman"/>
      <w:lvlText w:val="%3."/>
      <w:lvlJc w:val="right"/>
      <w:pPr>
        <w:ind w:hanging="180" w:left="2929"/>
      </w:pPr>
    </w:lvl>
    <w:lvl w:tentative="true" w:tplc="041A000F" w:ilvl="3">
      <w:start w:val="1"/>
      <w:numFmt w:val="decimal"/>
      <w:lvlText w:val="%4."/>
      <w:lvlJc w:val="left"/>
      <w:pPr>
        <w:ind w:hanging="360" w:left="3649"/>
      </w:pPr>
    </w:lvl>
    <w:lvl w:tentative="true" w:tplc="041A0019" w:ilvl="4">
      <w:start w:val="1"/>
      <w:numFmt w:val="lowerLetter"/>
      <w:lvlText w:val="%5."/>
      <w:lvlJc w:val="left"/>
      <w:pPr>
        <w:ind w:hanging="360" w:left="4369"/>
      </w:pPr>
    </w:lvl>
    <w:lvl w:tentative="true" w:tplc="041A001B" w:ilvl="5">
      <w:start w:val="1"/>
      <w:numFmt w:val="lowerRoman"/>
      <w:lvlText w:val="%6."/>
      <w:lvlJc w:val="right"/>
      <w:pPr>
        <w:ind w:hanging="180" w:left="5089"/>
      </w:pPr>
    </w:lvl>
    <w:lvl w:tentative="true" w:tplc="041A000F" w:ilvl="6">
      <w:start w:val="1"/>
      <w:numFmt w:val="decimal"/>
      <w:lvlText w:val="%7."/>
      <w:lvlJc w:val="left"/>
      <w:pPr>
        <w:ind w:hanging="360" w:left="5809"/>
      </w:pPr>
    </w:lvl>
    <w:lvl w:tentative="true" w:tplc="041A0019" w:ilvl="7">
      <w:start w:val="1"/>
      <w:numFmt w:val="lowerLetter"/>
      <w:lvlText w:val="%8."/>
      <w:lvlJc w:val="left"/>
      <w:pPr>
        <w:ind w:hanging="360" w:left="6529"/>
      </w:pPr>
    </w:lvl>
    <w:lvl w:tentative="true" w:tplc="041A001B" w:ilvl="8">
      <w:start w:val="1"/>
      <w:numFmt w:val="lowerRoman"/>
      <w:lvlText w:val="%9."/>
      <w:lvlJc w:val="right"/>
      <w:pPr>
        <w:ind w:hanging="180" w:left="724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225AC"/>
    <w:rsid w:val="00027B40"/>
    <w:rsid w:val="00035E93"/>
    <w:rsid w:val="00040D47"/>
    <w:rsid w:val="00041213"/>
    <w:rsid w:val="000505C9"/>
    <w:rsid w:val="000A0B1E"/>
    <w:rsid w:val="000A0F41"/>
    <w:rsid w:val="000A1B49"/>
    <w:rsid w:val="000C3D74"/>
    <w:rsid w:val="000D1C33"/>
    <w:rsid w:val="00111909"/>
    <w:rsid w:val="00111B95"/>
    <w:rsid w:val="00115F47"/>
    <w:rsid w:val="00122BC6"/>
    <w:rsid w:val="00124B1E"/>
    <w:rsid w:val="00126425"/>
    <w:rsid w:val="00130436"/>
    <w:rsid w:val="0013148B"/>
    <w:rsid w:val="0014142F"/>
    <w:rsid w:val="0014192D"/>
    <w:rsid w:val="0014697C"/>
    <w:rsid w:val="0015317A"/>
    <w:rsid w:val="00170B99"/>
    <w:rsid w:val="00170F2A"/>
    <w:rsid w:val="001724BE"/>
    <w:rsid w:val="0017557F"/>
    <w:rsid w:val="00177926"/>
    <w:rsid w:val="00181B7D"/>
    <w:rsid w:val="00181F36"/>
    <w:rsid w:val="00192FDC"/>
    <w:rsid w:val="00194ADD"/>
    <w:rsid w:val="001A1CFD"/>
    <w:rsid w:val="001A1D22"/>
    <w:rsid w:val="001A3FB5"/>
    <w:rsid w:val="001B51F5"/>
    <w:rsid w:val="001C0371"/>
    <w:rsid w:val="001C0D3C"/>
    <w:rsid w:val="001C17FF"/>
    <w:rsid w:val="001D1A7D"/>
    <w:rsid w:val="001D328C"/>
    <w:rsid w:val="001D76A9"/>
    <w:rsid w:val="001E7F01"/>
    <w:rsid w:val="001F1D88"/>
    <w:rsid w:val="001F5D78"/>
    <w:rsid w:val="0020298B"/>
    <w:rsid w:val="00202AE7"/>
    <w:rsid w:val="00203A13"/>
    <w:rsid w:val="00206A55"/>
    <w:rsid w:val="00215098"/>
    <w:rsid w:val="00222F44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75FBF"/>
    <w:rsid w:val="0028723B"/>
    <w:rsid w:val="002907C0"/>
    <w:rsid w:val="00290D55"/>
    <w:rsid w:val="002A660B"/>
    <w:rsid w:val="002A6699"/>
    <w:rsid w:val="002B1DD9"/>
    <w:rsid w:val="002B240F"/>
    <w:rsid w:val="002B6AE6"/>
    <w:rsid w:val="002C4516"/>
    <w:rsid w:val="002C46B2"/>
    <w:rsid w:val="002C4795"/>
    <w:rsid w:val="002C4F48"/>
    <w:rsid w:val="002D1239"/>
    <w:rsid w:val="002E58AB"/>
    <w:rsid w:val="002F1045"/>
    <w:rsid w:val="002F1D29"/>
    <w:rsid w:val="002F290E"/>
    <w:rsid w:val="002F3BC7"/>
    <w:rsid w:val="0030334E"/>
    <w:rsid w:val="003045E2"/>
    <w:rsid w:val="00336C05"/>
    <w:rsid w:val="00337276"/>
    <w:rsid w:val="00340B1A"/>
    <w:rsid w:val="00341FC8"/>
    <w:rsid w:val="003453C8"/>
    <w:rsid w:val="00345948"/>
    <w:rsid w:val="003569FF"/>
    <w:rsid w:val="003573E1"/>
    <w:rsid w:val="00367BB9"/>
    <w:rsid w:val="0037223E"/>
    <w:rsid w:val="00375EAD"/>
    <w:rsid w:val="00383FFE"/>
    <w:rsid w:val="00390F40"/>
    <w:rsid w:val="00393B1F"/>
    <w:rsid w:val="00397A6F"/>
    <w:rsid w:val="003A1305"/>
    <w:rsid w:val="003B2055"/>
    <w:rsid w:val="003E14B6"/>
    <w:rsid w:val="003E1CCC"/>
    <w:rsid w:val="003E303A"/>
    <w:rsid w:val="00403A0C"/>
    <w:rsid w:val="00411420"/>
    <w:rsid w:val="0043554B"/>
    <w:rsid w:val="00442DF4"/>
    <w:rsid w:val="004506A0"/>
    <w:rsid w:val="00456DED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66BC"/>
    <w:rsid w:val="004F5066"/>
    <w:rsid w:val="005100F1"/>
    <w:rsid w:val="00513B56"/>
    <w:rsid w:val="00520467"/>
    <w:rsid w:val="00525B5D"/>
    <w:rsid w:val="005326D2"/>
    <w:rsid w:val="00543E0B"/>
    <w:rsid w:val="0054417F"/>
    <w:rsid w:val="00545EF5"/>
    <w:rsid w:val="00550B1A"/>
    <w:rsid w:val="00553904"/>
    <w:rsid w:val="0055587D"/>
    <w:rsid w:val="00580F5B"/>
    <w:rsid w:val="005860C4"/>
    <w:rsid w:val="005907A0"/>
    <w:rsid w:val="00597F5E"/>
    <w:rsid w:val="005B2B1A"/>
    <w:rsid w:val="005B2C02"/>
    <w:rsid w:val="005C3929"/>
    <w:rsid w:val="005E0F25"/>
    <w:rsid w:val="005E31D0"/>
    <w:rsid w:val="005E5E2A"/>
    <w:rsid w:val="005E6BEE"/>
    <w:rsid w:val="005E6F36"/>
    <w:rsid w:val="005F08FD"/>
    <w:rsid w:val="005F0DB2"/>
    <w:rsid w:val="00621876"/>
    <w:rsid w:val="00622641"/>
    <w:rsid w:val="00624C1B"/>
    <w:rsid w:val="006309F8"/>
    <w:rsid w:val="00632778"/>
    <w:rsid w:val="00640BB5"/>
    <w:rsid w:val="00657BCA"/>
    <w:rsid w:val="006611E0"/>
    <w:rsid w:val="00663850"/>
    <w:rsid w:val="00663FE9"/>
    <w:rsid w:val="006658D6"/>
    <w:rsid w:val="00674441"/>
    <w:rsid w:val="00674CEF"/>
    <w:rsid w:val="0068393F"/>
    <w:rsid w:val="006A01A8"/>
    <w:rsid w:val="006B6770"/>
    <w:rsid w:val="006C1755"/>
    <w:rsid w:val="006C48A9"/>
    <w:rsid w:val="006E65A1"/>
    <w:rsid w:val="006F15D5"/>
    <w:rsid w:val="006F4760"/>
    <w:rsid w:val="006F6BED"/>
    <w:rsid w:val="00711433"/>
    <w:rsid w:val="00721F26"/>
    <w:rsid w:val="00722C8B"/>
    <w:rsid w:val="00730147"/>
    <w:rsid w:val="007676E6"/>
    <w:rsid w:val="00770DC0"/>
    <w:rsid w:val="00774428"/>
    <w:rsid w:val="0077520A"/>
    <w:rsid w:val="00783D65"/>
    <w:rsid w:val="00787F10"/>
    <w:rsid w:val="007910D0"/>
    <w:rsid w:val="00793B9B"/>
    <w:rsid w:val="007961F5"/>
    <w:rsid w:val="007A42C8"/>
    <w:rsid w:val="007B1EFF"/>
    <w:rsid w:val="007B475E"/>
    <w:rsid w:val="007B6FF9"/>
    <w:rsid w:val="007C0F10"/>
    <w:rsid w:val="007D6552"/>
    <w:rsid w:val="007E2E5E"/>
    <w:rsid w:val="007E31AF"/>
    <w:rsid w:val="007F36E8"/>
    <w:rsid w:val="00806988"/>
    <w:rsid w:val="00832081"/>
    <w:rsid w:val="00832BB0"/>
    <w:rsid w:val="0084485A"/>
    <w:rsid w:val="008552D8"/>
    <w:rsid w:val="00862E29"/>
    <w:rsid w:val="008672B7"/>
    <w:rsid w:val="00877E60"/>
    <w:rsid w:val="00893E1F"/>
    <w:rsid w:val="008B34C3"/>
    <w:rsid w:val="008B5D60"/>
    <w:rsid w:val="008C6230"/>
    <w:rsid w:val="008C7187"/>
    <w:rsid w:val="008E0FE3"/>
    <w:rsid w:val="008E10AB"/>
    <w:rsid w:val="008E53D7"/>
    <w:rsid w:val="008E676A"/>
    <w:rsid w:val="009003AA"/>
    <w:rsid w:val="009238A9"/>
    <w:rsid w:val="009300D1"/>
    <w:rsid w:val="009329E7"/>
    <w:rsid w:val="00933442"/>
    <w:rsid w:val="009361E7"/>
    <w:rsid w:val="00951FE9"/>
    <w:rsid w:val="0098097C"/>
    <w:rsid w:val="00985634"/>
    <w:rsid w:val="0099101E"/>
    <w:rsid w:val="009B22C5"/>
    <w:rsid w:val="009B3FDE"/>
    <w:rsid w:val="009B557C"/>
    <w:rsid w:val="009C7E47"/>
    <w:rsid w:val="009D3C0B"/>
    <w:rsid w:val="009E4DC8"/>
    <w:rsid w:val="009F335A"/>
    <w:rsid w:val="00A018FC"/>
    <w:rsid w:val="00A1172A"/>
    <w:rsid w:val="00A206A0"/>
    <w:rsid w:val="00A22EF4"/>
    <w:rsid w:val="00A53241"/>
    <w:rsid w:val="00A6167E"/>
    <w:rsid w:val="00A72110"/>
    <w:rsid w:val="00A7444F"/>
    <w:rsid w:val="00AB386F"/>
    <w:rsid w:val="00AB516A"/>
    <w:rsid w:val="00AB7CE1"/>
    <w:rsid w:val="00AE6151"/>
    <w:rsid w:val="00AF21A8"/>
    <w:rsid w:val="00B017EB"/>
    <w:rsid w:val="00B11322"/>
    <w:rsid w:val="00B13A35"/>
    <w:rsid w:val="00B17A89"/>
    <w:rsid w:val="00B251FE"/>
    <w:rsid w:val="00B27198"/>
    <w:rsid w:val="00B420A4"/>
    <w:rsid w:val="00B50D5B"/>
    <w:rsid w:val="00B56BC8"/>
    <w:rsid w:val="00B827F7"/>
    <w:rsid w:val="00B92339"/>
    <w:rsid w:val="00BB13B8"/>
    <w:rsid w:val="00BB254B"/>
    <w:rsid w:val="00BB5ECD"/>
    <w:rsid w:val="00BB7EE2"/>
    <w:rsid w:val="00BC1EEE"/>
    <w:rsid w:val="00BC4B8F"/>
    <w:rsid w:val="00BC4DCB"/>
    <w:rsid w:val="00BC577E"/>
    <w:rsid w:val="00BC61E3"/>
    <w:rsid w:val="00BD6A1A"/>
    <w:rsid w:val="00BE0921"/>
    <w:rsid w:val="00BE5245"/>
    <w:rsid w:val="00BE7CB5"/>
    <w:rsid w:val="00BF7350"/>
    <w:rsid w:val="00BF7763"/>
    <w:rsid w:val="00C01742"/>
    <w:rsid w:val="00C25D08"/>
    <w:rsid w:val="00C26880"/>
    <w:rsid w:val="00C52F42"/>
    <w:rsid w:val="00C537AC"/>
    <w:rsid w:val="00C54D86"/>
    <w:rsid w:val="00C55421"/>
    <w:rsid w:val="00C6177B"/>
    <w:rsid w:val="00C72525"/>
    <w:rsid w:val="00C94AAE"/>
    <w:rsid w:val="00C97B0E"/>
    <w:rsid w:val="00CA6282"/>
    <w:rsid w:val="00CB45B2"/>
    <w:rsid w:val="00CB607C"/>
    <w:rsid w:val="00CC1077"/>
    <w:rsid w:val="00CC5429"/>
    <w:rsid w:val="00CC6DA1"/>
    <w:rsid w:val="00CC7576"/>
    <w:rsid w:val="00CD0DFF"/>
    <w:rsid w:val="00CD391F"/>
    <w:rsid w:val="00CD67AB"/>
    <w:rsid w:val="00CE059C"/>
    <w:rsid w:val="00CE77F7"/>
    <w:rsid w:val="00CF241F"/>
    <w:rsid w:val="00D016F5"/>
    <w:rsid w:val="00D018C9"/>
    <w:rsid w:val="00D07441"/>
    <w:rsid w:val="00D10855"/>
    <w:rsid w:val="00D20986"/>
    <w:rsid w:val="00D227DA"/>
    <w:rsid w:val="00D30967"/>
    <w:rsid w:val="00D329D4"/>
    <w:rsid w:val="00D40209"/>
    <w:rsid w:val="00D4477C"/>
    <w:rsid w:val="00D67074"/>
    <w:rsid w:val="00D7703D"/>
    <w:rsid w:val="00D83677"/>
    <w:rsid w:val="00D972CD"/>
    <w:rsid w:val="00DA3A98"/>
    <w:rsid w:val="00DB2449"/>
    <w:rsid w:val="00DB41A4"/>
    <w:rsid w:val="00DB421B"/>
    <w:rsid w:val="00DB5316"/>
    <w:rsid w:val="00DC1442"/>
    <w:rsid w:val="00DC2695"/>
    <w:rsid w:val="00E02E10"/>
    <w:rsid w:val="00E101B9"/>
    <w:rsid w:val="00E22A2E"/>
    <w:rsid w:val="00E2774C"/>
    <w:rsid w:val="00E311FB"/>
    <w:rsid w:val="00E31235"/>
    <w:rsid w:val="00E40CB9"/>
    <w:rsid w:val="00E417BA"/>
    <w:rsid w:val="00E65FFB"/>
    <w:rsid w:val="00E93CE1"/>
    <w:rsid w:val="00EA0B3B"/>
    <w:rsid w:val="00EA7770"/>
    <w:rsid w:val="00EB7C63"/>
    <w:rsid w:val="00ED3FDC"/>
    <w:rsid w:val="00ED6A65"/>
    <w:rsid w:val="00EF06C7"/>
    <w:rsid w:val="00EF143C"/>
    <w:rsid w:val="00EF6D0E"/>
    <w:rsid w:val="00F10FD8"/>
    <w:rsid w:val="00F1325E"/>
    <w:rsid w:val="00F13944"/>
    <w:rsid w:val="00F312D1"/>
    <w:rsid w:val="00F32408"/>
    <w:rsid w:val="00F3611F"/>
    <w:rsid w:val="00F615B0"/>
    <w:rsid w:val="00F73720"/>
    <w:rsid w:val="00F758EA"/>
    <w:rsid w:val="00F773F5"/>
    <w:rsid w:val="00F949F7"/>
    <w:rsid w:val="00FA059B"/>
    <w:rsid w:val="00FC02C5"/>
    <w:rsid w:val="00FC7CB2"/>
    <w:rsid w:val="00FD0337"/>
    <w:rsid w:val="00FD2F4C"/>
    <w:rsid w:val="00FE5EBA"/>
    <w:rsid w:val="00FF05D8"/>
    <w:rsid w:val="00FF296C"/>
    <w:rsid w:val="00FF33C4"/>
    <w:rsid w:val="00FF3898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5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58A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61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F38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3898"/>
    <w:rPr>
      <w:sz w:val="24"/>
      <w:szCs w:val="24"/>
    </w:rPr>
  </w:style>
  <w:style w:styleId="Podnoje" w:type="paragraph">
    <w:name w:val="footer"/>
    <w:basedOn w:val="Normal"/>
    <w:link w:val="PodnojeChar"/>
    <w:rsid w:val="00FF38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2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2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2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2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2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E5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58A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615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F38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3898"/>
    <w:rPr>
      <w:sz w:val="24"/>
      <w:szCs w:val="24"/>
    </w:rPr>
  </w:style>
  <w:style w:styleId="Podnoje" w:type="paragraph">
    <w:name w:val="footer"/>
    <w:basedOn w:val="Normal"/>
    <w:link w:val="PodnojeChar"/>
    <w:rsid w:val="00FF38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389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2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2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2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2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2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St-2702/2017-228</izvorni_sadrzaj>
    <derivirana_varijabla naziv="DomainObject.Oznaka_1">St-2702/2017-228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2702</izvorni_sadrzaj>
    <derivirana_varijabla naziv="DomainObject.Predmet.Broj_1">2702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St-2702/2017</izvorni_sadrzaj>
    <derivirana_varijabla naziv="DomainObject.Predmet.OznakaBroj_1">St-2702/2017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ZELINKA d.d. - u stečaju</izvorni_sadrzaj>
    <derivirana_varijabla naziv="DomainObject.Predmet.ProtustrankaFormated_1">  Stečajna masa iza ZELINKA d.d. - u stečaju</derivirana_varijabla>
  </DomainObject.Predmet.ProtustrankaFormated>
  <DomainObject.Predmet.ProtustrankaFormatedOIB>
    <izvorni_sadrzaj>  Stečajna masa iza ZELINKA d.d. - u stečaju, OIB 11545271569</izvorni_sadrzaj>
    <derivirana_varijabla naziv="DomainObject.Predmet.ProtustrankaFormatedOIB_1">  Stečajna masa iza ZELINKA d.d. - u stečaju, OIB 11545271569</derivirana_varijabla>
  </DomainObject.Predmet.ProtustrankaFormatedOIB>
  <DomainObject.Predmet.ProtustrankaFormatedWithAdress>
    <izvorni_sadrzaj> Stečajna masa iza ZELINKA d.d. - u stečaju, Pavla Hatza 3, 10000 Zagreb</izvorni_sadrzaj>
    <derivirana_varijabla naziv="DomainObject.Predmet.ProtustrankaFormatedWithAdress_1"> Stečajna masa iza ZELINKA d.d. - u stečaju, Pavla Hatza 3, 10000 Zagreb</derivirana_varijabla>
  </DomainObject.Predmet.ProtustrankaFormatedWithAdress>
  <DomainObject.Predmet.ProtustrankaFormatedWithAdressOIB>
    <izvorni_sadrzaj> Stečajna masa iza ZELINKA d.d. - u stečaju, OIB 11545271569, Pavla Hatza 3, 10000 Zagreb</izvorni_sadrzaj>
    <derivirana_varijabla naziv="DomainObject.Predmet.ProtustrankaFormatedWithAdressOIB_1"> Stečajna masa iza ZELINKA d.d. - u stečaju, OIB 11545271569, Pavla Hatza 3, 10000 Zagreb</derivirana_varijabla>
  </DomainObject.Predmet.ProtustrankaFormatedWithAdressOIB>
  <DomainObject.Predmet.ProtustrankaWithAdress>
    <izvorni_sadrzaj>Stečajna masa iza ZELINKA d.d. - u stečaju Pavla Hatza 3, 10000 Zagreb</izvorni_sadrzaj>
    <derivirana_varijabla naziv="DomainObject.Predmet.ProtustrankaWithAdress_1">Stečajna masa iza ZELINKA d.d. - u stečaju Pavla Hatza 3, 10000 Zagreb</derivirana_varijabla>
  </DomainObject.Predmet.ProtustrankaWithAdress>
  <DomainObject.Predmet.ProtustrankaWithAdressOIB>
    <izvorni_sadrzaj>Stečajna masa iza ZELINKA d.d. - u stečaju, OIB 11545271569, Pavla Hatza 3, 10000 Zagreb</izvorni_sadrzaj>
    <derivirana_varijabla naziv="DomainObject.Predmet.ProtustrankaWithAdressOIB_1">Stečajna masa iza ZELINKA d.d. - u stečaju, OIB 11545271569, Pavla Hatza 3, 10000 Zagreb</derivirana_varijabla>
  </DomainObject.Predmet.ProtustrankaWithAdressOIB>
  <DomainObject.Predmet.ProtustrankaNazivFormated>
    <izvorni_sadrzaj>Stečajna masa iza ZELINKA d.d. - u stečaju</izvorni_sadrzaj>
    <derivirana_varijabla naziv="DomainObject.Predmet.ProtustrankaNazivFormated_1">Stečajna masa iza ZELINKA d.d. - u stečaju</derivirana_varijabla>
  </DomainObject.Predmet.ProtustrankaNazivFormated>
  <DomainObject.Predmet.ProtustrankaNazivFormatedOIB>
    <izvorni_sadrzaj>Stečajna masa iza ZELINKA d.d. - u stečaju, OIB 11545271569</izvorni_sadrzaj>
    <derivirana_varijabla naziv="DomainObject.Predmet.ProtustrankaNazivFormatedOIB_1">Stečajna masa iza ZELINKA d.d. - u stečaju, OIB 11545271569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REMENAR i dr.; GOTES D.O.O.</izvorni_sadrzaj>
    <derivirana_varijabla naziv="DomainObject.Predmet.StrankaFormated_1">  MARIJA REMENAR i dr.; GOTES D.O.O.</derivirana_varijabla>
  </DomainObject.Predmet.StrankaFormated>
  <DomainObject.Predmet.StrankaFormatedOIB>
    <izvorni_sadrzaj>  MARIJA REMENAR i dr., OIB 13292746505; GOTES D.O.O., OIB 68794051316</izvorni_sadrzaj>
    <derivirana_varijabla naziv="DomainObject.Predmet.StrankaFormatedOIB_1">  MARIJA REMENAR i dr., OIB 13292746505; GOTES D.O.O., OIB 68794051316</derivirana_varijabla>
  </DomainObject.Predmet.StrankaFormatedOIB>
  <DomainObject.Predmet.StrankaFormatedWithAdress>
    <izvorni_sadrzaj> MARIJA REMENAR i dr., Donja Topličica 17, Sveti Ivan Zelina; GOTES D.O.O., ZAGREBAČKA 133, 10380 SV. IVAN ZELINA</izvorni_sadrzaj>
    <derivirana_varijabla naziv="DomainObject.Predmet.StrankaFormatedWithAdress_1"> MARIJA REMENAR i dr., Donja Topličica 17, Sveti Ivan Zelina; GOTES D.O.O., ZAGREBAČKA 133, 10380 SV. IVAN ZELINA</derivirana_varijabla>
  </DomainObject.Predmet.StrankaFormatedWithAdress>
  <DomainObject.Predmet.StrankaFormatedWithAdressOIB>
    <izvorni_sadrzaj> MARIJA REMENAR i dr., OIB 13292746505, Donja Topličica 17, Sveti Ivan Zelina; GOTES D.O.O., OIB 68794051316, ZAGREBAČKA 133, 10380 SV. IVAN ZELINA</izvorni_sadrzaj>
    <derivirana_varijabla naziv="DomainObject.Predmet.StrankaFormatedWithAdressOIB_1"> MARIJA REMENAR i dr., OIB 13292746505, Donja Topličica 17, Sveti Ivan Zelina; GOTES D.O.O., OIB 68794051316, ZAGREBAČKA 133, 10380 SV. IVAN ZELINA</derivirana_varijabla>
  </DomainObject.Predmet.StrankaFormatedWithAdressOIB>
  <DomainObject.Predmet.StrankaWithAdress>
    <izvorni_sadrzaj>MARIJA REMENAR i dr. Donja Topličica 17,Sveti Ivan Zelina,GOTES D.O.O. ZAGREBAČKA 133,10380 SV. IVAN ZELINA</izvorni_sadrzaj>
    <derivirana_varijabla naziv="DomainObject.Predmet.StrankaWithAdress_1">MARIJA REMENAR i dr. Donja Topličica 17,Sveti Ivan Zelina,GOTES D.O.O. ZAGREBAČKA 133,10380 SV. IVAN ZELINA</derivirana_varijabla>
  </DomainObject.Predmet.StrankaWithAdress>
  <DomainObject.Predmet.StrankaWithAdressOIB>
    <izvorni_sadrzaj>MARIJA REMENAR i dr., OIB 13292746505, Donja Topličica 17,Sveti Ivan Zelina,GOTES D.O.O., OIB 68794051316, ZAGREBAČKA 133,10380 SV. IVAN ZELINA</izvorni_sadrzaj>
    <derivirana_varijabla naziv="DomainObject.Predmet.StrankaWithAdressOIB_1">MARIJA REMENAR i dr., OIB 13292746505, Donja Topličica 17,Sveti Ivan Zelina,GOTES D.O.O., OIB 68794051316, ZAGREBAČKA 133,10380 SV. IVAN ZELINA</derivirana_varijabla>
  </DomainObject.Predmet.StrankaWithAdressOIB>
  <DomainObject.Predmet.StrankaNazivFormated>
    <izvorni_sadrzaj>MARIJA REMENAR i dr.,GOTES D.O.O.</izvorni_sadrzaj>
    <derivirana_varijabla naziv="DomainObject.Predmet.StrankaNazivFormated_1">MARIJA REMENAR i dr.,GOTES D.O.O.</derivirana_varijabla>
  </DomainObject.Predmet.StrankaNazivFormated>
  <DomainObject.Predmet.StrankaNazivFormatedOIB>
    <izvorni_sadrzaj>MARIJA REMENAR i dr., OIB 13292746505,GOTES D.O.O., OIB 68794051316</izvorni_sadrzaj>
    <derivirana_varijabla naziv="DomainObject.Predmet.StrankaNazivFormatedOIB_1">MARIJA REMENAR i dr., OIB 13292746505,GOTES D.O.O., OIB 68794051316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MARIJA REMENAR i dr.</item>
      <item>GOTES D.O.O.</item>
    </izvorni_sadrzaj>
    <derivirana_varijabla naziv="DomainObject.Predmet.StrankaListFormated_1">
      <item>MARIJA REMENAR i dr.</item>
      <item>GOTES D.O.O.</item>
    </derivirana_varijabla>
  </DomainObject.Predmet.StrankaListFormated>
  <DomainObject.Predmet.StrankaListFormatedOIB>
    <izvorni_sadrzaj>
      <item>MARIJA REMENAR i dr., OIB 13292746505</item>
      <item>GOTES D.O.O., OIB 68794051316</item>
    </izvorni_sadrzaj>
    <derivirana_varijabla naziv="DomainObject.Predmet.StrankaListFormatedOIB_1">
      <item>MARIJA REMENAR i dr., OIB 13292746505</item>
      <item>GOTES D.O.O., OIB 68794051316</item>
    </derivirana_varijabla>
  </DomainObject.Predmet.StrankaListFormatedOIB>
  <DomainObject.Predmet.StrankaListFormatedWithAdress>
    <izvorni_sadrzaj>
      <item>MARIJA REMENAR i dr., Donja Topličica 17, Sveti Ivan Zelina</item>
      <item>GOTES D.O.O., ZAGREBAČKA 133, 10380 SV. IVAN ZELINA</item>
    </izvorni_sadrzaj>
    <derivirana_varijabla naziv="DomainObject.Predmet.StrankaListFormatedWithAdress_1">
      <item>MARIJA REMENAR i dr., Donja Topličica 17, Sveti Ivan Zelina</item>
      <item>GOTES D.O.O., ZAGREBAČKA 133, 10380 SV. IVAN ZELINA</item>
    </derivirana_varijabla>
  </DomainObject.Predmet.StrankaListFormatedWithAdress>
  <DomainObject.Predmet.StrankaListFormatedWithAdressOIB>
    <izvorni_sadrzaj>
      <item>MARIJA REMENAR i dr., OIB 13292746505, Donja Topličica 17, Sveti Ivan Zelina</item>
      <item>GOTES D.O.O., OIB 68794051316, ZAGREBAČKA 133, 10380 SV. IVAN ZELINA</item>
    </izvorni_sadrzaj>
    <derivirana_varijabla naziv="DomainObject.Predmet.StrankaListFormatedWithAdressOIB_1">
      <item>MARIJA REMENAR i dr., OIB 13292746505, Donja Topličica 17, Sveti Ivan Zelina</item>
      <item>GOTES D.O.O., OIB 68794051316, ZAGREBAČKA 133, 10380 SV. IVAN ZELINA</item>
    </derivirana_varijabla>
  </DomainObject.Predmet.StrankaListFormatedWithAdressOIB>
  <DomainObject.Predmet.StrankaListNazivFormated>
    <izvorni_sadrzaj>
      <item>MARIJA REMENAR i dr.</item>
      <item>GOTES D.O.O.</item>
    </izvorni_sadrzaj>
    <derivirana_varijabla naziv="DomainObject.Predmet.StrankaListNazivFormated_1">
      <item>MARIJA REMENAR i dr.</item>
      <item>GOTES D.O.O.</item>
    </derivirana_varijabla>
  </DomainObject.Predmet.StrankaListNazivFormated>
  <DomainObject.Predmet.StrankaListNazivFormatedOIB>
    <izvorni_sadrzaj>
      <item>MARIJA REMENAR i dr., OIB 13292746505</item>
      <item>GOTES D.O.O., OIB 68794051316</item>
    </izvorni_sadrzaj>
    <derivirana_varijabla naziv="DomainObject.Predmet.StrankaListNazivFormatedOIB_1">
      <item>MARIJA REMENAR i dr., OIB 13292746505</item>
      <item>GOTES D.O.O., OIB 68794051316</item>
    </derivirana_varijabla>
  </DomainObject.Predmet.StrankaListNazivFormatedOIB>
  <DomainObject.Predmet.ProtuStrankaListFormated>
    <izvorni_sadrzaj>
      <item>Stečajna masa iza ZELINKA d.d. - u stečaju</item>
    </izvorni_sadrzaj>
    <derivirana_varijabla naziv="DomainObject.Predmet.ProtuStrankaListFormated_1">
      <item>Stečajna masa iza ZELINKA d.d. - u stečaju</item>
    </derivirana_varijabla>
  </DomainObject.Predmet.ProtuStrankaListFormated>
  <DomainObject.Predmet.ProtuStrankaListFormatedOIB>
    <izvorni_sadrzaj>
      <item>Stečajna masa iza ZELINKA d.d. - u stečaju, OIB 11545271569</item>
    </izvorni_sadrzaj>
    <derivirana_varijabla naziv="DomainObject.Predmet.ProtuStrankaListFormatedOIB_1">
      <item>Stečajna masa iza ZELINKA d.d. - u stečaju, OIB 11545271569</item>
    </derivirana_varijabla>
  </DomainObject.Predmet.ProtuStrankaListFormatedOIB>
  <DomainObject.Predmet.ProtuStrankaListFormatedWithAdress>
    <izvorni_sadrzaj>
      <item>Stečajna masa iza ZELINKA d.d. - u stečaju, Pavla Hatza 3, 10000 Zagreb</item>
    </izvorni_sadrzaj>
    <derivirana_varijabla naziv="DomainObject.Predmet.ProtuStrankaListFormatedWithAdress_1">
      <item>Stečajna masa iza ZELINKA d.d. - u stečaju, Pavla Hatza 3, 10000 Zagreb</item>
    </derivirana_varijabla>
  </DomainObject.Predmet.ProtuStrankaListFormatedWithAdress>
  <DomainObject.Predmet.ProtuStrankaListFormatedWithAdressOIB>
    <izvorni_sadrzaj>
      <item>Stečajna masa iza ZELINKA d.d. - u stečaju, OIB 11545271569, Pavla Hatza 3, 10000 Zagreb</item>
    </izvorni_sadrzaj>
    <derivirana_varijabla naziv="DomainObject.Predmet.ProtuStrankaListFormatedWithAdressOIB_1">
      <item>Stečajna masa iza ZELINKA d.d. - u stečaju, OIB 11545271569, Pavla Hatza 3, 10000 Zagreb</item>
    </derivirana_varijabla>
  </DomainObject.Predmet.ProtuStrankaListFormatedWithAdressOIB>
  <DomainObject.Predmet.ProtuStrankaListNazivFormated>
    <izvorni_sadrzaj>
      <item>Stečajna masa iza ZELINKA d.d. - u stečaju</item>
    </izvorni_sadrzaj>
    <derivirana_varijabla naziv="DomainObject.Predmet.ProtuStrankaListNazivFormated_1">
      <item>Stečajna masa iza ZELINKA d.d. - u stečaju</item>
    </derivirana_varijabla>
  </DomainObject.Predmet.ProtuStrankaListNazivFormated>
  <DomainObject.Predmet.ProtuStrankaListNazivFormatedOIB>
    <izvorni_sadrzaj>
      <item>Stečajna masa iza ZELINKA d.d. - u stečaju, OIB 11545271569</item>
    </izvorni_sadrzaj>
    <derivirana_varijabla naziv="DomainObject.Predmet.ProtuStrankaListNazivFormatedOIB_1">
      <item>Stečajna masa iza ZELINKA d.d. - u stečaju, OIB 11545271569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St-2702/2017-228</izvorni_sadrzaj>
    <derivirana_varijabla naziv="DomainObject.PoslovniBrojDokumenta_1">St-2702/2017-228</derivirana_varijabla>
  </DomainObject.PoslovniBrojDokumenta>
  <DomainObject.Predmet.StrankaIDrugi>
    <izvorni_sadrzaj>GOTES D.O.O. i dr.</izvorni_sadrzaj>
    <derivirana_varijabla naziv="DomainObject.Predmet.StrankaIDrugi_1">GOTES D.O.O. i dr.</derivirana_varijabla>
  </DomainObject.Predmet.StrankaIDrugi>
  <DomainObject.Predmet.ProtustrankaIDrugi>
    <izvorni_sadrzaj>Stečajna masa iza ZELINKA d.d. - u stečaju</izvorni_sadrzaj>
    <derivirana_varijabla naziv="DomainObject.Predmet.ProtustrankaIDrugi_1">Stečajna masa iza ZELINKA d.d. - u stečaju</derivirana_varijabla>
  </DomainObject.Predmet.ProtustrankaIDrugi>
  <DomainObject.Predmet.StrankaIDrugiAdressOIB>
    <izvorni_sadrzaj>GOTES D.O.O., OIB 68794051316, ZAGREBAČKA 133, 10380 SV. IVAN ZELINA i dr.</izvorni_sadrzaj>
    <derivirana_varijabla naziv="DomainObject.Predmet.StrankaIDrugiAdressOIB_1">GOTES D.O.O., OIB 68794051316, ZAGREBAČKA 133, 10380 SV. IVAN ZELINA i dr.</derivirana_varijabla>
  </DomainObject.Predmet.StrankaIDrugiAdressOIB>
  <DomainObject.Predmet.ProtustrankaIDrugiAdressOIB>
    <izvorni_sadrzaj>Stečajna masa iza ZELINKA d.d. - u stečaju, OIB 11545271569, Pavla Hatza 3, 10000 Zagreb</izvorni_sadrzaj>
    <derivirana_varijabla naziv="DomainObject.Predmet.ProtustrankaIDrugiAdressOIB_1">Stečajna masa iza ZELINKA d.d. - u stečaju, OIB 11545271569, Pavla Hatza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ZELINKA d.d. - u stečaju</item>
      <item>MARIJA REMENAR i dr.</item>
      <item>GOTES D.O.O.</item>
    </izvorni_sadrzaj>
    <derivirana_varijabla naziv="DomainObject.Predmet.SudioniciListNaziv_1">
      <item>Stečajna masa iza ZELINKA d.d. - u stečaju</item>
      <item>MARIJA REMENAR i dr.</item>
      <item>GOTES D.O.O.</item>
    </derivirana_varijabla>
  </DomainObject.Predmet.SudioniciListNaziv>
  <DomainObject.Predmet.SudioniciListAdressOIB>
    <izvorni_sadrzaj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izvorni_sadrzaj>
    <derivirana_varijabla naziv="DomainObject.Predmet.SudioniciListAdressOIB_1">
      <item>Stečajna masa iza ZELINKA d.d. - u stečaju, OIB 11545271569, Pavla Hatza 3,10000 Zagreb</item>
      <item>MARIJA REMENAR i dr., OIB 13292746505, Donja Topličica 17,Sveti Ivan Zelina</item>
      <item>GOTES D.O.O., OIB 68794051316, ZAGREBAČKA 133,10380 SV.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11545271569</item>
      <item>, OIB 13292746505</item>
      <item>, OIB 68794051316</item>
    </izvorni_sadrzaj>
    <derivirana_varijabla naziv="DomainObject.Predmet.SudioniciListNazivOIB_1">
      <item>, OIB 11545271569</item>
      <item>, OIB 13292746505</item>
      <item>, OIB 68794051316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382</properties:Words>
  <properties:Characters>1920</properties:Characters>
  <properties:Lines>62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2017-10-18T08:14:00Z</dcterms:created>
  <dc:creator>kraljicn</dc:creator>
  <cp:lastModifiedBy>Vinka Mihalinčić</cp:lastModifiedBy>
  <cp:lastPrinted>2017-10-18T11:04:00Z</cp:lastPrinted>
  <dcterms:modified xmlns:xsi="http://www.w3.org/2001/XMLSchema-instance" xsi:type="dcterms:W3CDTF">2017-10-18T11:04:00Z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St-2702/2017-228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