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71474" w14:paraId="5e71474" w:rsidRDefault="005E5764" w:rsidP="005D7BF8" w:rsidR="005E5764"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5764" w:rsidP="005D7BF8" w:rsidR="005E5764" w:rsidRPr="005E5764">
      <w:pPr>
        <w:pStyle w:val="Bezproreda"/>
        <w:jc w:val="both"/>
        <w:rPr>
          <w:rFonts w:hAnsi="Times New Roman" w:ascii="Times New Roman"/>
          <w:sz w:val="24"/>
        </w:rPr>
      </w:pPr>
      <w:r w:rsidRPr="005E5764">
        <w:rPr>
          <w:rFonts w:eastAsia="MS Mincho" w:hAnsi="Times New Roman" w:ascii="Times New Roman"/>
          <w:sz w:val="24"/>
        </w:rPr>
        <w:t xml:space="preserve">   REPUBLIKA HRVATSKA</w:t>
      </w:r>
    </w:p>
    <w:p w:rsidRDefault="005E5764" w:rsidP="005D7BF8" w:rsidR="005E5764" w:rsidRPr="005E5764">
      <w:pPr>
        <w:pStyle w:val="Bezproreda"/>
        <w:jc w:val="both"/>
        <w:rPr>
          <w:rFonts w:hAnsi="Times New Roman" w:ascii="Times New Roman"/>
          <w:sz w:val="24"/>
        </w:rPr>
      </w:pPr>
      <w:r w:rsidRPr="005E5764">
        <w:rPr>
          <w:rFonts w:eastAsia="MS Mincho" w:hAnsi="Times New Roman" w:ascii="Times New Roman"/>
          <w:sz w:val="24"/>
        </w:rPr>
        <w:t>TRGOVAČKI SUD U RIJECI</w:t>
      </w:r>
    </w:p>
    <w:p w:rsidRDefault="005E5764" w:rsidP="005D7BF8" w:rsidR="005E5764" w:rsidRPr="005E5764">
      <w:pPr>
        <w:pStyle w:val="Bezproreda"/>
        <w:jc w:val="both"/>
        <w:rPr>
          <w:rFonts w:eastAsia="MS Mincho" w:hAnsi="Times New Roman" w:ascii="Times New Roman"/>
          <w:sz w:val="24"/>
        </w:rPr>
      </w:pPr>
      <w:r w:rsidRPr="005E5764">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27050D" w:rsidRPr="0027050D">
        <w:rPr>
          <w:rFonts w:hAnsi="Times New Roman" w:ascii="Times New Roman"/>
          <w:b/>
        </w:rPr>
        <w:t>GS – INFORMATIKA jednostavno društvo s ograničenom odgovornošću za usluge Gospić, Eugena Kumičića 1, OIB 28796399384</w:t>
      </w:r>
      <w:r w:rsidR="00CC2D6F" w:rsidRPr="00CC2D6F">
        <w:rPr>
          <w:rFonts w:hAnsi="Times New Roman" w:ascii="Times New Roman"/>
          <w:b/>
        </w:rPr>
        <w:t xml:space="preserve">, </w:t>
      </w:r>
      <w:r w:rsidR="00CC2D6F" w:rsidRPr="00CC2D6F">
        <w:rPr>
          <w:rFonts w:hAnsi="Times New Roman" w:ascii="Times New Roman"/>
        </w:rPr>
        <w:t xml:space="preserve">dana </w:t>
      </w:r>
      <w:r w:rsidR="0027050D">
        <w:rPr>
          <w:rFonts w:hAnsi="Times New Roman" w:ascii="Times New Roman"/>
        </w:rPr>
        <w:t>25</w:t>
      </w:r>
      <w:r w:rsidR="00126061">
        <w:rPr>
          <w:rFonts w:hAnsi="Times New Roman" w:ascii="Times New Roman"/>
        </w:rPr>
        <w:t>.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27050D" w:rsidRPr="0027050D">
        <w:rPr>
          <w:rFonts w:hAnsi="Times New Roman" w:ascii="Times New Roman"/>
          <w:b/>
        </w:rPr>
        <w:t>GS – INFORMATIKA jednostavno društvo s ograničenom odgovornošću za usluge Gospić, Eugena Kumičića 1, OIB 28796399384</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27050D">
        <w:rPr>
          <w:rFonts w:hAnsi="Times New Roman" w:ascii="Times New Roman"/>
          <w:b/>
        </w:rPr>
        <w:t>20</w:t>
      </w:r>
      <w:r w:rsidR="0020054E">
        <w:rPr>
          <w:rFonts w:hAnsi="Times New Roman" w:ascii="Times New Roman"/>
          <w:b/>
        </w:rPr>
        <w:t>.</w:t>
      </w:r>
      <w:r w:rsidR="00126061">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27050D">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27050D">
        <w:rPr>
          <w:rFonts w:hAnsi="Times New Roman" w:ascii="Times New Roman"/>
        </w:rPr>
        <w:t>822</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27050D" w:rsidRPr="0027050D">
        <w:rPr>
          <w:rFonts w:hAnsi="Times New Roman" w:ascii="Times New Roman"/>
          <w:b/>
        </w:rPr>
        <w:t>GS – INFORMATIKA jednostavno društvo s ograničenom odgovornošću za usluge Gospić, Eugena Kumičića 1, OIB 28796399384</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jela je ovome sudu 30</w:t>
      </w:r>
      <w:r w:rsidRPr="00492CB8">
        <w:rPr>
          <w:rFonts w:hAnsi="Times New Roman" w:ascii="Times New Roman"/>
        </w:rPr>
        <w:t xml:space="preserve">. ožujka 2016. godine prijedlog za otvaranje stečajnog postupka nad dužnikom </w:t>
      </w:r>
      <w:r w:rsidR="0027050D" w:rsidRPr="0027050D">
        <w:rPr>
          <w:rFonts w:hAnsi="Times New Roman" w:ascii="Times New Roman"/>
        </w:rPr>
        <w:t>GS – INFORMATIKA jednostavno društvo s ograničenom odgovornošću za usluge Gospić, Eugena Kumičića 1, OIB 28796399384</w:t>
      </w:r>
      <w:r w:rsidR="00126061" w:rsidRPr="00126061">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126061">
        <w:rPr>
          <w:rFonts w:hAnsi="Times New Roman" w:ascii="Times New Roman"/>
        </w:rPr>
        <w:t>21. ožujka 2016</w:t>
      </w:r>
      <w:r w:rsidRPr="00492CB8">
        <w:rPr>
          <w:rFonts w:hAnsi="Times New Roman" w:ascii="Times New Roman"/>
        </w:rPr>
        <w:t xml:space="preserve">. godine u Očevidniku redoslijeda osnova za plaćanje ima evidentirane neizvršene osnove za plaćanje u neprekinutom razdoblju od </w:t>
      </w:r>
      <w:r w:rsidR="00126061">
        <w:rPr>
          <w:rFonts w:hAnsi="Times New Roman" w:ascii="Times New Roman"/>
        </w:rPr>
        <w:t>120</w:t>
      </w:r>
      <w:r w:rsidRPr="00492CB8">
        <w:rPr>
          <w:rFonts w:hAnsi="Times New Roman" w:ascii="Times New Roman"/>
        </w:rPr>
        <w:t xml:space="preserve"> dana u ukupnom iznosu od </w:t>
      </w:r>
      <w:r w:rsidR="0027050D">
        <w:rPr>
          <w:rFonts w:hAnsi="Times New Roman" w:ascii="Times New Roman"/>
        </w:rPr>
        <w:t>14.472,11</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jednog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27050D">
        <w:rPr>
          <w:rFonts w:hAnsi="Times New Roman" w:ascii="Times New Roman"/>
        </w:rPr>
        <w:t>822</w:t>
      </w:r>
      <w:r w:rsidR="00E83D4A">
        <w:rPr>
          <w:rFonts w:hAnsi="Times New Roman" w:ascii="Times New Roman"/>
        </w:rPr>
        <w:t>/16</w:t>
      </w:r>
      <w:r w:rsidR="00DE537A">
        <w:rPr>
          <w:rFonts w:hAnsi="Times New Roman" w:ascii="Times New Roman"/>
        </w:rPr>
        <w:t>-</w:t>
      </w:r>
      <w:r w:rsidR="00126061">
        <w:rPr>
          <w:rFonts w:hAnsi="Times New Roman" w:ascii="Times New Roman"/>
        </w:rPr>
        <w:t>4</w:t>
      </w:r>
      <w:r w:rsidR="008D15E6" w:rsidRPr="008D15E6">
        <w:rPr>
          <w:rFonts w:hAnsi="Times New Roman" w:ascii="Times New Roman"/>
        </w:rPr>
        <w:t xml:space="preserve"> od </w:t>
      </w:r>
      <w:r w:rsidR="00492CB8">
        <w:rPr>
          <w:rFonts w:hAnsi="Times New Roman" w:ascii="Times New Roman"/>
        </w:rPr>
        <w:t>1</w:t>
      </w:r>
      <w:r w:rsidR="0027050D">
        <w:rPr>
          <w:rFonts w:hAnsi="Times New Roman" w:ascii="Times New Roman"/>
        </w:rPr>
        <w:t>7. listopada</w:t>
      </w:r>
      <w:r w:rsidR="008D15E6" w:rsidRPr="008D15E6">
        <w:rPr>
          <w:rFonts w:hAnsi="Times New Roman" w:ascii="Times New Roman"/>
        </w:rPr>
        <w:t xml:space="preserve"> 2016. godine pokrenut je prethodni postupak</w:t>
      </w:r>
      <w:r w:rsidR="00492CB8">
        <w:rPr>
          <w:rFonts w:hAnsi="Times New Roman" w:ascii="Times New Roman"/>
        </w:rPr>
        <w:t>, te</w:t>
      </w:r>
      <w:r w:rsidR="00126061">
        <w:rPr>
          <w:rFonts w:hAnsi="Times New Roman" w:ascii="Times New Roman"/>
        </w:rPr>
        <w:t xml:space="preserve"> </w:t>
      </w:r>
      <w:r w:rsidR="00492CB8">
        <w:rPr>
          <w:rFonts w:hAnsi="Times New Roman" w:ascii="Times New Roman"/>
        </w:rPr>
        <w:t xml:space="preserve">naloženo osobi ovlaštenoj za zastupanje dužnika </w:t>
      </w:r>
      <w:r w:rsidR="0027050D">
        <w:rPr>
          <w:rFonts w:hAnsi="Times New Roman" w:ascii="Times New Roman"/>
        </w:rPr>
        <w:t>Ivici Franić iz Gospića, A. Mihanovića 7</w:t>
      </w:r>
      <w:r w:rsidR="00492CB8">
        <w:rPr>
          <w:rFonts w:hAnsi="Times New Roman" w:ascii="Times New Roman"/>
        </w:rPr>
        <w:t xml:space="preserve"> </w:t>
      </w:r>
      <w:r w:rsidR="00492CB8" w:rsidRPr="00492CB8">
        <w:rPr>
          <w:rFonts w:hAnsi="Times New Roman" w:ascii="Times New Roman"/>
        </w:rPr>
        <w:t xml:space="preserve">u roku od osam dana dostaviti sudu pisano izviješće o financijsko – gospodarskom stanju dužnika u kojem će, biti naznačeni podaci o imovini </w:t>
      </w:r>
      <w:r w:rsidR="00492CB8" w:rsidRPr="00492CB8">
        <w:rPr>
          <w:rFonts w:hAnsi="Times New Roman" w:ascii="Times New Roman"/>
        </w:rPr>
        <w:lastRenderedPageBreak/>
        <w:t>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26061" w:rsidP="00126061" w:rsidR="002A3A70">
      <w:pPr>
        <w:jc w:val="both"/>
        <w:rPr>
          <w:rFonts w:hAnsi="Times New Roman" w:ascii="Times New Roman"/>
        </w:rPr>
      </w:pPr>
      <w:r>
        <w:rPr>
          <w:rFonts w:hAnsi="Times New Roman" w:ascii="Times New Roman"/>
        </w:rPr>
        <w:tab/>
      </w:r>
      <w:r w:rsidR="0027050D">
        <w:rPr>
          <w:rFonts w:hAnsi="Times New Roman" w:ascii="Times New Roman"/>
        </w:rPr>
        <w:t xml:space="preserve">Rješenjem od 10. ožujka 2017. godine određena je mjera osiguranja </w:t>
      </w:r>
      <w:r>
        <w:rPr>
          <w:rFonts w:hAnsi="Times New Roman" w:ascii="Times New Roman"/>
        </w:rPr>
        <w:t xml:space="preserve"> imenovanjem privremenog stečajnog upravitelja</w:t>
      </w:r>
      <w:r w:rsidR="0027050D">
        <w:rPr>
          <w:rFonts w:hAnsi="Times New Roman" w:ascii="Times New Roman"/>
        </w:rPr>
        <w:t xml:space="preserve"> </w:t>
      </w:r>
      <w:r w:rsidR="0027050D" w:rsidRPr="0027050D">
        <w:rPr>
          <w:rFonts w:hAnsi="Times New Roman" w:ascii="Times New Roman"/>
        </w:rPr>
        <w:t>Marije Ružić iz Čavli, Vrh Čavje 9, OIB 72695335756</w:t>
      </w:r>
      <w:r w:rsidRPr="0027050D">
        <w:rPr>
          <w:rFonts w:hAnsi="Times New Roman" w:ascii="Times New Roman"/>
        </w:rPr>
        <w:t>,</w:t>
      </w:r>
      <w:r>
        <w:rPr>
          <w:rFonts w:hAnsi="Times New Roman" w:ascii="Times New Roman"/>
        </w:rPr>
        <w:t xml:space="preserve">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27050D" w:rsidP="0027050D" w:rsidR="0027050D" w:rsidRPr="0027050D">
      <w:pPr>
        <w:jc w:val="both"/>
        <w:rPr>
          <w:rFonts w:hAnsi="Times New Roman" w:ascii="Times New Roman"/>
        </w:rPr>
      </w:pPr>
      <w:r>
        <w:rPr>
          <w:rFonts w:hAnsi="Times New Roman" w:ascii="Times New Roman"/>
        </w:rPr>
        <w:t xml:space="preserve"> </w:t>
      </w:r>
      <w:r w:rsidRPr="0027050D">
        <w:rPr>
          <w:rFonts w:hAnsi="Times New Roman" w:ascii="Times New Roman"/>
        </w:rPr>
        <w:tab/>
        <w:t>Prema bilanci na dan 31.</w:t>
      </w:r>
      <w:r>
        <w:rPr>
          <w:rFonts w:hAnsi="Times New Roman" w:ascii="Times New Roman"/>
        </w:rPr>
        <w:t xml:space="preserve"> prosinca </w:t>
      </w:r>
      <w:r w:rsidRPr="0027050D">
        <w:rPr>
          <w:rFonts w:hAnsi="Times New Roman" w:ascii="Times New Roman"/>
        </w:rPr>
        <w:t>2015. godine dužnik iskazuje imovinu u iznosu od  19.218,00 kuna koja se odnosi na  kratkotrajnu imovinu i to potraživanja od kupaca.</w:t>
      </w:r>
    </w:p>
    <w:p w:rsidRDefault="0027050D" w:rsidP="0027050D" w:rsidR="0027050D" w:rsidRPr="0027050D">
      <w:pPr>
        <w:jc w:val="both"/>
        <w:rPr>
          <w:rFonts w:hAnsi="Times New Roman" w:ascii="Times New Roman"/>
        </w:rPr>
      </w:pPr>
      <w:r w:rsidRPr="0027050D">
        <w:rPr>
          <w:rFonts w:hAnsi="Times New Roman" w:ascii="Times New Roman"/>
        </w:rPr>
        <w:tab/>
        <w:t xml:space="preserve">Na mrežnim stranicama Financijske agencije nisu objavljeni podaci za 2016 godinu. </w:t>
      </w:r>
    </w:p>
    <w:p w:rsidRDefault="0027050D" w:rsidP="0027050D" w:rsidR="0027050D" w:rsidRPr="0027050D">
      <w:pPr>
        <w:jc w:val="both"/>
        <w:rPr>
          <w:rFonts w:hAnsi="Times New Roman" w:ascii="Times New Roman"/>
        </w:rPr>
      </w:pPr>
      <w:r w:rsidRPr="0027050D">
        <w:rPr>
          <w:rFonts w:hAnsi="Times New Roman" w:ascii="Times New Roman"/>
        </w:rPr>
        <w:t xml:space="preserve">   </w:t>
      </w:r>
      <w:r w:rsidRPr="0027050D">
        <w:rPr>
          <w:rFonts w:hAnsi="Times New Roman" w:ascii="Times New Roman"/>
        </w:rPr>
        <w:tab/>
        <w:t>Prema bilanci na dan 31.</w:t>
      </w:r>
      <w:r>
        <w:rPr>
          <w:rFonts w:hAnsi="Times New Roman" w:ascii="Times New Roman"/>
        </w:rPr>
        <w:t xml:space="preserve"> prosinca </w:t>
      </w:r>
      <w:r w:rsidRPr="0027050D">
        <w:rPr>
          <w:rFonts w:hAnsi="Times New Roman" w:ascii="Times New Roman"/>
        </w:rPr>
        <w:t xml:space="preserve">2015 godine dužnik  ima iskazane ukupne  obveze u iznosu 63.580,00 kn. </w:t>
      </w:r>
    </w:p>
    <w:p w:rsidRDefault="0027050D" w:rsidP="0027050D" w:rsidR="0027050D" w:rsidRPr="0027050D">
      <w:pPr>
        <w:jc w:val="both"/>
        <w:rPr>
          <w:rFonts w:hAnsi="Times New Roman" w:ascii="Times New Roman"/>
        </w:rPr>
      </w:pPr>
      <w:r w:rsidRPr="0027050D">
        <w:rPr>
          <w:rFonts w:hAnsi="Times New Roman" w:ascii="Times New Roman"/>
        </w:rPr>
        <w:tab/>
      </w:r>
      <w:r>
        <w:rPr>
          <w:rFonts w:hAnsi="Times New Roman" w:ascii="Times New Roman"/>
        </w:rPr>
        <w:t xml:space="preserve">Prema potvrdi </w:t>
      </w:r>
      <w:r w:rsidRPr="0027050D">
        <w:rPr>
          <w:rFonts w:hAnsi="Times New Roman" w:ascii="Times New Roman"/>
        </w:rPr>
        <w:t>Financijsk</w:t>
      </w:r>
      <w:r>
        <w:rPr>
          <w:rFonts w:hAnsi="Times New Roman" w:ascii="Times New Roman"/>
        </w:rPr>
        <w:t>e</w:t>
      </w:r>
      <w:r w:rsidRPr="0027050D">
        <w:rPr>
          <w:rFonts w:hAnsi="Times New Roman" w:ascii="Times New Roman"/>
        </w:rPr>
        <w:t xml:space="preserve"> agencij</w:t>
      </w:r>
      <w:r>
        <w:rPr>
          <w:rFonts w:hAnsi="Times New Roman" w:ascii="Times New Roman"/>
        </w:rPr>
        <w:t>e</w:t>
      </w:r>
      <w:r w:rsidRPr="0027050D">
        <w:rPr>
          <w:rFonts w:hAnsi="Times New Roman" w:ascii="Times New Roman"/>
        </w:rPr>
        <w:t xml:space="preserve"> </w:t>
      </w:r>
      <w:r>
        <w:rPr>
          <w:rFonts w:hAnsi="Times New Roman" w:ascii="Times New Roman"/>
        </w:rPr>
        <w:t xml:space="preserve">od </w:t>
      </w:r>
      <w:r w:rsidRPr="0027050D">
        <w:rPr>
          <w:rFonts w:hAnsi="Times New Roman" w:ascii="Times New Roman"/>
        </w:rPr>
        <w:t>30. ožujka</w:t>
      </w:r>
      <w:r>
        <w:rPr>
          <w:rFonts w:hAnsi="Times New Roman" w:ascii="Times New Roman"/>
        </w:rPr>
        <w:t xml:space="preserve"> </w:t>
      </w:r>
      <w:r w:rsidRPr="0027050D">
        <w:rPr>
          <w:rFonts w:hAnsi="Times New Roman" w:ascii="Times New Roman"/>
        </w:rPr>
        <w:t xml:space="preserve">2017. godine </w:t>
      </w:r>
      <w:r>
        <w:rPr>
          <w:rFonts w:hAnsi="Times New Roman" w:ascii="Times New Roman"/>
        </w:rPr>
        <w:t>na računu dužnika evidentirano je</w:t>
      </w:r>
      <w:r w:rsidRPr="0027050D">
        <w:rPr>
          <w:rFonts w:hAnsi="Times New Roman" w:ascii="Times New Roman"/>
        </w:rPr>
        <w:t xml:space="preserve"> 493 dana neprekidne blokade, odnosno ukupno 180 dana blokade u prethodnih šest mjeseci zbog nepodmirenih osnova za plaćanje evidentiranih u Očevidniku redoslijeda osnove za plaćanje. Nepodmirene obveze po evidentiranim, a neizvršenim osnovama za plaćanje iznose 36.381,28 kuna.</w:t>
      </w:r>
    </w:p>
    <w:p w:rsidRDefault="0027050D" w:rsidP="0027050D" w:rsidR="0027050D" w:rsidRPr="0027050D">
      <w:pPr>
        <w:jc w:val="both"/>
        <w:rPr>
          <w:rFonts w:hAnsi="Times New Roman" w:ascii="Times New Roman"/>
        </w:rPr>
      </w:pPr>
      <w:r w:rsidRPr="0027050D">
        <w:rPr>
          <w:rFonts w:hAnsi="Times New Roman" w:ascii="Times New Roman"/>
        </w:rPr>
        <w:tab/>
        <w:t xml:space="preserve">Iz navedenog proizlazi da je dužnik nesposoban za plaćanje. </w:t>
      </w:r>
    </w:p>
    <w:p w:rsidRDefault="0027050D" w:rsidP="0027050D" w:rsidR="0027050D" w:rsidRPr="0027050D">
      <w:pPr>
        <w:jc w:val="both"/>
        <w:rPr>
          <w:rFonts w:hAnsi="Times New Roman" w:ascii="Times New Roman"/>
        </w:rPr>
      </w:pPr>
      <w:r w:rsidRPr="0027050D">
        <w:rPr>
          <w:rFonts w:hAnsi="Times New Roman" w:ascii="Times New Roman"/>
        </w:rPr>
        <w:tab/>
        <w:t xml:space="preserve">Obzirom da je u prethodnom postupku utvrđeno postojanje stečajnog razloga kao i činjenica nedostatnosti dužnikove imovine za namirenje troškova prethodnog i otvorenog stečajnog postupka, privremeni stečajni upravitelj predložio je sudu  da pozove vjerovnike na uplatu predujma u  visini 20.000,00 kn. </w:t>
      </w:r>
    </w:p>
    <w:p w:rsidRDefault="0027050D" w:rsidP="0027050D" w:rsidR="007E1339" w:rsidRPr="007E1339">
      <w:pPr>
        <w:jc w:val="both"/>
        <w:rPr>
          <w:rFonts w:hAnsi="Times New Roman" w:ascii="Times New Roman"/>
        </w:rPr>
      </w:pPr>
      <w:r w:rsidRPr="0027050D">
        <w:rPr>
          <w:rFonts w:hAnsi="Times New Roman" w:ascii="Times New Roman"/>
        </w:rPr>
        <w:tab/>
        <w:t>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492CB8">
        <w:rPr>
          <w:rFonts w:hAnsi="Times New Roman" w:ascii="Times New Roman"/>
        </w:rPr>
        <w:t>2</w:t>
      </w:r>
      <w:r w:rsidR="0027050D">
        <w:rPr>
          <w:rFonts w:hAnsi="Times New Roman" w:ascii="Times New Roman"/>
        </w:rPr>
        <w:t>0</w:t>
      </w:r>
      <w:r w:rsidR="00492CB8">
        <w:rPr>
          <w:rFonts w:hAnsi="Times New Roman" w:ascii="Times New Roman"/>
        </w:rPr>
        <w:t>.</w:t>
      </w:r>
      <w:r w:rsidR="007E1339">
        <w:rPr>
          <w:rFonts w:hAnsi="Times New Roman" w:ascii="Times New Roman"/>
        </w:rPr>
        <w:t>000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lastRenderedPageBreak/>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27050D">
              <w:rPr>
                <w:rFonts w:hAnsi="Times New Roman" w:ascii="Times New Roman"/>
              </w:rPr>
              <w:t>25</w:t>
            </w:r>
            <w:r w:rsidR="007E1339">
              <w:rPr>
                <w:rFonts w:hAnsi="Times New Roman" w:ascii="Times New Roman"/>
              </w:rPr>
              <w:t>.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1A5F3A"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27050D">
        <w:rPr>
          <w:rFonts w:hAnsi="Times New Roman" w:ascii="Times New Roman"/>
          <w:sz w:val="20"/>
          <w:szCs w:val="20"/>
        </w:rPr>
        <w:t>upravitelju</w:t>
      </w:r>
      <w:r w:rsidR="007E1339">
        <w:rPr>
          <w:rFonts w:hAnsi="Times New Roman" w:ascii="Times New Roman"/>
          <w:sz w:val="20"/>
          <w:szCs w:val="20"/>
        </w:rPr>
        <w:t xml:space="preserve"> </w:t>
      </w:r>
      <w:r w:rsidR="0027050D">
        <w:rPr>
          <w:rFonts w:hAnsi="Times New Roman" w:ascii="Times New Roman"/>
          <w:sz w:val="20"/>
          <w:szCs w:val="20"/>
        </w:rPr>
        <w:t>Mariji</w:t>
      </w:r>
      <w:r w:rsidR="007E1339">
        <w:rPr>
          <w:rFonts w:hAnsi="Times New Roman" w:ascii="Times New Roman"/>
          <w:sz w:val="20"/>
          <w:szCs w:val="20"/>
        </w:rPr>
        <w:t xml:space="preserve"> Ružić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7E1339">
        <w:rPr>
          <w:rFonts w:hAnsi="Times New Roman" w:ascii="Times New Roman"/>
          <w:sz w:val="20"/>
          <w:szCs w:val="20"/>
        </w:rPr>
        <w:t>2</w:t>
      </w:r>
      <w:r w:rsidR="0027050D">
        <w:rPr>
          <w:rFonts w:hAnsi="Times New Roman" w:ascii="Times New Roman"/>
          <w:sz w:val="20"/>
          <w:szCs w:val="20"/>
        </w:rPr>
        <w:t>5</w:t>
      </w:r>
      <w:r w:rsidR="007E1339">
        <w:rPr>
          <w:rFonts w:hAnsi="Times New Roman" w:ascii="Times New Roman"/>
          <w:sz w:val="20"/>
          <w:szCs w:val="20"/>
        </w:rPr>
        <w:t>.5</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E5764">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27050D">
      <w:rPr>
        <w:rFonts w:hAnsi="Times New Roman" w:ascii="Times New Roman"/>
        <w:b/>
      </w:rPr>
      <w:t>822</w:t>
    </w:r>
    <w:r w:rsidR="00B370BC">
      <w:rPr>
        <w:rFonts w:hAnsi="Times New Roman" w:ascii="Times New Roman"/>
        <w:b/>
      </w:rPr>
      <w:t>/16-</w:t>
    </w:r>
    <w:r w:rsidR="00126061">
      <w:rPr>
        <w:rFonts w:hAnsi="Times New Roman" w:ascii="Times New Roman"/>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050D"/>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E5764"/>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0B85"/>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E5764"/>
    <w:rPr>
      <w:color w:val="808080"/>
      <w:bdr w:space="0" w:sz="0" w:color="auto" w:val="none"/>
      <w:shd w:fill="auto" w:color="auto" w:val="clear"/>
    </w:rPr>
  </w:style>
  <w:style w:customStyle="true" w:styleId="eSPISCCParagraphDefaultFont" w:type="character">
    <w:name w:val="eSPIS_CC_Paragraph Default Font"/>
    <w:basedOn w:val="Zadanifontodlomka"/>
    <w:rsid w:val="005E57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576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57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57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E5764"/>
    <w:rPr>
      <w:color w:val="808080"/>
      <w:bdr w:color="auto" w:space="0" w:sz="0" w:val="none"/>
      <w:shd w:color="auto" w:fill="auto" w:val="clear"/>
    </w:rPr>
  </w:style>
  <w:style w:customStyle="1" w:styleId="eSPISCCParagraphDefaultFont" w:type="character">
    <w:name w:val="eSPIS_CC_Paragraph Default Font"/>
    <w:basedOn w:val="Zadanifontodlomka"/>
    <w:rsid w:val="005E57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576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57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57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izvorni_sadrzaj>
    <derivirana_varijabla naziv="DomainObject.Predmet.Broj_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St-822/2016</izvorni_sadrzaj>
    <derivirana_varijabla naziv="DomainObject.Predmet.OznakaBroj_1">St-822/2016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 - INFORMATIKA j.do.o.</izvorni_sadrzaj>
    <derivirana_varijabla naziv="DomainObject.Predmet.ProtustrankaFormated_1">  GS - INFORMATIKA j.do.o.</derivirana_varijabla>
  </DomainObject.Predmet.ProtustrankaFormated>
  <DomainObject.Predmet.ProtustrankaFormatedOIB>
    <izvorni_sadrzaj>  GS - INFORMATIKA j.do.o., OIB 28796399384</izvorni_sadrzaj>
    <derivirana_varijabla naziv="DomainObject.Predmet.ProtustrankaFormatedOIB_1">  GS - INFORMATIKA j.do.o., OIB 28796399384</derivirana_varijabla>
  </DomainObject.Predmet.ProtustrankaFormatedOIB>
  <DomainObject.Predmet.ProtustrankaFormatedWithAdress>
    <izvorni_sadrzaj> GS - INFORMATIKA j.do.o., Eugena Kumičića 1, 53000 Gospić</izvorni_sadrzaj>
    <derivirana_varijabla naziv="DomainObject.Predmet.ProtustrankaFormatedWithAdress_1"> GS - INFORMATIKA j.do.o., Eugena Kumičića 1, 53000 Gospić</derivirana_varijabla>
  </DomainObject.Predmet.ProtustrankaFormatedWithAdress>
  <DomainObject.Predmet.ProtustrankaFormatedWithAdressOIB>
    <izvorni_sadrzaj> GS - INFORMATIKA j.do.o., OIB 28796399384, Eugena Kumičića 1, 53000 Gospić</izvorni_sadrzaj>
    <derivirana_varijabla naziv="DomainObject.Predmet.ProtustrankaFormatedWithAdressOIB_1"> GS - INFORMATIKA j.do.o., OIB 28796399384, Eugena Kumičića 1, 53000 Gospić</derivirana_varijabla>
  </DomainObject.Predmet.ProtustrankaFormatedWithAdressOIB>
  <DomainObject.Predmet.ProtustrankaWithAdress>
    <izvorni_sadrzaj>GS - INFORMATIKA j.do.o. Eugena Kumičića 1, 53000 Gospić</izvorni_sadrzaj>
    <derivirana_varijabla naziv="DomainObject.Predmet.ProtustrankaWithAdress_1">GS - INFORMATIKA j.do.o. Eugena Kumičića 1, 53000 Gospić</derivirana_varijabla>
  </DomainObject.Predmet.ProtustrankaWithAdress>
  <DomainObject.Predmet.ProtustrankaWithAdressOIB>
    <izvorni_sadrzaj>GS - INFORMATIKA j.do.o., OIB 28796399384, Eugena Kumičića 1, 53000 Gospić</izvorni_sadrzaj>
    <derivirana_varijabla naziv="DomainObject.Predmet.ProtustrankaWithAdressOIB_1">GS - INFORMATIKA j.do.o., OIB 28796399384, Eugena Kumičića 1, 53000 Gospić</derivirana_varijabla>
  </DomainObject.Predmet.ProtustrankaWithAdressOIB>
  <DomainObject.Predmet.ProtustrankaNazivFormated>
    <izvorni_sadrzaj>GS - INFORMATIKA j.do.o.</izvorni_sadrzaj>
    <derivirana_varijabla naziv="DomainObject.Predmet.ProtustrankaNazivFormated_1">GS - INFORMATIKA j.do.o.</derivirana_varijabla>
  </DomainObject.Predmet.ProtustrankaNazivFormated>
  <DomainObject.Predmet.ProtustrankaNazivFormatedOIB>
    <izvorni_sadrzaj>GS - INFORMATIKA j.do.o., OIB 28796399384</izvorni_sadrzaj>
    <derivirana_varijabla naziv="DomainObject.Predmet.ProtustrankaNazivFormatedOIB_1">GS - INFORMATIKA j.do.o., OIB 28796399384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GS - INFORMATIKA j.do.o.</item>
    </izvorni_sadrzaj>
    <derivirana_varijabla naziv="DomainObject.Predmet.ProtuStrankaListFormated_1">
      <item>GS - INFORMATIKA j.do.o.</item>
    </derivirana_varijabla>
  </DomainObject.Predmet.ProtuStrankaListFormated>
  <DomainObject.Predmet.ProtuStrankaListFormatedOIB>
    <izvorni_sadrzaj>
      <item>GS - INFORMATIKA j.do.o., OIB 28796399384</item>
    </izvorni_sadrzaj>
    <derivirana_varijabla naziv="DomainObject.Predmet.ProtuStrankaListFormatedOIB_1">
      <item>GS - INFORMATIKA j.do.o., OIB 28796399384</item>
    </derivirana_varijabla>
  </DomainObject.Predmet.ProtuStrankaListFormatedOIB>
  <DomainObject.Predmet.ProtuStrankaListFormatedWithAdress>
    <izvorni_sadrzaj>
      <item>GS - INFORMATIKA j.do.o., Eugena Kumičića 1, 53000 Gospić</item>
    </izvorni_sadrzaj>
    <derivirana_varijabla naziv="DomainObject.Predmet.ProtuStrankaListFormatedWithAdress_1">
      <item>GS - INFORMATIKA j.do.o., Eugena Kumičića 1, 53000 Gospić</item>
    </derivirana_varijabla>
  </DomainObject.Predmet.ProtuStrankaListFormatedWithAdress>
  <DomainObject.Predmet.ProtuStrankaListFormatedWithAdressOIB>
    <izvorni_sadrzaj>
      <item>GS - INFORMATIKA j.do.o., OIB 28796399384, Eugena Kumičića 1, 53000 Gospić</item>
    </izvorni_sadrzaj>
    <derivirana_varijabla naziv="DomainObject.Predmet.ProtuStrankaListFormatedWithAdressOIB_1">
      <item>GS - INFORMATIKA j.do.o., OIB 28796399384, Eugena Kumičića 1, 53000 Gospić</item>
    </derivirana_varijabla>
  </DomainObject.Predmet.ProtuStrankaListFormatedWithAdressOIB>
  <DomainObject.Predmet.ProtuStrankaListNazivFormated>
    <izvorni_sadrzaj>
      <item>GS - INFORMATIKA j.do.o.</item>
    </izvorni_sadrzaj>
    <derivirana_varijabla naziv="DomainObject.Predmet.ProtuStrankaListNazivFormated_1">
      <item>GS - INFORMATIKA j.do.o.</item>
    </derivirana_varijabla>
  </DomainObject.Predmet.ProtuStrankaListNazivFormated>
  <DomainObject.Predmet.ProtuStrankaListNazivFormatedOIB>
    <izvorni_sadrzaj>
      <item>GS - INFORMATIKA j.do.o., OIB 28796399384</item>
    </izvorni_sadrzaj>
    <derivirana_varijabla naziv="DomainObject.Predmet.ProtuStrankaListNazivFormatedOIB_1">
      <item>GS - INFORMATIKA j.do.o., OIB 28796399384</item>
    </derivirana_varijabla>
  </DomainObject.Predmet.ProtuStrankaListNazivFormatedOIB>
  <DomainObject.Predmet.OstaliListFormated>
    <izvorni_sadrzaj>
      <item>Ivica Franić</item>
    </izvorni_sadrzaj>
    <derivirana_varijabla naziv="DomainObject.Predmet.OstaliListFormated_1">
      <item>Ivica Franić</item>
    </derivirana_varijabla>
  </DomainObject.Predmet.OstaliListFormated>
  <DomainObject.Predmet.OstaliListFormatedOIB>
    <izvorni_sadrzaj>
      <item>Ivica Franić, OIB 34836500768</item>
    </izvorni_sadrzaj>
    <derivirana_varijabla naziv="DomainObject.Predmet.OstaliListFormatedOIB_1">
      <item>Ivica Franić, OIB 34836500768</item>
    </derivirana_varijabla>
  </DomainObject.Predmet.OstaliListFormatedOIB>
  <DomainObject.Predmet.OstaliListFormatedWithAdress>
    <izvorni_sadrzaj>
      <item>Ivica Franić, Antuna Mihanovića 7, 53000 Gospić</item>
    </izvorni_sadrzaj>
    <derivirana_varijabla naziv="DomainObject.Predmet.OstaliListFormatedWithAdress_1">
      <item>Ivica Franić, Antuna Mihanovića 7, 53000 Gospić</item>
    </derivirana_varijabla>
  </DomainObject.Predmet.OstaliListFormatedWithAdress>
  <DomainObject.Predmet.OstaliListFormatedWithAdressOIB>
    <izvorni_sadrzaj>
      <item>Ivica Franić, OIB 34836500768, Antuna Mihanovića 7, 53000 Gospić</item>
    </izvorni_sadrzaj>
    <derivirana_varijabla naziv="DomainObject.Predmet.OstaliListFormatedWithAdressOIB_1">
      <item>Ivica Franić, OIB 34836500768, Antuna Mihanovića 7, 53000 Gospić</item>
    </derivirana_varijabla>
  </DomainObject.Predmet.OstaliListFormatedWithAdressOIB>
  <DomainObject.Predmet.OstaliListNazivFormated>
    <izvorni_sadrzaj>
      <item>Ivica Franić</item>
    </izvorni_sadrzaj>
    <derivirana_varijabla naziv="DomainObject.Predmet.OstaliListNazivFormated_1">
      <item>Ivica Franić</item>
    </derivirana_varijabla>
  </DomainObject.Predmet.OstaliListNazivFormated>
  <DomainObject.Predmet.OstaliListNazivFormatedOIB>
    <izvorni_sadrzaj>
      <item>Ivica Franić, OIB 34836500768</item>
    </izvorni_sadrzaj>
    <derivirana_varijabla naziv="DomainObject.Predmet.OstaliListNazivFormatedOIB_1">
      <item>Ivica Franić, OIB 34836500768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GS - INFORMATIKA j.do.o.</izvorni_sadrzaj>
    <derivirana_varijabla naziv="DomainObject.Predmet.ProtustrankaIDrugi_1">GS - INFORMATIKA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GS - INFORMATIKA j.do.o., OIB 28796399384, Eugena Kumičića 1, 53000 Gospić</izvorni_sadrzaj>
    <derivirana_varijabla naziv="DomainObject.Predmet.ProtustrankaIDrugiAdressOIB_1">GS - INFORMATIKA j.do.o., OIB 28796399384, Eugena Kumičića 1, 53000 Gospić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GS - INFORMATIKA j.do.o.</item>
      <item>Ivica Franić</item>
    </izvorni_sadrzaj>
    <derivirana_varijabla naziv="DomainObject.Predmet.SudioniciListNaziv_1">
      <item>FINA  Rijeka</item>
      <item>GS - INFORMATIKA j.do.o.</item>
      <item>Ivica Franić</item>
    </derivirana_varijabla>
  </DomainObject.Predmet.SudioniciListNaziv>
  <DomainObject.Predmet.SudioniciListAdressOIB>
    <izvorni_sadrzaj>
      <item>FINA  Rijeka, OIB 85821130368, Frana Kurelca 8,51000 Rijeka</item>
      <item>GS - INFORMATIKA j.do.o., OIB 28796399384, Eugena Kumičića 1,53000 Gospić</item>
      <item>Ivica Franić, OIB 34836500768, Antuna Mihanovića 7,53000 Gospić</item>
    </izvorni_sadrzaj>
    <derivirana_varijabla naziv="DomainObject.Predmet.SudioniciListAdressOIB_1">
      <item>FINA  Rijeka, OIB 85821130368, Frana Kurelca 8,51000 Rijeka</item>
      <item>GS - INFORMATIKA j.do.o., OIB 28796399384, Eugena Kumičića 1,53000 Gospić</item>
      <item>Ivica Franić, OIB 34836500768, Antuna Mihanovića 7,53000 Gospić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28796399384</item>
      <item>, OIB 34836500768</item>
    </izvorni_sadrzaj>
    <derivirana_varijabla naziv="DomainObject.Predmet.SudioniciListNazivOIB_1">
      <item>, OIB 85821130368</item>
      <item>, OIB 28796399384</item>
      <item>, OIB 34836500768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6C1D46-1BF6-44E9-9F28-FF600A4168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5422</properties:Characters>
  <properties:Lines>117</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2017-05-25T12:09:00Z</dcterms:created>
  <dc:creator>dcmelik</dc:creator>
  <cp:lastModifiedBy>Jasna Radulović</cp:lastModifiedBy>
  <cp:lastPrinted>2017-02-07T12:22:00Z</cp:lastPrinted>
  <dcterms:modified xmlns:xsi="http://www.w3.org/2001/XMLSchema-instance" xsi:type="dcterms:W3CDTF">2017-05-25T12:10:00Z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