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97C96" w:rsidR="00297C96">
        <w:tc>
          <w:tcPr>
            <w:tcW w:type="dxa" w:w="2985"/>
            <w:hideMark/>
          </w:tcPr>
          <w:p w:rsidRDefault="00297C96" w:rsidP="00297C96" w:rsidR="00297C9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7C96" w:rsidP="00297C96" w:rsidR="00297C96">
            <w:pPr>
              <w:spacing w:after="0"/>
              <w:jc w:val="center"/>
            </w:pPr>
            <w:r>
              <w:t>Republika Hrvatska</w:t>
            </w:r>
          </w:p>
          <w:p w:rsidRDefault="00297C96" w:rsidP="00297C96" w:rsidR="00297C96">
            <w:pPr>
              <w:spacing w:after="0"/>
              <w:jc w:val="center"/>
            </w:pPr>
            <w:r>
              <w:t>Trgovački sud u Varaždinu</w:t>
            </w:r>
          </w:p>
          <w:p w:rsidRDefault="00297C96" w:rsidP="00297C96" w:rsidR="00297C9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7302bb" w14:paraId="47302bb" w:rsidRDefault="00297C96" w:rsidP="00297C96" w:rsidR="00297C9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97C96" w:rsidP="00297C96" w:rsidR="00297C96">
      <w:pPr>
        <w:spacing w:after="0"/>
      </w:pPr>
      <w:r>
        <w:t xml:space="preserve">                                                                                                 Poslovni broj: 3 St-9/2000-126</w:t>
      </w:r>
    </w:p>
    <w:p w:rsidRDefault="00297C96" w:rsidP="00297C96" w:rsidR="00297C96">
      <w:pPr>
        <w:spacing w:after="0"/>
      </w:pPr>
    </w:p>
    <w:p w:rsidRDefault="00297C96" w:rsidP="00297C96" w:rsidR="00297C96">
      <w:pPr>
        <w:spacing w:after="0"/>
      </w:pPr>
    </w:p>
    <w:p w:rsidRDefault="00297C96" w:rsidP="00297C96" w:rsidR="00297C96">
      <w:pPr>
        <w:spacing w:after="0"/>
      </w:pPr>
    </w:p>
    <w:p w:rsidRDefault="00297C96" w:rsidP="00297C96" w:rsidR="00297C96">
      <w:pPr>
        <w:spacing w:after="0"/>
        <w:jc w:val="center"/>
      </w:pPr>
      <w:r>
        <w:t>R E P U B L I K A   H R V A T S K A</w:t>
      </w:r>
    </w:p>
    <w:p w:rsidRDefault="00297C96" w:rsidP="00297C96" w:rsidR="00297C96">
      <w:pPr>
        <w:spacing w:after="0"/>
      </w:pPr>
    </w:p>
    <w:p w:rsidRDefault="00297C96" w:rsidP="00297C96" w:rsidR="00297C96">
      <w:pPr>
        <w:spacing w:after="0"/>
        <w:jc w:val="center"/>
      </w:pPr>
      <w:r>
        <w:t>R J E Š E N J E</w:t>
      </w:r>
    </w:p>
    <w:p w:rsidRDefault="00297C96" w:rsidP="00297C96" w:rsidR="00297C96">
      <w:pPr>
        <w:spacing w:after="0"/>
        <w:jc w:val="center"/>
      </w:pPr>
    </w:p>
    <w:p w:rsidRDefault="00297C96" w:rsidP="00297C96" w:rsidR="00297C96">
      <w:pPr>
        <w:spacing w:after="0"/>
      </w:pPr>
    </w:p>
    <w:p w:rsidRDefault="00297C96" w:rsidP="00297C96" w:rsidR="00297C96">
      <w:pPr>
        <w:spacing w:after="0"/>
        <w:jc w:val="both"/>
      </w:pPr>
      <w:r>
        <w:tab/>
        <w:t>Trgovački sud u Varaždinu, po sucu toga suda Jasni Lekić, u stečajnom postupku nad stečajnom masom iza MEĐIMURJE VISOKOGRADNJA d.d. u stečaju, Varaždin, Zagrebačka 51, OIB: 60915701052, dana 16. listopada 2018. godine,</w:t>
      </w: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center"/>
      </w:pPr>
      <w:r>
        <w:t>r i j e š i o   j e:</w:t>
      </w:r>
    </w:p>
    <w:p w:rsidRDefault="00297C96" w:rsidP="00297C96" w:rsidR="00297C96">
      <w:pPr>
        <w:spacing w:after="0"/>
      </w:pPr>
    </w:p>
    <w:p w:rsidRDefault="00297C96" w:rsidP="00297C96" w:rsidR="00297C96">
      <w:pPr>
        <w:spacing w:after="0"/>
        <w:jc w:val="both"/>
      </w:pPr>
      <w:r>
        <w:tab/>
        <w:t>I/ Određuje se skupština vjerovnika za dan</w:t>
      </w:r>
    </w:p>
    <w:p w:rsidRDefault="00297C96" w:rsidP="00297C96" w:rsidR="00297C96">
      <w:pPr>
        <w:spacing w:after="0"/>
      </w:pPr>
    </w:p>
    <w:p w:rsidRDefault="00297C96" w:rsidP="00297C96" w:rsidR="00297C9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29. studenog 2018. u 09,00 sati </w:t>
      </w:r>
    </w:p>
    <w:p w:rsidRDefault="00297C96" w:rsidP="00297C96" w:rsidR="00297C9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297C96" w:rsidP="00297C96" w:rsidR="00297C96">
      <w:pPr>
        <w:spacing w:after="0"/>
        <w:jc w:val="center"/>
        <w:rPr>
          <w:b/>
          <w:i/>
          <w:u w:val="single"/>
        </w:rPr>
      </w:pPr>
    </w:p>
    <w:p w:rsidRDefault="00297C96" w:rsidP="00297C96" w:rsidR="00297C96">
      <w:pPr>
        <w:spacing w:after="0"/>
        <w:jc w:val="both"/>
      </w:pPr>
      <w:r>
        <w:tab/>
        <w:t>II/ Dnevni red:</w:t>
      </w: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numPr>
          <w:ilvl w:val="0"/>
          <w:numId w:val="47"/>
        </w:numPr>
        <w:spacing w:after="0"/>
        <w:jc w:val="both"/>
      </w:pPr>
      <w:r>
        <w:t xml:space="preserve">Rasprava o stanju parničnih i ostalih postupaka u kojima je stranka stečajna masa "Visokogradnja" d.d. </w:t>
      </w:r>
    </w:p>
    <w:p w:rsidRDefault="00297C96" w:rsidP="00297C96" w:rsidR="00297C96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both"/>
      </w:pPr>
      <w:r>
        <w:tab/>
      </w:r>
      <w:r>
        <w:tab/>
      </w:r>
      <w:r>
        <w:tab/>
      </w:r>
      <w:r>
        <w:tab/>
        <w:t>Varaždin, 16. listopada 2018.</w:t>
      </w: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both"/>
      </w:pPr>
      <w:r>
        <w:tab/>
        <w:t>POUKA O PRAVNOM LIJEKU:</w:t>
      </w: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  <w:jc w:val="both"/>
      </w:pPr>
      <w:r>
        <w:tab/>
        <w:t>Protiv ovog rješenja posebna žalba nije dopuštena.</w:t>
      </w:r>
    </w:p>
    <w:p w:rsidRDefault="00297C96" w:rsidP="00297C96" w:rsidR="00297C96">
      <w:pPr>
        <w:spacing w:after="0"/>
        <w:jc w:val="both"/>
      </w:pPr>
    </w:p>
    <w:p w:rsidRDefault="00297C96" w:rsidP="00297C96" w:rsidR="00297C96">
      <w:pPr>
        <w:spacing w:after="0"/>
      </w:pPr>
      <w:r>
        <w:t>DNA:  1. Stečajni upravitelj Zvonko Hrain, odvjetnik iz Varaždina, Zagrebačka 51</w:t>
      </w:r>
    </w:p>
    <w:p w:rsidRDefault="00297C96" w:rsidP="00297C96" w:rsidR="00297C96">
      <w:pPr>
        <w:spacing w:after="0"/>
      </w:pPr>
      <w:r>
        <w:t xml:space="preserve">            2. Srećko Golenko, odvjetnik iz ZOU Majda Damjanović i dr. iz Čakovca,</w:t>
      </w:r>
    </w:p>
    <w:p w:rsidRDefault="00297C96" w:rsidP="00297C96" w:rsidR="00297C96">
      <w:pPr>
        <w:spacing w:after="0"/>
      </w:pPr>
      <w:r>
        <w:t xml:space="preserve">                R. Boškovića 23</w:t>
      </w:r>
    </w:p>
    <w:p w:rsidRDefault="00297C96" w:rsidP="00297C96" w:rsidR="00297C96">
      <w:pPr>
        <w:spacing w:after="0"/>
      </w:pPr>
      <w:r>
        <w:t xml:space="preserve">            3. Mićo Ljubenko, odvjetnik iz OD Ljubenko &amp; partneri d.o.o. Zagreb,</w:t>
      </w:r>
    </w:p>
    <w:p w:rsidRDefault="00297C96" w:rsidP="00297C96" w:rsidR="00297C96">
      <w:pPr>
        <w:spacing w:after="0"/>
      </w:pPr>
      <w:r>
        <w:t xml:space="preserve">                Branimirova 29</w:t>
      </w:r>
    </w:p>
    <w:p w:rsidRDefault="00297C96" w:rsidP="00297C96" w:rsidR="00297C96">
      <w:pPr>
        <w:spacing w:after="0"/>
        <w:jc w:val="both"/>
      </w:pPr>
      <w:r>
        <w:t xml:space="preserve">            4. e-Oglasna ploča suda</w:t>
      </w:r>
    </w:p>
    <w:p w:rsidRDefault="00297C96" w:rsidP="00297C96" w:rsidR="00297C96">
      <w:pPr>
        <w:spacing w:after="0"/>
        <w:jc w:val="both"/>
      </w:pPr>
      <w:r>
        <w:t xml:space="preserve">           </w:t>
      </w:r>
    </w:p>
    <w:p w:rsidRDefault="00AE649C" w:rsidP="00297C96" w:rsidR="00AE649C" w:rsidRPr="00B76F3C">
      <w:pPr>
        <w:pStyle w:val="NormaleSPIS"/>
        <w:spacing w:after="0"/>
      </w:pPr>
    </w:p>
    <w:p w:rsidRDefault="00AB4602" w:rsidP="00297C9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97C9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611" w:rsidP="00537B78" w:rsidR="001B6611">
      <w:r>
        <w:separator/>
      </w:r>
    </w:p>
  </w:endnote>
  <w:endnote w:id="0" w:type="continuationSeparator">
    <w:p w:rsidRDefault="001B6611" w:rsidP="00537B78" w:rsidR="001B6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611" w:rsidP="00537B78" w:rsidR="001B6611">
      <w:r>
        <w:separator/>
      </w:r>
    </w:p>
  </w:footnote>
  <w:footnote w:id="0" w:type="continuationSeparator">
    <w:p w:rsidRDefault="001B6611" w:rsidP="00537B78" w:rsidR="001B6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950F1"/>
    <w:multiLevelType w:val="hybridMultilevel"/>
    <w:tmpl w:val="CC0C6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1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97C96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64D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31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St-9/2000-126</izvorni_sadrzaj>
    <derivirana_varijabla naziv="DomainObject.Oznaka_1">St-9/2000-126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2000.</izvorni_sadrzaj>
    <derivirana_varijabla naziv="DomainObject.Predmet.DatumOsnivanja_1">17. veljače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prosinca 2010.</izvorni_sadrzaj>
    <derivirana_varijabla naziv="DomainObject.Predmet.DatumRjesavanja_1">2. prosinca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27. lipnja 2000. (Rj. St-9/00-18). 
Objava - oglasna ploča suda: 27.6.2000. 
Objava u NN-65/00 od 7.7.2000.</izvorni_sadrzaj>
    <derivirana_varijabla naziv="DomainObject.Predmet.Opis_1">St. otvoren 27. lipnja 2000. (Rj. St-9/00-18). 
Objava - oglasna ploča suda: 27.6.2000. 
Objava u NN-65/00 od 7.7.2000.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St-9/2000</izvorni_sadrzaj>
    <derivirana_varijabla naziv="DomainObject.Predmet.OznakaBroj_1">St-9/2000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MEĐIMURJE VISOKOGRADNJA dioničko društvo za graditeljstvo u stečaju</izvorni_sadrzaj>
    <derivirana_varijabla naziv="DomainObject.Predmet.ProtustrankaFormated_1">  Stečajna masa iza MEĐIMURJE VISOKOGRADNJA dioničko društvo za graditeljstvo u stečaju</derivirana_varijabla>
  </DomainObject.Predmet.ProtustrankaFormated>
  <DomainObject.Predmet.ProtustrankaFormatedOIB>
    <izvorni_sadrzaj>  Stečajna masa iza MEĐIMURJE VISOKOGRADNJA dioničko društvo za graditeljstvo u stečaju, OIB 60915701052</izvorni_sadrzaj>
    <derivirana_varijabla naziv="DomainObject.Predmet.ProtustrankaFormatedOIB_1">  Stečajna masa iza MEĐIMURJE VISOKOGRADNJA dioničko društvo za graditeljstvo u stečaju, OIB 60915701052</derivirana_varijabla>
  </DomainObject.Predmet.ProtustrankaFormatedOIB>
  <DomainObject.Predmet.ProtustrankaFormatedWithAdress>
    <izvorni_sadrzaj> Stečajna masa iza MEĐIMURJE VISOKOGRADNJA dioničko društvo za graditeljstvo u stečaju, Zagrebačka 51, 42000 Varaždin</izvorni_sadrzaj>
    <derivirana_varijabla naziv="DomainObject.Predmet.ProtustrankaFormatedWithAdress_1"> Stečajna masa iza MEĐIMURJE VISOKOGRADNJA dioničko društvo za graditeljstvo u stečaju, Zagrebačka 51, 42000 Varaždin</derivirana_varijabla>
  </DomainObject.Predmet.ProtustrankaFormatedWithAdress>
  <DomainObject.Predmet.ProtustrankaFormatedWithAdressOIB>
    <izvorni_sadrzaj> Stečajna masa iza MEĐIMURJE VISOKOGRADNJA dioničko društvo za graditeljstvo u stečaju, OIB 60915701052, Zagrebačka 51, 42000 Varaždin</izvorni_sadrzaj>
    <derivirana_varijabla naziv="DomainObject.Predmet.ProtustrankaFormatedWithAdressOIB_1"> Stečajna masa iza MEĐIMURJE VISOKOGRADNJA dioničko društvo za graditeljstvo u stečaju, OIB 60915701052, Zagrebačka 51, 42000 Varaždin</derivirana_varijabla>
  </DomainObject.Predmet.ProtustrankaFormatedWithAdressOIB>
  <DomainObject.Predmet.ProtustrankaWithAdress>
    <izvorni_sadrzaj>Stečajna masa iza MEĐIMURJE VISOKOGRADNJA dioničko društvo za graditeljstvo u stečaju Zagrebačka 51, 42000 Varaždin</izvorni_sadrzaj>
    <derivirana_varijabla naziv="DomainObject.Predmet.ProtustrankaWithAdress_1">Stečajna masa iza MEĐIMURJE VISOKOGRADNJA dioničko društvo za graditeljstvo u stečaju Zagrebačka 51, 42000 Varaždin</derivirana_varijabla>
  </DomainObject.Predmet.ProtustrankaWithAdress>
  <DomainObject.Predmet.ProtustrankaWithAdressOIB>
    <izvorni_sadrzaj>Stečajna masa iza MEĐIMURJE VISOKOGRADNJA dioničko društvo za graditeljstvo u stečaju, OIB 60915701052, Zagrebačka 51, 42000 Varaždin</izvorni_sadrzaj>
    <derivirana_varijabla naziv="DomainObject.Predmet.ProtustrankaWithAdressOIB_1">Stečajna masa iza MEĐIMURJE VISOKOGRADNJA dioničko društvo za graditeljstvo u stečaju, OIB 60915701052, Zagrebačka 51, 42000 Varaždin</derivirana_varijabla>
  </DomainObject.Predmet.ProtustrankaWithAdressOIB>
  <DomainObject.Predmet.ProtustrankaNazivFormated>
    <izvorni_sadrzaj>Stečajna masa iza MEĐIMURJE VISOKOGRADNJA dioničko društvo za graditeljstvo u stečaju</izvorni_sadrzaj>
    <derivirana_varijabla naziv="DomainObject.Predmet.ProtustrankaNazivFormated_1">Stečajna masa iza MEĐIMURJE VISOKOGRADNJA dioničko društvo za graditeljstvo u stečaju</derivirana_varijabla>
  </DomainObject.Predmet.ProtustrankaNazivFormated>
  <DomainObject.Predmet.ProtustrankaNazivFormatedOIB>
    <izvorni_sadrzaj>Stečajna masa iza MEĐIMURJE VISOKOGRADNJA dioničko društvo za graditeljstvo u stečaju, OIB 60915701052</izvorni_sadrzaj>
    <derivirana_varijabla naziv="DomainObject.Predmet.ProtustrankaNazivFormatedOIB_1">Stečajna masa iza MEĐIMURJE VISOKOGRADNJA dioničko društvo za graditeljstvo u stečaju, OIB 60915701052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INDIRA s p.o.</izvorni_sadrzaj>
    <derivirana_varijabla naziv="DomainObject.Predmet.StrankaFormated_1">  INDIRA s p.o.</derivirana_varijabla>
  </DomainObject.Predmet.StrankaFormated>
  <DomainObject.Predmet.StrankaFormatedOIB>
    <izvorni_sadrzaj>  INDIRA s p.o.</izvorni_sadrzaj>
    <derivirana_varijabla naziv="DomainObject.Predmet.StrankaFormatedOIB_1">  INDIRA s p.o.</derivirana_varijabla>
  </DomainObject.Predmet.StrankaFormatedOIB>
  <DomainObject.Predmet.StrankaFormatedWithAdress>
    <izvorni_sadrzaj> INDIRA s p.o., I. Ferenšćica 37, 10000 Zagreb</izvorni_sadrzaj>
    <derivirana_varijabla naziv="DomainObject.Predmet.StrankaFormatedWithAdress_1"> INDIRA s p.o., I. Ferenšćica 37, 10000 Zagreb</derivirana_varijabla>
  </DomainObject.Predmet.StrankaFormatedWithAdress>
  <DomainObject.Predmet.StrankaFormatedWithAdressOIB>
    <izvorni_sadrzaj> INDIRA s p.o., I. Ferenšćica 37, 10000 Zagreb</izvorni_sadrzaj>
    <derivirana_varijabla naziv="DomainObject.Predmet.StrankaFormatedWithAdressOIB_1"> INDIRA s p.o., I. Ferenšćica 37, 10000 Zagreb</derivirana_varijabla>
  </DomainObject.Predmet.StrankaFormatedWithAdressOIB>
  <DomainObject.Predmet.StrankaWithAdress>
    <izvorni_sadrzaj>INDIRA s p.o. I. Ferenšćica 37,10000 Zagreb</izvorni_sadrzaj>
    <derivirana_varijabla naziv="DomainObject.Predmet.StrankaWithAdress_1">INDIRA s p.o. I. Ferenšćica 37,10000 Zagreb</derivirana_varijabla>
  </DomainObject.Predmet.StrankaWithAdress>
  <DomainObject.Predmet.StrankaWithAdressOIB>
    <izvorni_sadrzaj>INDIRA s p.o., I. Ferenšćica 37,10000 Zagreb</izvorni_sadrzaj>
    <derivirana_varijabla naziv="DomainObject.Predmet.StrankaWithAdressOIB_1">INDIRA s p.o., I. Ferenšćica 37,10000 Zagreb</derivirana_varijabla>
  </DomainObject.Predmet.StrankaWithAdressOIB>
  <DomainObject.Predmet.StrankaNazivFormated>
    <izvorni_sadrzaj>INDIRA s p.o.</izvorni_sadrzaj>
    <derivirana_varijabla naziv="DomainObject.Predmet.StrankaNazivFormated_1">INDIRA s p.o.</derivirana_varijabla>
  </DomainObject.Predmet.StrankaNazivFormated>
  <DomainObject.Predmet.StrankaNazivFormatedOIB>
    <izvorni_sadrzaj>INDIRA s p.o.</izvorni_sadrzaj>
    <derivirana_varijabla naziv="DomainObject.Predmet.StrankaNazivFormatedOIB_1">INDIRA s p.o.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INDIRA s p.o.</item>
    </izvorni_sadrzaj>
    <derivirana_varijabla naziv="DomainObject.Predmet.StrankaListFormated_1">
      <item>INDIRA s p.o.</item>
    </derivirana_varijabla>
  </DomainObject.Predmet.StrankaListFormated>
  <DomainObject.Predmet.StrankaListFormatedOIB>
    <izvorni_sadrzaj>
      <item>INDIRA s p.o.</item>
    </izvorni_sadrzaj>
    <derivirana_varijabla naziv="DomainObject.Predmet.StrankaListFormatedOIB_1">
      <item>INDIRA s p.o.</item>
    </derivirana_varijabla>
  </DomainObject.Predmet.StrankaListFormatedOIB>
  <DomainObject.Predmet.StrankaListFormatedWithAdress>
    <izvorni_sadrzaj>
      <item>INDIRA s p.o., I. Ferenšćica 37, 10000 Zagreb</item>
    </izvorni_sadrzaj>
    <derivirana_varijabla naziv="DomainObject.Predmet.StrankaListFormatedWithAdress_1">
      <item>INDIRA s p.o., I. Ferenšćica 37, 10000 Zagreb</item>
    </derivirana_varijabla>
  </DomainObject.Predmet.StrankaListFormatedWithAdress>
  <DomainObject.Predmet.StrankaListFormatedWithAdressOIB>
    <izvorni_sadrzaj>
      <item>INDIRA s p.o., I. Ferenšćica 37, 10000 Zagreb</item>
    </izvorni_sadrzaj>
    <derivirana_varijabla naziv="DomainObject.Predmet.StrankaListFormatedWithAdressOIB_1">
      <item>INDIRA s p.o., I. Ferenšćica 37, 10000 Zagreb</item>
    </derivirana_varijabla>
  </DomainObject.Predmet.StrankaListFormatedWithAdressOIB>
  <DomainObject.Predmet.StrankaListNazivFormated>
    <izvorni_sadrzaj>
      <item>INDIRA s p.o.</item>
    </izvorni_sadrzaj>
    <derivirana_varijabla naziv="DomainObject.Predmet.StrankaListNazivFormated_1">
      <item>INDIRA s p.o.</item>
    </derivirana_varijabla>
  </DomainObject.Predmet.StrankaListNazivFormated>
  <DomainObject.Predmet.StrankaListNazivFormatedOIB>
    <izvorni_sadrzaj>
      <item>INDIRA s p.o.</item>
    </izvorni_sadrzaj>
    <derivirana_varijabla naziv="DomainObject.Predmet.StrankaListNazivFormatedOIB_1">
      <item>INDIRA s p.o.</item>
    </derivirana_varijabla>
  </DomainObject.Predmet.StrankaListNazivFormatedOIB>
  <DomainObject.Predmet.ProtuStrankaListFormated>
    <izvorni_sadrzaj>
      <item>Stečajna masa iza MEĐIMURJE VISOKOGRADNJA dioničko društvo za graditeljstvo u stečaju</item>
    </izvorni_sadrzaj>
    <derivirana_varijabla naziv="DomainObject.Predmet.ProtuStrankaListFormated_1">
      <item>Stečajna masa iza MEĐIMURJE VISOKOGRADNJA dioničko društvo za graditeljstvo u stečaju</item>
    </derivirana_varijabla>
  </DomainObject.Predmet.ProtuStrankaListFormated>
  <DomainObject.Predmet.ProtuStrankaListFormatedOIB>
    <izvorni_sadrzaj>
      <item>Stečajna masa iza MEĐIMURJE VISOKOGRADNJA dioničko društvo za graditeljstvo u stečaju, OIB 60915701052</item>
    </izvorni_sadrzaj>
    <derivirana_varijabla naziv="DomainObject.Predmet.ProtuStrankaListFormatedOIB_1">
      <item>Stečajna masa iza MEĐIMURJE VISOKOGRADNJA dioničko društvo za graditeljstvo u stečaju, OIB 60915701052</item>
    </derivirana_varijabla>
  </DomainObject.Predmet.ProtuStrankaListFormatedOIB>
  <DomainObject.Predmet.ProtuStrankaListFormatedWithAdress>
    <izvorni_sadrzaj>
      <item>Stečajna masa iza MEĐIMURJE VISOKOGRADNJA dioničko društvo za graditeljstvo u stečaju, Zagrebačka 51, 42000 Varaždin</item>
    </izvorni_sadrzaj>
    <derivirana_varijabla naziv="DomainObject.Predmet.ProtuStrankaListFormatedWithAdress_1">
      <item>Stečajna masa iza MEĐIMURJE VISOKOGRADNJA dioničko društvo za graditeljstvo u stečaju, Zagrebačka 51, 42000 Varaždin</item>
    </derivirana_varijabla>
  </DomainObject.Predmet.ProtuStrankaListFormatedWithAdress>
  <DomainObject.Predmet.ProtuStrankaListFormatedWithAdressOIB>
    <izvorni_sadrzaj>
      <item>Stečajna masa iza MEĐIMURJE VISOKOGRADNJA dioničko društvo za graditeljstvo u stečaju, OIB 60915701052, Zagrebačka 51, 42000 Varaždin</item>
    </izvorni_sadrzaj>
    <derivirana_varijabla naziv="DomainObject.Predmet.ProtuStrankaListFormatedWithAdressOIB_1">
      <item>Stečajna masa iza MEĐIMURJE VISOKOGRADNJA dioničko društvo za graditeljstvo u stečaju, OIB 60915701052, Zagrebačka 51, 42000 Varaždin</item>
    </derivirana_varijabla>
  </DomainObject.Predmet.ProtuStrankaListFormatedWithAdressOIB>
  <DomainObject.Predmet.ProtuStrankaListNazivFormated>
    <izvorni_sadrzaj>
      <item>Stečajna masa iza MEĐIMURJE VISOKOGRADNJA dioničko društvo za graditeljstvo u stečaju</item>
    </izvorni_sadrzaj>
    <derivirana_varijabla naziv="DomainObject.Predmet.ProtuStrankaListNazivFormated_1">
      <item>Stečajna masa iza MEĐIMURJE VISOKOGRADNJA dioničko društvo za graditeljstvo u stečaju</item>
    </derivirana_varijabla>
  </DomainObject.Predmet.ProtuStrankaListNazivFormated>
  <DomainObject.Predmet.ProtuStrankaListNazivFormatedOIB>
    <izvorni_sadrzaj>
      <item>Stečajna masa iza MEĐIMURJE VISOKOGRADNJA dioničko društvo za graditeljstvo u stečaju, OIB 60915701052</item>
    </izvorni_sadrzaj>
    <derivirana_varijabla naziv="DomainObject.Predmet.ProtuStrankaListNazivFormatedOIB_1">
      <item>Stečajna masa iza MEĐIMURJE VISOKOGRADNJA dioničko društvo za graditeljstvo u stečaju, OIB 60915701052</item>
    </derivirana_varijabla>
  </DomainObject.Predmet.ProtuStrankaListNazivFormatedOIB>
  <DomainObject.Predmet.OstaliListFormated>
    <izvorni_sadrzaj>
      <item>Stjepan Bićan, odvjetnik (punomoćnik predlagatelja)</item>
      <item>Velimir Slamar</item>
      <item>Enes Bektešević</item>
      <item>Srećko Golenko, odvjetnik</item>
      <item>Tanja Purić-Stambenković (za ŽDO GU odjel Čakovec)</item>
      <item>Mićo Ljubenko, odvjetnik</item>
      <item>Miroslav Molnar (za SSSH Povj. Međ. županije)</item>
      <item>ŽDO Građansko-upravni odjel u Čakovcu</item>
      <item>Vlado Devčić</item>
      <item>Tomislav Čizmić,odvjetnik</item>
      <item>Bojana Herjavec</item>
      <item>Odvjetničko društvo Porobija i Špoljarić, društvo s ograničenom odgovornošću</item>
      <item>Josip Jeđud</item>
      <item>Tomislav Strniščak</item>
      <item>DOM EXCLUSIVE INTERIJERI, društvo s ograničenom odgovornošću za proizvodnju, trgovinu i usluge</item>
      <item>Zvonko Hrain</item>
    </izvorni_sadrzaj>
    <derivirana_varijabla naziv="DomainObject.Predmet.OstaliListFormated_1">
      <item>Stjepan Bićan, odvjetnik (punomoćnik predlagatelja)</item>
      <item>Velimir Slamar</item>
      <item>Enes Bektešević</item>
      <item>Srećko Golenko, odvjetnik</item>
      <item>Tanja Purić-Stambenković (za ŽDO GU odjel Čakovec)</item>
      <item>Mićo Ljubenko, odvjetnik</item>
      <item>Miroslav Molnar (za SSSH Povj. Međ. županije)</item>
      <item>ŽDO Građansko-upravni odjel u Čakovcu</item>
      <item>Vlado Devčić</item>
      <item>Tomislav Čizmić,odvjetnik</item>
      <item>Bojana Herjavec</item>
      <item>Odvjetničko društvo Porobija i Špoljarić, društvo s ograničenom odgovornošću</item>
      <item>Josip Jeđud</item>
      <item>Tomislav Strniščak</item>
      <item>DOM EXCLUSIVE INTERIJERI, društvo s ograničenom odgovornošću za proizvodnju, trgovinu i usluge</item>
      <item>Zvonko Hrain</item>
    </derivirana_varijabla>
  </DomainObject.Predmet.OstaliListFormated>
  <DomainObject.Predmet.OstaliListFormatedOIB>
    <izvorni_sadrzaj>
      <item>Stjepan Bićan, odvjetnik (punomoćnik predlagatelja)</item>
      <item>Velimir Slamar, OIB 69715502514</item>
      <item>Enes Bektešević</item>
      <item>Srećko Golenko, odvjetnik</item>
      <item>Tanja Purić-Stambenković (za ŽDO GU odjel Čakovec)</item>
      <item>Mićo Ljubenko, odvjetnik</item>
      <item>Miroslav Molnar (za SSSH Povj. Međ. županije)</item>
      <item>ŽDO Građansko-upravni odjel u Čakovcu</item>
      <item>Vlado Devčić, OIB 10913918309</item>
      <item>Tomislav Čizmić,odvjetnik, OIB 01210592773</item>
      <item>Bojana Herjavec, OIB 48377097294</item>
      <item>Odvjetničko društvo Porobija i Špoljarić, društvo s ograničenom odgovornošću, OIB 02347849218</item>
      <item>Josip Jeđud, OIB 47323889815</item>
      <item>Tomislav Strniščak, OIB 26341315268</item>
      <item>DOM EXCLUSIVE INTERIJERI, društvo s ograničenom odgovornošću za proizvodnju, trgovinu i usluge, OIB 46197224500</item>
      <item>Zvonko Hrain</item>
    </izvorni_sadrzaj>
    <derivirana_varijabla naziv="DomainObject.Predmet.OstaliListFormatedOIB_1">
      <item>Stjepan Bićan, odvjetnik (punomoćnik predlagatelja)</item>
      <item>Velimir Slamar, OIB 69715502514</item>
      <item>Enes Bektešević</item>
      <item>Srećko Golenko, odvjetnik</item>
      <item>Tanja Purić-Stambenković (za ŽDO GU odjel Čakovec)</item>
      <item>Mićo Ljubenko, odvjetnik</item>
      <item>Miroslav Molnar (za SSSH Povj. Međ. županije)</item>
      <item>ŽDO Građansko-upravni odjel u Čakovcu</item>
      <item>Vlado Devčić, OIB 10913918309</item>
      <item>Tomislav Čizmić,odvjetnik, OIB 01210592773</item>
      <item>Bojana Herjavec, OIB 48377097294</item>
      <item>Odvjetničko društvo Porobija i Špoljarić, društvo s ograničenom odgovornošću, OIB 02347849218</item>
      <item>Josip Jeđud, OIB 47323889815</item>
      <item>Tomislav Strniščak, OIB 26341315268</item>
      <item>DOM EXCLUSIVE INTERIJERI, društvo s ograničenom odgovornošću za proizvodnju, trgovinu i usluge, OIB 46197224500</item>
      <item>Zvonko Hrain</item>
    </derivirana_varijabla>
  </DomainObject.Predmet.OstaliListFormatedOIB>
  <DomainObject.Predmet.OstaliListFormatedWithAdress>
    <izvorni_sadrzaj>
      <item>Stjepan Bićan, odvjetnik (punomoćnik predlagatelja), Trg hrvatskih velikana 13, 10000 Zagreb</item>
      <item>Velimir Slamar, Ul. M. Krleže 1/1, 42000 Varaždin</item>
      <item>Enes Bektešević, Nikole Pavića 7, 40000 Čakovec</item>
      <item>Srećko Golenko, odvjetnik, R. Boškovića 27, 40000 Čakovec</item>
      <item>Tanja Purić-Stambenković (za ŽDO GU odjel Čakovec), I. Mažuranića 2, 40000 Čakovec</item>
      <item>Mićo Ljubenko, odvjetnik, Branimirova 29, 10000 Zagreb</item>
      <item>Miroslav Molnar (za SSSH Povj. Međ. županije), Trg Republike 1, 40000 Čakovec</item>
      <item>ŽDO Građansko-upravni odjel u Čakovcu, I. Mažuranića 2, 40000 Čakovec</item>
      <item>Vlado Devčić, Kuhačeva 2, 10000 Zagreb</item>
      <item>Tomislav Čizmić,odvjetnik, Prilaz Gjure Deželića 11, Zagreb</item>
      <item>Bojana Herjavec, Braće Radića 15c, 42000 Varaždin</item>
      <item>Odvjetničko društvo Porobija i Špoljarić, društvo s ograničenom odgovornošću, Kolodvorska Ulica 12, 42000 Varaždin</item>
      <item>Josip Jeđud, Trg Svetog Florijana 31, 40323 Prelog</item>
      <item>Tomislav Strniščak, Gorčica 10, 40000 Šenkovec</item>
      <item>DOM EXCLUSIVE INTERIJERI, društvo s ograničenom odgovornošću za proizvodnju, trgovinu i usluge, Slavonska avenija 15, 10000 Zagreb</item>
      <item>Zvonko Hrain</item>
    </izvorni_sadrzaj>
    <derivirana_varijabla naziv="DomainObject.Predmet.OstaliListFormatedWithAdress_1">
      <item>Stjepan Bićan, odvjetnik (punomoćnik predlagatelja), Trg hrvatskih velikana 13, 10000 Zagreb</item>
      <item>Velimir Slamar, Ul. M. Krleže 1/1, 42000 Varaždin</item>
      <item>Enes Bektešević, Nikole Pavića 7, 40000 Čakovec</item>
      <item>Srećko Golenko, odvjetnik, R. Boškovića 27, 40000 Čakovec</item>
      <item>Tanja Purić-Stambenković (za ŽDO GU odjel Čakovec), I. Mažuranića 2, 40000 Čakovec</item>
      <item>Mićo Ljubenko, odvjetnik, Branimirova 29, 10000 Zagreb</item>
      <item>Miroslav Molnar (za SSSH Povj. Međ. županije), Trg Republike 1, 40000 Čakovec</item>
      <item>ŽDO Građansko-upravni odjel u Čakovcu, I. Mažuranića 2, 40000 Čakovec</item>
      <item>Vlado Devčić, Kuhačeva 2, 10000 Zagreb</item>
      <item>Tomislav Čizmić,odvjetnik, Prilaz Gjure Deželića 11, Zagreb</item>
      <item>Bojana Herjavec, Braće Radića 15c, 42000 Varaždin</item>
      <item>Odvjetničko društvo Porobija i Špoljarić, društvo s ograničenom odgovornošću, Kolodvorska Ulica 12, 42000 Varaždin</item>
      <item>Josip Jeđud, Trg Svetog Florijana 31, 40323 Prelog</item>
      <item>Tomislav Strniščak, Gorčica 10, 40000 Šenkovec</item>
      <item>DOM EXCLUSIVE INTERIJERI, društvo s ograničenom odgovornošću za proizvodnju, trgovinu i usluge, Slavonska avenija 15, 10000 Zagreb</item>
      <item>Zvonko Hrain</item>
    </derivirana_varijabla>
  </DomainObject.Predmet.OstaliListFormatedWithAdress>
  <DomainObject.Predmet.OstaliListFormatedWithAdressOIB>
    <izvorni_sadrzaj>
      <item>Stjepan Bićan, odvjetnik (punomoćnik predlagatelja), Trg hrvatskih velikana 13, 10000 Zagreb</item>
      <item>Velimir Slamar, OIB 69715502514, Ul. M. Krleže 1/1, 42000 Varaždin</item>
      <item>Enes Bektešević, Nikole Pavića 7, 40000 Čakovec</item>
      <item>Srećko Golenko, odvjetnik, R. Boškovića 27, 40000 Čakovec</item>
      <item>Tanja Purić-Stambenković (za ŽDO GU odjel Čakovec), I. Mažuranića 2, 40000 Čakovec</item>
      <item>Mićo Ljubenko, odvjetnik, Branimirova 29, 10000 Zagreb</item>
      <item>Miroslav Molnar (za SSSH Povj. Međ. županije), Trg Republike 1, 40000 Čakovec</item>
      <item>ŽDO Građansko-upravni odjel u Čakovcu, I. Mažuranića 2, 40000 Čakovec</item>
      <item>Vlado Devčić, OIB 10913918309, Kuhačeva 2, 10000 Zagreb</item>
      <item>Tomislav Čizmić,odvjetnik, OIB 01210592773, Prilaz Gjure Deželića 11, Zagreb</item>
      <item>Bojana Herjavec, OIB 48377097294, Braće Radića 15c, 42000 Varaždin</item>
      <item>Odvjetničko društvo Porobija i Špoljarić, društvo s ograničenom odgovornošću, OIB 02347849218, Kolodvorska Ulica 12, 42000 Varaždin</item>
      <item>Josip Jeđud, OIB 47323889815, Trg Svetog Florijana 31, 40323 Prelog</item>
      <item>Tomislav Strniščak, OIB 26341315268, Gorčica 10, 40000 Šenkovec</item>
      <item>DOM EXCLUSIVE INTERIJERI, društvo s ograničenom odgovornošću za proizvodnju, trgovinu i usluge, OIB 46197224500, Slavonska avenija 15, 10000 Zagreb</item>
      <item>Zvonko Hrain</item>
    </izvorni_sadrzaj>
    <derivirana_varijabla naziv="DomainObject.Predmet.OstaliListFormatedWithAdressOIB_1">
      <item>Stjepan Bićan, odvjetnik (punomoćnik predlagatelja), Trg hrvatskih velikana 13, 10000 Zagreb</item>
      <item>Velimir Slamar, OIB 69715502514, Ul. M. Krleže 1/1, 42000 Varaždin</item>
      <item>Enes Bektešević, Nikole Pavića 7, 40000 Čakovec</item>
      <item>Srećko Golenko, odvjetnik, R. Boškovića 27, 40000 Čakovec</item>
      <item>Tanja Purić-Stambenković (za ŽDO GU odjel Čakovec), I. Mažuranića 2, 40000 Čakovec</item>
      <item>Mićo Ljubenko, odvjetnik, Branimirova 29, 10000 Zagreb</item>
      <item>Miroslav Molnar (za SSSH Povj. Međ. županije), Trg Republike 1, 40000 Čakovec</item>
      <item>ŽDO Građansko-upravni odjel u Čakovcu, I. Mažuranića 2, 40000 Čakovec</item>
      <item>Vlado Devčić, OIB 10913918309, Kuhačeva 2, 10000 Zagreb</item>
      <item>Tomislav Čizmić,odvjetnik, OIB 01210592773, Prilaz Gjure Deželića 11, Zagreb</item>
      <item>Bojana Herjavec, OIB 48377097294, Braće Radića 15c, 42000 Varaždin</item>
      <item>Odvjetničko društvo Porobija i Špoljarić, društvo s ograničenom odgovornošću, OIB 02347849218, Kolodvorska Ulica 12, 42000 Varaždin</item>
      <item>Josip Jeđud, OIB 47323889815, Trg Svetog Florijana 31, 40323 Prelog</item>
      <item>Tomislav Strniščak, OIB 26341315268, Gorčica 10, 40000 Šenkovec</item>
      <item>DOM EXCLUSIVE INTERIJERI, društvo s ograničenom odgovornošću za proizvodnju, trgovinu i usluge, OIB 46197224500, Slavonska avenija 15, 10000 Zagreb</item>
      <item>Zvonko Hrain</item>
    </derivirana_varijabla>
  </DomainObject.Predmet.OstaliListFormatedWithAdressOIB>
  <DomainObject.Predmet.OstaliListNazivFormated>
    <izvorni_sadrzaj>
      <item>Stjepan Bićan, odvjetnik (punomoćnik predlagatelja)</item>
      <item>Velimir Slamar</item>
      <item>Enes Bektešević</item>
      <item>Srećko Golenko, odvjetnik</item>
      <item>Tanja Purić-Stambenković (za ŽDO GU odjel Čakovec)</item>
      <item>Mićo Ljubenko, odvjetnik</item>
      <item>Miroslav Molnar (za SSSH Povj. Međ. županije)</item>
      <item>ŽDO Građansko-upravni odjel u Čakovcu</item>
      <item>Vlado Devčić</item>
      <item>Tomislav Čizmić,odvjetnik</item>
      <item>Bojana Herjavec</item>
      <item>Odvjetničko društvo Porobija i Špoljarić, društvo s ograničenom odgovornošću</item>
      <item>Josip Jeđud</item>
      <item>Tomislav Strniščak</item>
      <item>DOM EXCLUSIVE INTERIJERI, društvo s ograničenom odgovornošću za proizvodnju, trgovinu i usluge</item>
      <item>Zvonko Hrain</item>
    </izvorni_sadrzaj>
    <derivirana_varijabla naziv="DomainObject.Predmet.OstaliListNazivFormated_1">
      <item>Stjepan Bićan, odvjetnik (punomoćnik predlagatelja)</item>
      <item>Velimir Slamar</item>
      <item>Enes Bektešević</item>
      <item>Srećko Golenko, odvjetnik</item>
      <item>Tanja Purić-Stambenković (za ŽDO GU odjel Čakovec)</item>
      <item>Mićo Ljubenko, odvjetnik</item>
      <item>Miroslav Molnar (za SSSH Povj. Međ. županije)</item>
      <item>ŽDO Građansko-upravni odjel u Čakovcu</item>
      <item>Vlado Devčić</item>
      <item>Tomislav Čizmić,odvjetnik</item>
      <item>Bojana Herjavec</item>
      <item>Odvjetničko društvo Porobija i Špoljarić, društvo s ograničenom odgovornošću</item>
      <item>Josip Jeđud</item>
      <item>Tomislav Strniščak</item>
      <item>DOM EXCLUSIVE INTERIJERI, društvo s ograničenom odgovornošću za proizvodnju, trgovinu i usluge</item>
      <item>Zvonko Hrain</item>
    </derivirana_varijabla>
  </DomainObject.Predmet.OstaliListNazivFormated>
  <DomainObject.Predmet.OstaliListNazivFormatedOIB>
    <izvorni_sadrzaj>
      <item>Stjepan Bićan, odvjetnik (punomoćnik predlagatelja)</item>
      <item>Velimir Slamar, OIB 69715502514</item>
      <item>Enes Bektešević</item>
      <item>Srećko Golenko, odvjetnik</item>
      <item>Tanja Purić-Stambenković (za ŽDO GU odjel Čakovec)</item>
      <item>Mićo Ljubenko, odvjetnik</item>
      <item>Miroslav Molnar (za SSSH Povj. Međ. županije)</item>
      <item>ŽDO Građansko-upravni odjel u Čakovcu</item>
      <item>Vlado Devčić, OIB 10913918309</item>
      <item>Tomislav Čizmić,odvjetnik, OIB 01210592773</item>
      <item>Bojana Herjavec, OIB 48377097294</item>
      <item>Odvjetničko društvo Porobija i Špoljarić, društvo s ograničenom odgovornošću, OIB 02347849218</item>
      <item>Josip Jeđud, OIB 47323889815</item>
      <item>Tomislav Strniščak, OIB 26341315268</item>
      <item>DOM EXCLUSIVE INTERIJERI, društvo s ograničenom odgovornošću za proizvodnju, trgovinu i usluge, OIB 46197224500</item>
      <item>Zvonko Hrain</item>
    </izvorni_sadrzaj>
    <derivirana_varijabla naziv="DomainObject.Predmet.OstaliListNazivFormatedOIB_1">
      <item>Stjepan Bićan, odvjetnik (punomoćnik predlagatelja)</item>
      <item>Velimir Slamar, OIB 69715502514</item>
      <item>Enes Bektešević</item>
      <item>Srećko Golenko, odvjetnik</item>
      <item>Tanja Purić-Stambenković (za ŽDO GU odjel Čakovec)</item>
      <item>Mićo Ljubenko, odvjetnik</item>
      <item>Miroslav Molnar (za SSSH Povj. Međ. županije)</item>
      <item>ŽDO Građansko-upravni odjel u Čakovcu</item>
      <item>Vlado Devčić, OIB 10913918309</item>
      <item>Tomislav Čizmić,odvjetnik, OIB 01210592773</item>
      <item>Bojana Herjavec, OIB 48377097294</item>
      <item>Odvjetničko društvo Porobija i Špoljarić, društvo s ograničenom odgovornošću, OIB 02347849218</item>
      <item>Josip Jeđud, OIB 47323889815</item>
      <item>Tomislav Strniščak, OIB 26341315268</item>
      <item>DOM EXCLUSIVE INTERIJERI, društvo s ograničenom odgovornošću za proizvodnju, trgovinu i usluge, OIB 46197224500</item>
      <item>Zvonko Hrain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St-9/2000-126</izvorni_sadrzaj>
    <derivirana_varijabla naziv="DomainObject.PoslovniBrojDokumenta_1">St-9/2000-126</derivirana_varijabla>
  </DomainObject.PoslovniBrojDokumenta>
  <DomainObject.Predmet.StrankaIDrugi>
    <izvorni_sadrzaj>INDIRA s p.o.</izvorni_sadrzaj>
    <derivirana_varijabla naziv="DomainObject.Predmet.StrankaIDrugi_1">INDIRA s p.o.</derivirana_varijabla>
  </DomainObject.Predmet.StrankaIDrugi>
  <DomainObject.Predmet.ProtustrankaIDrugi>
    <izvorni_sadrzaj>Stečajna masa iza MEĐIMURJE VISOKOGRADNJA dioničko društvo za graditeljstvo u stečaju</izvorni_sadrzaj>
    <derivirana_varijabla naziv="DomainObject.Predmet.ProtustrankaIDrugi_1">Stečajna masa iza MEĐIMURJE VISOKOGRADNJA dioničko društvo za graditeljstvo u stečaju</derivirana_varijabla>
  </DomainObject.Predmet.ProtustrankaIDrugi>
  <DomainObject.Predmet.StrankaIDrugiAdressOIB>
    <izvorni_sadrzaj>INDIRA s p.o., I. Ferenšćica 37, 10000 Zagreb</izvorni_sadrzaj>
    <derivirana_varijabla naziv="DomainObject.Predmet.StrankaIDrugiAdressOIB_1">INDIRA s p.o., I. Ferenšćica 37, 10000 Zagreb</derivirana_varijabla>
  </DomainObject.Predmet.StrankaIDrugiAdressOIB>
  <DomainObject.Predmet.ProtustrankaIDrugiAdressOIB>
    <izvorni_sadrzaj>Stečajna masa iza MEĐIMURJE VISOKOGRADNJA dioničko društvo za graditeljstvo u stečaju, OIB 60915701052, Zagrebačka 51, 42000 Varaždin</izvorni_sadrzaj>
    <derivirana_varijabla naziv="DomainObject.Predmet.ProtustrankaIDrugiAdressOIB_1">Stečajna masa iza MEĐIMURJE VISOKOGRADNJA dioničko društvo za graditeljstvo u stečaju, OIB 60915701052,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2010.</izvorni_sadrzaj>
    <derivirana_varijabla naziv="DomainObject.Predmet.OdlukaRjesenje.DatumDonosenjaOdluke_1">2. prosinca 2010.</derivirana_varijabla>
  </DomainObject.Predmet.OdlukaRjesenje.DatumDonosenjaOdluke>
  <DomainObject.Predmet.OdlukaRjesenje.DatumPravomocnosti>
    <izvorni_sadrzaj>1. siječnja 2011.</izvorni_sadrzaj>
    <derivirana_varijabla naziv="DomainObject.Predmet.OdlukaRjesenje.DatumPravomocnosti_1">1. siječnja 2011.</derivirana_varijabla>
  </DomainObject.Predmet.OdlukaRjesenje.DatumPravomocnosti>
  <DomainObject.Predmet.OdlukaRjesenje.Oznaka>
    <izvorni_sadrzaj>St-9/2000-36</izvorni_sadrzaj>
    <derivirana_varijabla naziv="DomainObject.Predmet.OdlukaRjesenje.Oznaka_1">St-9/2000-36</derivirana_varijabla>
  </DomainObject.Predmet.OdlukaRjesenje.Oznaka>
  <DomainObject.Predmet.SudioniciListNaziv>
    <izvorni_sadrzaj>
      <item>Stjepan Bićan, odvjetnik (punomoćnik predlagatelja)</item>
      <item>Stečajna masa iza MEĐIMURJE VISOKOGRADNJA dioničko društvo za graditeljstvo u stečaju</item>
      <item>INDIRA s p.o.</item>
      <item>Velimir Slamar</item>
      <item>Enes Bektešević</item>
      <item>Srećko Golenko, odvjetnik</item>
      <item>Tanja Purić-Stambenković (za ŽDO GU odjel Čakovec)</item>
      <item>Mićo Ljubenko, odvjetnik</item>
      <item>Miroslav Molnar (za SSSH Povj. Međ. županije)</item>
      <item>ŽDO Građansko-upravni odjel u Čakovcu</item>
      <item>Vlado Devčić</item>
      <item>Tomislav Čizmić,odvjetnik</item>
      <item>Bojana Herjavec</item>
      <item>Odvjetničko društvo Porobija i Špoljarić, društvo s ograničenom odgovornošću</item>
      <item>Josip Jeđud</item>
      <item>Tomislav Strniščak</item>
      <item>DOM EXCLUSIVE INTERIJERI, društvo s ograničenom odgovornošću za proizvodnju, trgovinu i usluge</item>
      <item>Zvonko Hrain</item>
    </izvorni_sadrzaj>
    <derivirana_varijabla naziv="DomainObject.Predmet.SudioniciListNaziv_1">
      <item>Stjepan Bićan, odvjetnik (punomoćnik predlagatelja)</item>
      <item>Stečajna masa iza MEĐIMURJE VISOKOGRADNJA dioničko društvo za graditeljstvo u stečaju</item>
      <item>INDIRA s p.o.</item>
      <item>Velimir Slamar</item>
      <item>Enes Bektešević</item>
      <item>Srećko Golenko, odvjetnik</item>
      <item>Tanja Purić-Stambenković (za ŽDO GU odjel Čakovec)</item>
      <item>Mićo Ljubenko, odvjetnik</item>
      <item>Miroslav Molnar (za SSSH Povj. Međ. županije)</item>
      <item>ŽDO Građansko-upravni odjel u Čakovcu</item>
      <item>Vlado Devčić</item>
      <item>Tomislav Čizmić,odvjetnik</item>
      <item>Bojana Herjavec</item>
      <item>Odvjetničko društvo Porobija i Špoljarić, društvo s ograničenom odgovornošću</item>
      <item>Josip Jeđud</item>
      <item>Tomislav Strniščak</item>
      <item>DOM EXCLUSIVE INTERIJERI, društvo s ograničenom odgovornošću za proizvodnju, trgovinu i usluge</item>
      <item>Zvonko Hrain</item>
    </derivirana_varijabla>
  </DomainObject.Predmet.SudioniciListNaziv>
  <DomainObject.Predmet.SudioniciListAdressOIB>
    <izvorni_sadrzaj>
      <item>Stjepan Bićan, odvjetnik (punomoćnik predlagatelja), Trg hrvatskih velikana 13,10000 Zagreb</item>
      <item>Stečajna masa iza MEĐIMURJE VISOKOGRADNJA dioničko društvo za graditeljstvo u stečaju, OIB 60915701052, Zagrebačka 51,42000 Varaždin</item>
      <item>INDIRA s p.o., I. Ferenšćica 37,10000 Zagreb</item>
      <item>Velimir Slamar, OIB 69715502514, Ul. M. Krleže 1/1,42000 Varaždin</item>
      <item>Enes Bektešević, Nikole Pavića 7,40000 Čakovec</item>
      <item>Srećko Golenko, odvjetnik, R. Boškovića 27,40000 Čakovec</item>
      <item>Tanja Purić-Stambenković (za ŽDO GU odjel Čakovec), I. Mažuranića 2,40000 Čakovec</item>
      <item>Mićo Ljubenko, odvjetnik, Branimirova 29,10000 Zagreb</item>
      <item>Miroslav Molnar (za SSSH Povj. Međ. županije), Trg Republike 1,40000 Čakovec</item>
      <item>ŽDO Građansko-upravni odjel u Čakovcu, I. Mažuranića 2,40000 Čakovec</item>
      <item>Vlado Devčić, OIB 10913918309, Kuhačeva 2,10000 Zagreb</item>
      <item>Tomislav Čizmić,odvjetnik, OIB 01210592773, Prilaz Gjure Deželića 11,Zagreb</item>
      <item>Bojana Herjavec, OIB 48377097294, Braće Radića 15c,42000 Varaždin</item>
      <item>Odvjetničko društvo Porobija i Špoljarić, društvo s ograničenom odgovornošću, OIB 02347849218, Kolodvorska Ulica 12,42000 Varaždin</item>
      <item>Josip Jeđud, OIB 47323889815, Trg Svetog Florijana 31,40323 Prelog</item>
      <item>Tomislav Strniščak, OIB 26341315268, Gorčica 10,40000 Šenkovec</item>
      <item>DOM EXCLUSIVE INTERIJERI, društvo s ograničenom odgovornošću za proizvodnju, trgovinu i usluge, OIB 46197224500, Slavonska avenija 15,10000 Zagreb</item>
      <item>Zvonko Hrain</item>
    </izvorni_sadrzaj>
    <derivirana_varijabla naziv="DomainObject.Predmet.SudioniciListAdressOIB_1">
      <item>Stjepan Bićan, odvjetnik (punomoćnik predlagatelja), Trg hrvatskih velikana 13,10000 Zagreb</item>
      <item>Stečajna masa iza MEĐIMURJE VISOKOGRADNJA dioničko društvo za graditeljstvo u stečaju, OIB 60915701052, Zagrebačka 51,42000 Varaždin</item>
      <item>INDIRA s p.o., I. Ferenšćica 37,10000 Zagreb</item>
      <item>Velimir Slamar, OIB 69715502514, Ul. M. Krleže 1/1,42000 Varaždin</item>
      <item>Enes Bektešević, Nikole Pavića 7,40000 Čakovec</item>
      <item>Srećko Golenko, odvjetnik, R. Boškovića 27,40000 Čakovec</item>
      <item>Tanja Purić-Stambenković (za ŽDO GU odjel Čakovec), I. Mažuranića 2,40000 Čakovec</item>
      <item>Mićo Ljubenko, odvjetnik, Branimirova 29,10000 Zagreb</item>
      <item>Miroslav Molnar (za SSSH Povj. Međ. županije), Trg Republike 1,40000 Čakovec</item>
      <item>ŽDO Građansko-upravni odjel u Čakovcu, I. Mažuranića 2,40000 Čakovec</item>
      <item>Vlado Devčić, OIB 10913918309, Kuhačeva 2,10000 Zagreb</item>
      <item>Tomislav Čizmić,odvjetnik, OIB 01210592773, Prilaz Gjure Deželića 11,Zagreb</item>
      <item>Bojana Herjavec, OIB 48377097294, Braće Radića 15c,42000 Varaždin</item>
      <item>Odvjetničko društvo Porobija i Špoljarić, društvo s ograničenom odgovornošću, OIB 02347849218, Kolodvorska Ulica 12,42000 Varaždin</item>
      <item>Josip Jeđud, OIB 47323889815, Trg Svetog Florijana 31,40323 Prelog</item>
      <item>Tomislav Strniščak, OIB 26341315268, Gorčica 10,40000 Šenkovec</item>
      <item>DOM EXCLUSIVE INTERIJERI, društvo s ograničenom odgovornošću za proizvodnju, trgovinu i usluge, OIB 46197224500, Slavonska avenija 15,10000 Zagreb</item>
      <item>Zvonko Hrain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0BCF9-D581-4C2E-902B-9085548F3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192</properties:Words>
  <properties:Characters>914</properties:Characters>
  <properties:Lines>56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2018-10-16T13:03:00Z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St-9/2000-126 / Odluka - Rješenje - sazivanje skupštine vjerovnika (odluka_St-9_2000-126.docx)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