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e4bd" w14:paraId="57be4b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D6699">
        <w:rPr>
          <w:rFonts w:hAnsi="Times New Roman" w:ascii="Times New Roman"/>
          <w:b/>
          <w:bCs/>
          <w:sz w:val="24"/>
          <w:szCs w:val="24"/>
        </w:rPr>
        <w:t>3217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D6699">
        <w:rPr>
          <w:rFonts w:hAnsi="Times New Roman" w:ascii="Times New Roman"/>
        </w:rPr>
        <w:t>3217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CD6699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D6699" w:rsidRPr="00CD6699">
        <w:rPr>
          <w:rFonts w:hAnsi="Times New Roman" w:ascii="Times New Roman"/>
        </w:rPr>
        <w:t>JASA d.o.o.</w:t>
      </w:r>
      <w:r w:rsidR="00DD25AD" w:rsidRPr="00DD25AD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CD6699">
        <w:rPr>
          <w:rFonts w:hAnsi="Times New Roman" w:ascii="Times New Roman"/>
        </w:rPr>
        <w:t>Draganića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CD6699" w:rsidRPr="00CD6699">
        <w:rPr>
          <w:rFonts w:hAnsi="Times New Roman" w:ascii="Times New Roman"/>
        </w:rPr>
        <w:t>72220772952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3A4E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2AF3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3217</izvorni_sadrzaj>
    <derivirana_varijabla naziv="DomainObject.Predmet.Broj_1">3217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St-3217/2016</izvorni_sadrzaj>
    <derivirana_varijabla naziv="DomainObject.Predmet.OznakaBroj_1">St-3217/2016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JASA d.o.o.</izvorni_sadrzaj>
    <derivirana_varijabla naziv="DomainObject.Predmet.ProtustrankaFormated_1">  JASA d.o.o.</derivirana_varijabla>
  </DomainObject.Predmet.ProtustrankaFormated>
  <DomainObject.Predmet.ProtustrankaFormatedOIB>
    <izvorni_sadrzaj>  JASA d.o.o., OIB 72220772952</izvorni_sadrzaj>
    <derivirana_varijabla naziv="DomainObject.Predmet.ProtustrankaFormatedOIB_1">  JASA d.o.o., OIB 72220772952</derivirana_varijabla>
  </DomainObject.Predmet.ProtustrankaFormatedOIB>
  <DomainObject.Predmet.ProtustrankaFormatedWithAdress>
    <izvorni_sadrzaj> JASA d.o.o., Barkovići 3, 47201 Draganić</izvorni_sadrzaj>
    <derivirana_varijabla naziv="DomainObject.Predmet.ProtustrankaFormatedWithAdress_1"> JASA d.o.o., Barkovići 3, 47201 Draganić</derivirana_varijabla>
  </DomainObject.Predmet.ProtustrankaFormatedWithAdress>
  <DomainObject.Predmet.ProtustrankaFormatedWithAdressOIB>
    <izvorni_sadrzaj> JASA d.o.o., OIB 72220772952, Barkovići 3, 47201 Draganić</izvorni_sadrzaj>
    <derivirana_varijabla naziv="DomainObject.Predmet.ProtustrankaFormatedWithAdressOIB_1"> JASA d.o.o., OIB 72220772952, Barkovići 3, 47201 Draganić</derivirana_varijabla>
  </DomainObject.Predmet.ProtustrankaFormatedWithAdressOIB>
  <DomainObject.Predmet.ProtustrankaWithAdress>
    <izvorni_sadrzaj>JASA d.o.o. Barkovići 3, 47201 Draganić</izvorni_sadrzaj>
    <derivirana_varijabla naziv="DomainObject.Predmet.ProtustrankaWithAdress_1">JASA d.o.o. Barkovići 3, 47201 Draganić</derivirana_varijabla>
  </DomainObject.Predmet.ProtustrankaWithAdress>
  <DomainObject.Predmet.ProtustrankaWithAdressOIB>
    <izvorni_sadrzaj>JASA d.o.o., OIB 72220772952, Barkovići 3, 47201 Draganić</izvorni_sadrzaj>
    <derivirana_varijabla naziv="DomainObject.Predmet.ProtustrankaWithAdressOIB_1">JASA d.o.o., OIB 72220772952, Barkovići 3, 47201 Draganić</derivirana_varijabla>
  </DomainObject.Predmet.ProtustrankaWithAdressOIB>
  <DomainObject.Predmet.ProtustrankaNazivFormated>
    <izvorni_sadrzaj>JASA d.o.o.</izvorni_sadrzaj>
    <derivirana_varijabla naziv="DomainObject.Predmet.ProtustrankaNazivFormated_1">JASA d.o.o.</derivirana_varijabla>
  </DomainObject.Predmet.ProtustrankaNazivFormated>
  <DomainObject.Predmet.ProtustrankaNazivFormatedOIB>
    <izvorni_sadrzaj>JASA d.o.o., OIB 72220772952</izvorni_sadrzaj>
    <derivirana_varijabla naziv="DomainObject.Predmet.ProtustrankaNazivFormatedOIB_1">JASA d.o.o., OIB 72220772952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JASA d.o.o.</item>
    </izvorni_sadrzaj>
    <derivirana_varijabla naziv="DomainObject.Predmet.ProtuStrankaListFormated_1">
      <item>JASA d.o.o.</item>
    </derivirana_varijabla>
  </DomainObject.Predmet.ProtuStrankaListFormated>
  <DomainObject.Predmet.ProtuStrankaListFormatedOIB>
    <izvorni_sadrzaj>
      <item>JASA d.o.o., OIB 72220772952</item>
    </izvorni_sadrzaj>
    <derivirana_varijabla naziv="DomainObject.Predmet.ProtuStrankaListFormatedOIB_1">
      <item>JASA d.o.o., OIB 72220772952</item>
    </derivirana_varijabla>
  </DomainObject.Predmet.ProtuStrankaListFormatedOIB>
  <DomainObject.Predmet.ProtuStrankaListFormatedWithAdress>
    <izvorni_sadrzaj>
      <item>JASA d.o.o., Barkovići 3, 47201 Draganić</item>
    </izvorni_sadrzaj>
    <derivirana_varijabla naziv="DomainObject.Predmet.ProtuStrankaListFormatedWithAdress_1">
      <item>JASA d.o.o., Barkovići 3, 47201 Draganić</item>
    </derivirana_varijabla>
  </DomainObject.Predmet.ProtuStrankaListFormatedWithAdress>
  <DomainObject.Predmet.ProtuStrankaListFormatedWithAdressOIB>
    <izvorni_sadrzaj>
      <item>JASA d.o.o., OIB 72220772952, Barkovići 3, 47201 Draganić</item>
    </izvorni_sadrzaj>
    <derivirana_varijabla naziv="DomainObject.Predmet.ProtuStrankaListFormatedWithAdressOIB_1">
      <item>JASA d.o.o., OIB 72220772952, Barkovići 3, 47201 Draganić</item>
    </derivirana_varijabla>
  </DomainObject.Predmet.ProtuStrankaListFormatedWithAdressOIB>
  <DomainObject.Predmet.ProtuStrankaListNazivFormated>
    <izvorni_sadrzaj>
      <item>JASA d.o.o.</item>
    </izvorni_sadrzaj>
    <derivirana_varijabla naziv="DomainObject.Predmet.ProtuStrankaListNazivFormated_1">
      <item>JASA d.o.o.</item>
    </derivirana_varijabla>
  </DomainObject.Predmet.ProtuStrankaListNazivFormated>
  <DomainObject.Predmet.ProtuStrankaListNazivFormatedOIB>
    <izvorni_sadrzaj>
      <item>JASA d.o.o., OIB 72220772952</item>
    </izvorni_sadrzaj>
    <derivirana_varijabla naziv="DomainObject.Predmet.ProtuStrankaListNazivFormatedOIB_1">
      <item>JASA d.o.o., OIB 72220772952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JASA d.o.o.</izvorni_sadrzaj>
    <derivirana_varijabla naziv="DomainObject.Predmet.ProtustrankaIDrugi_1">JASA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JASA d.o.o., OIB 72220772952, Barkovići 3, 47201 Draganić</izvorni_sadrzaj>
    <derivirana_varijabla naziv="DomainObject.Predmet.ProtustrankaIDrugiAdressOIB_1">JASA d.o.o., OIB 72220772952, Barkovići 3,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JASA d.o.o.</item>
    </izvorni_sadrzaj>
    <derivirana_varijabla naziv="DomainObject.Predmet.SudioniciListNaziv_1">
      <item>FINA regionalni centar Zagreb, podružnica Karlovac</item>
      <item>JASA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JASA d.o.o., OIB 72220772952, Barkovići 3,47201 Draganić</item>
    </izvorni_sadrzaj>
    <derivirana_varijabla naziv="DomainObject.Predmet.SudioniciListAdressOIB_1">
      <item>FINA regionalni centar Zagreb, podružnica Karlovac, OIB 85821130368, Vitezovićeva 1,47000 Karlovac</item>
      <item>JASA d.o.o., OIB 72220772952, Barkovići 3,47201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72220772952</item>
    </izvorni_sadrzaj>
    <derivirana_varijabla naziv="DomainObject.Predmet.SudioniciListNazivOIB_1">
      <item>, OIB 85821130368</item>
      <item>, OIB 72220772952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47</properties:Lines>
  <properties:Paragraphs>21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2016-06-08T09:35:00Z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