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8eca" w14:paraId="d3f8eca" w:rsidRDefault="006C3142" w:rsidP="006C3142" w:rsidR="006C314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6C3142" w:rsidP="006C3142" w:rsidR="006C3142" w:rsidRPr="00DD1207">
      <w:pPr>
        <w:jc w:val="center"/>
        <w:rPr>
          <w:rFonts w:cs="Arial" w:hAnsi="Arial" w:ascii="Arial"/>
          <w:b/>
        </w:rPr>
      </w:pPr>
      <w:r w:rsidRPr="00DD1207">
        <w:rPr>
          <w:rFonts w:cs="Arial" w:hAnsi="Arial" w:ascii="Arial"/>
          <w:b/>
        </w:rPr>
        <w:t xml:space="preserve">IZVJEŠĆE STEČAJNOGA UPRAVITELJA O STANJU STEČAJNE MASE U </w:t>
      </w:r>
    </w:p>
    <w:p w:rsidRDefault="006C3142" w:rsidP="006C3142" w:rsidR="006C3142" w:rsidRPr="00DD1207">
      <w:pPr>
        <w:jc w:val="center"/>
        <w:rPr>
          <w:rFonts w:cs="Arial" w:hAnsi="Arial" w:ascii="Arial"/>
          <w:b/>
        </w:rPr>
      </w:pPr>
      <w:r w:rsidRPr="00DD1207">
        <w:rPr>
          <w:rFonts w:cs="Arial" w:hAnsi="Arial" w:ascii="Arial"/>
          <w:b/>
        </w:rPr>
        <w:t>R</w:t>
      </w:r>
      <w:r w:rsidR="00AB6881">
        <w:rPr>
          <w:rFonts w:cs="Arial" w:hAnsi="Arial" w:ascii="Arial"/>
          <w:b/>
        </w:rPr>
        <w:t>AZDOBLJU OD  15.07.2017. DO 15.11</w:t>
      </w:r>
      <w:r w:rsidR="00B93CDB" w:rsidRPr="00DD1207">
        <w:rPr>
          <w:rFonts w:cs="Arial" w:hAnsi="Arial" w:ascii="Arial"/>
          <w:b/>
        </w:rPr>
        <w:t>.2017</w:t>
      </w:r>
      <w:r w:rsidR="00714F42" w:rsidRPr="00DD1207">
        <w:rPr>
          <w:rFonts w:cs="Arial" w:hAnsi="Arial" w:ascii="Arial"/>
          <w:b/>
        </w:rPr>
        <w:t>.</w:t>
      </w:r>
    </w:p>
    <w:p w:rsidRDefault="00221730" w:rsidP="000E1F39" w:rsidR="00221730" w:rsidRPr="00410FAE">
      <w:pPr>
        <w:jc w:val="center"/>
        <w:rPr>
          <w:rFonts w:cs="Arial" w:hAnsi="Arial" w:ascii="Arial"/>
          <w:sz w:val="20"/>
          <w:szCs w:val="20"/>
        </w:rPr>
      </w:pPr>
    </w:p>
    <w:p w:rsidRDefault="000E1F39" w:rsidP="000E1F39" w:rsidR="000E1F39" w:rsidRPr="00410FAE">
      <w:pPr>
        <w:jc w:val="both"/>
        <w:rPr>
          <w:rFonts w:cs="Arial" w:hAnsi="Arial" w:ascii="Arial"/>
          <w:sz w:val="20"/>
          <w:szCs w:val="20"/>
        </w:rPr>
      </w:pPr>
      <w:r w:rsidRPr="00410FAE">
        <w:rPr>
          <w:rFonts w:cs="Arial" w:hAnsi="Arial" w:ascii="Arial"/>
          <w:sz w:val="20"/>
          <w:szCs w:val="20"/>
          <w:lang w:val="pl-PL"/>
        </w:rPr>
        <w:t>Nadle</w:t>
      </w:r>
      <w:r w:rsidRPr="00410FAE">
        <w:rPr>
          <w:rFonts w:cs="Arial" w:hAnsi="Arial" w:ascii="Arial"/>
          <w:sz w:val="20"/>
          <w:szCs w:val="20"/>
        </w:rPr>
        <w:t>ž</w:t>
      </w:r>
      <w:r w:rsidRPr="00410FAE">
        <w:rPr>
          <w:rFonts w:cs="Arial" w:hAnsi="Arial" w:ascii="Arial"/>
          <w:sz w:val="20"/>
          <w:szCs w:val="20"/>
          <w:lang w:val="pl-PL"/>
        </w:rPr>
        <w:t>ni</w:t>
      </w:r>
      <w:r w:rsidRPr="00410FAE">
        <w:rPr>
          <w:rFonts w:cs="Arial" w:hAnsi="Arial" w:ascii="Arial"/>
          <w:sz w:val="20"/>
          <w:szCs w:val="20"/>
        </w:rPr>
        <w:t xml:space="preserve"> </w:t>
      </w:r>
      <w:r w:rsidRPr="00410FAE">
        <w:rPr>
          <w:rFonts w:cs="Arial" w:hAnsi="Arial" w:ascii="Arial"/>
          <w:sz w:val="20"/>
          <w:szCs w:val="20"/>
          <w:lang w:val="pl-PL"/>
        </w:rPr>
        <w:t>trgova</w:t>
      </w:r>
      <w:r w:rsidRPr="00410FAE">
        <w:rPr>
          <w:rFonts w:cs="Arial" w:hAnsi="Arial" w:ascii="Arial"/>
          <w:sz w:val="20"/>
          <w:szCs w:val="20"/>
        </w:rPr>
        <w:t>č</w:t>
      </w:r>
      <w:r w:rsidRPr="00410FAE">
        <w:rPr>
          <w:rFonts w:cs="Arial" w:hAnsi="Arial" w:ascii="Arial"/>
          <w:sz w:val="20"/>
          <w:szCs w:val="20"/>
          <w:lang w:val="pl-PL"/>
        </w:rPr>
        <w:t>ki</w:t>
      </w:r>
      <w:r w:rsidRPr="00410FAE">
        <w:rPr>
          <w:rFonts w:cs="Arial" w:hAnsi="Arial" w:ascii="Arial"/>
          <w:sz w:val="20"/>
          <w:szCs w:val="20"/>
        </w:rPr>
        <w:t xml:space="preserve"> </w:t>
      </w:r>
      <w:r w:rsidRPr="00410FAE">
        <w:rPr>
          <w:rFonts w:cs="Arial" w:hAnsi="Arial" w:ascii="Arial"/>
          <w:sz w:val="20"/>
          <w:szCs w:val="20"/>
          <w:lang w:val="pl-PL"/>
        </w:rPr>
        <w:t>sud</w:t>
      </w:r>
      <w:r w:rsidR="00F73537" w:rsidRPr="00410FAE">
        <w:rPr>
          <w:rFonts w:cs="Arial" w:hAnsi="Arial" w:ascii="Arial"/>
          <w:sz w:val="20"/>
          <w:szCs w:val="20"/>
          <w:lang w:val="pl-PL"/>
        </w:rPr>
        <w:t>:</w:t>
      </w:r>
      <w:r w:rsidR="00F73537" w:rsidRPr="00410FAE">
        <w:rPr>
          <w:rFonts w:cs="Arial" w:hAnsi="Arial" w:ascii="Arial"/>
          <w:sz w:val="20"/>
          <w:szCs w:val="20"/>
        </w:rPr>
        <w:t xml:space="preserve"> </w:t>
      </w:r>
      <w:r w:rsidR="00F73537" w:rsidRPr="00410FAE">
        <w:rPr>
          <w:rFonts w:cs="Arial" w:hAnsi="Arial" w:ascii="Arial"/>
          <w:b/>
          <w:sz w:val="20"/>
          <w:szCs w:val="20"/>
        </w:rPr>
        <w:t>Trgovački sud u Zagrebu</w:t>
      </w:r>
      <w:r w:rsidR="00F73537" w:rsidRPr="00410FAE">
        <w:rPr>
          <w:rFonts w:cs="Arial" w:hAnsi="Arial" w:ascii="Arial"/>
          <w:sz w:val="20"/>
          <w:szCs w:val="20"/>
        </w:rPr>
        <w:t xml:space="preserve"> </w:t>
      </w:r>
    </w:p>
    <w:p w:rsidRDefault="000E1F39" w:rsidP="000E1F39" w:rsidR="000E1F39" w:rsidRPr="00410FAE">
      <w:pPr>
        <w:jc w:val="both"/>
        <w:rPr>
          <w:rFonts w:cs="Arial" w:hAnsi="Arial" w:ascii="Arial"/>
          <w:sz w:val="20"/>
          <w:szCs w:val="20"/>
          <w:lang w:val="pl-PL"/>
        </w:rPr>
      </w:pPr>
      <w:r w:rsidRPr="00410FAE">
        <w:rPr>
          <w:rFonts w:cs="Arial" w:hAnsi="Arial" w:ascii="Arial"/>
          <w:sz w:val="20"/>
          <w:szCs w:val="20"/>
          <w:lang w:val="pl-PL"/>
        </w:rPr>
        <w:t>Poslovni bro</w:t>
      </w:r>
      <w:r w:rsidR="00F73537" w:rsidRPr="00410FAE">
        <w:rPr>
          <w:rFonts w:cs="Arial" w:hAnsi="Arial" w:ascii="Arial"/>
          <w:sz w:val="20"/>
          <w:szCs w:val="20"/>
          <w:lang w:val="pl-PL"/>
        </w:rPr>
        <w:t>j spisa:</w:t>
      </w:r>
      <w:r w:rsidR="00F73537" w:rsidRPr="00410FAE">
        <w:rPr>
          <w:rFonts w:cs="Arial" w:hAnsi="Arial" w:ascii="Arial"/>
          <w:b/>
          <w:sz w:val="20"/>
          <w:szCs w:val="20"/>
          <w:lang w:val="pl-PL"/>
        </w:rPr>
        <w:t>47.St-1609-11</w:t>
      </w:r>
    </w:p>
    <w:p w:rsidRDefault="000E1F39" w:rsidP="000E1F39" w:rsidR="000E1F39" w:rsidRPr="00410FAE">
      <w:pPr>
        <w:rPr>
          <w:rFonts w:cs="Arial" w:hAnsi="Arial" w:ascii="Arial"/>
          <w:sz w:val="20"/>
          <w:szCs w:val="20"/>
          <w:lang w:val="pl-PL"/>
        </w:rPr>
      </w:pPr>
      <w:r w:rsidRPr="00410FAE">
        <w:rPr>
          <w:rFonts w:cs="Arial" w:hAnsi="Arial" w:ascii="Arial"/>
          <w:sz w:val="20"/>
          <w:szCs w:val="20"/>
          <w:lang w:val="pl-PL"/>
        </w:rPr>
        <w:t xml:space="preserve">Dužnik (ime i prezime / tvrtka ili naziv, OIB, adresa / </w:t>
      </w:r>
      <w:r w:rsidR="00287506" w:rsidRPr="00410FAE">
        <w:rPr>
          <w:rFonts w:cs="Arial" w:hAnsi="Arial" w:ascii="Arial"/>
          <w:sz w:val="20"/>
          <w:szCs w:val="20"/>
          <w:lang w:val="pl-PL"/>
        </w:rPr>
        <w:t>sjedište):</w:t>
      </w:r>
    </w:p>
    <w:p w:rsidRDefault="00287506" w:rsidP="000E1F39" w:rsidR="00287506" w:rsidRPr="00410FAE">
      <w:pPr>
        <w:rPr>
          <w:rFonts w:cs="Arial" w:hAnsi="Arial" w:ascii="Arial"/>
          <w:b/>
          <w:sz w:val="20"/>
          <w:szCs w:val="20"/>
          <w:lang w:val="pl-PL"/>
        </w:rPr>
      </w:pPr>
      <w:r w:rsidRPr="00410FAE">
        <w:rPr>
          <w:rFonts w:cs="Arial" w:hAnsi="Arial" w:ascii="Arial"/>
          <w:b/>
          <w:sz w:val="20"/>
          <w:szCs w:val="20"/>
          <w:lang w:val="pl-PL"/>
        </w:rPr>
        <w:t>Stečajna masa FIN-ART d.o.o. u stečaju</w:t>
      </w:r>
      <w:r w:rsidR="00EE036A" w:rsidRPr="00410FAE">
        <w:rPr>
          <w:rFonts w:cs="Arial" w:hAnsi="Arial" w:ascii="Arial"/>
          <w:b/>
          <w:sz w:val="20"/>
          <w:szCs w:val="20"/>
          <w:lang w:val="pl-PL"/>
        </w:rPr>
        <w:t>,</w:t>
      </w:r>
      <w:r w:rsidR="00FA058C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EE036A" w:rsidRPr="00410FAE">
        <w:rPr>
          <w:rFonts w:cs="Arial" w:hAnsi="Arial" w:ascii="Arial"/>
          <w:b/>
          <w:sz w:val="20"/>
          <w:szCs w:val="20"/>
          <w:lang w:val="pl-PL"/>
        </w:rPr>
        <w:t>Zagreb, Tomislavov trg 22</w:t>
      </w:r>
    </w:p>
    <w:p w:rsidRDefault="00221730" w:rsidP="000E1F39" w:rsidR="00221730" w:rsidRPr="00410FAE">
      <w:pPr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F71E74" w:rsidP="00F71E74" w:rsidR="00F71E74" w:rsidRPr="00410FAE">
      <w:pPr>
        <w:rPr>
          <w:rFonts w:cs="Arial" w:hAnsi="Arial" w:ascii="Arial"/>
          <w:b/>
          <w:sz w:val="20"/>
          <w:szCs w:val="20"/>
          <w:lang w:val="pl-PL"/>
        </w:rPr>
      </w:pPr>
      <w:r w:rsidRPr="00410FAE">
        <w:rPr>
          <w:rFonts w:cs="Arial" w:hAnsi="Arial" w:ascii="Arial"/>
          <w:b/>
          <w:sz w:val="20"/>
          <w:szCs w:val="20"/>
          <w:lang w:val="pl-PL"/>
        </w:rPr>
        <w:t>I.STANJE STEČAJNE MASE NAKON ZAVRŠNOG ROČIŠTA,  ODNOSNO ZAKLJUČENJA STEČAJNOGA POSTUPKA</w:t>
      </w:r>
    </w:p>
    <w:p w:rsidRDefault="00F71E74" w:rsidP="00F71E74" w:rsidR="00F71E74" w:rsidRPr="00074D73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F71E74" w:rsidP="00F71E74" w:rsidR="00F71E74" w:rsidRPr="00074D73">
      <w:pPr>
        <w:rPr>
          <w:rFonts w:cs="Arial" w:hAnsi="Arial" w:ascii="Arial"/>
          <w:sz w:val="20"/>
          <w:szCs w:val="20"/>
          <w:lang w:val="pl-PL"/>
        </w:rPr>
      </w:pPr>
      <w:r w:rsidRPr="00074D73">
        <w:rPr>
          <w:rFonts w:cs="Arial" w:hAnsi="Arial" w:ascii="Arial"/>
          <w:sz w:val="20"/>
          <w:szCs w:val="20"/>
          <w:lang w:val="pl-PL"/>
        </w:rPr>
        <w:t>Nakon zaključenja stečajnog postupka, a temeljem odluke vjerovnika nastavljene su parnice i to:</w:t>
      </w:r>
    </w:p>
    <w:p w:rsidRDefault="00F71E74" w:rsidP="00F71E74" w:rsidR="00F71E74" w:rsidRPr="00074D73">
      <w:pPr>
        <w:rPr>
          <w:rFonts w:cs="Arial" w:hAnsi="Arial" w:ascii="Arial"/>
          <w:b/>
          <w:sz w:val="20"/>
          <w:szCs w:val="20"/>
          <w:lang w:val="pl-PL"/>
        </w:rPr>
      </w:pPr>
    </w:p>
    <w:p w:rsidRDefault="00AB6881" w:rsidP="00F71E74" w:rsidR="00F71E74" w:rsidRPr="00074D73">
      <w:pPr>
        <w:rPr>
          <w:rFonts w:cs="Arial" w:hAnsi="Arial" w:ascii="Arial"/>
          <w:sz w:val="20"/>
          <w:szCs w:val="20"/>
          <w:lang w:val="pl-PL"/>
        </w:rPr>
      </w:pPr>
      <w:r w:rsidRPr="00074D73">
        <w:rPr>
          <w:rFonts w:cs="Arial" w:hAnsi="Arial" w:ascii="Arial"/>
          <w:sz w:val="20"/>
          <w:szCs w:val="20"/>
          <w:lang w:val="pl-PL"/>
        </w:rPr>
        <w:t>1.</w:t>
      </w:r>
      <w:r w:rsidR="00F71E74" w:rsidRPr="00074D73">
        <w:rPr>
          <w:rFonts w:cs="Arial" w:hAnsi="Arial" w:ascii="Arial"/>
          <w:sz w:val="20"/>
          <w:szCs w:val="20"/>
          <w:lang w:val="pl-PL"/>
        </w:rPr>
        <w:t>Tužba protiv Grada Zagreba radi naknade štete u iznosu od 4.409.702,00 kn s pripadajućom zakonskom zateznom kamatom, koji se vodi kod Trgovačkog suda u Zagrebu pod poslovnim brojem P-2769/2015 (ranije brojevi  P-2150/2010. i P-2687/2014).</w:t>
      </w:r>
      <w:r w:rsidR="00545E2E">
        <w:rPr>
          <w:rFonts w:cs="Arial" w:hAnsi="Arial" w:ascii="Arial"/>
          <w:sz w:val="20"/>
          <w:szCs w:val="20"/>
          <w:lang w:val="pl-PL"/>
        </w:rPr>
        <w:t xml:space="preserve"> Predmet</w:t>
      </w:r>
      <w:r w:rsidR="000F0C77">
        <w:rPr>
          <w:rFonts w:cs="Arial" w:hAnsi="Arial" w:ascii="Arial"/>
          <w:sz w:val="20"/>
          <w:szCs w:val="20"/>
          <w:lang w:val="pl-PL"/>
        </w:rPr>
        <w:t xml:space="preserve"> je </w:t>
      </w:r>
      <w:r w:rsidR="00545E2E">
        <w:rPr>
          <w:rFonts w:cs="Arial" w:hAnsi="Arial" w:ascii="Arial"/>
          <w:sz w:val="20"/>
          <w:szCs w:val="20"/>
          <w:lang w:val="pl-PL"/>
        </w:rPr>
        <w:t xml:space="preserve"> trenutno na Visokom tr</w:t>
      </w:r>
      <w:r w:rsidR="00410FAE">
        <w:rPr>
          <w:rFonts w:cs="Arial" w:hAnsi="Arial" w:ascii="Arial"/>
          <w:sz w:val="20"/>
          <w:szCs w:val="20"/>
          <w:lang w:val="pl-PL"/>
        </w:rPr>
        <w:t>g</w:t>
      </w:r>
      <w:r w:rsidR="00545E2E">
        <w:rPr>
          <w:rFonts w:cs="Arial" w:hAnsi="Arial" w:ascii="Arial"/>
          <w:sz w:val="20"/>
          <w:szCs w:val="20"/>
          <w:lang w:val="pl-PL"/>
        </w:rPr>
        <w:t>o</w:t>
      </w:r>
      <w:r w:rsidR="00410FAE">
        <w:rPr>
          <w:rFonts w:cs="Arial" w:hAnsi="Arial" w:ascii="Arial"/>
          <w:sz w:val="20"/>
          <w:szCs w:val="20"/>
          <w:lang w:val="pl-PL"/>
        </w:rPr>
        <w:t>vačkom sudu RH, broj Pž-8006/2016.</w:t>
      </w:r>
    </w:p>
    <w:p w:rsidRDefault="00F71E74" w:rsidP="00F71E74" w:rsidR="00F71E74" w:rsidRPr="00074D73">
      <w:pPr>
        <w:rPr>
          <w:rFonts w:cs="Arial" w:hAnsi="Arial" w:ascii="Arial"/>
          <w:sz w:val="20"/>
          <w:szCs w:val="20"/>
          <w:lang w:val="pl-PL"/>
        </w:rPr>
      </w:pPr>
    </w:p>
    <w:p w:rsidRDefault="00AB6881" w:rsidP="00F71E74" w:rsidR="00AB6881">
      <w:pPr>
        <w:rPr>
          <w:rFonts w:cs="Arial" w:hAnsi="Arial" w:ascii="Arial"/>
          <w:sz w:val="20"/>
          <w:szCs w:val="20"/>
          <w:lang w:val="pl-PL"/>
        </w:rPr>
      </w:pPr>
      <w:r w:rsidRPr="00074D73">
        <w:rPr>
          <w:rFonts w:cs="Arial" w:hAnsi="Arial" w:ascii="Arial"/>
          <w:sz w:val="20"/>
          <w:szCs w:val="20"/>
          <w:lang w:val="pl-PL"/>
        </w:rPr>
        <w:t>2.</w:t>
      </w:r>
      <w:r w:rsidR="00F71E74" w:rsidRPr="00074D73">
        <w:rPr>
          <w:rFonts w:cs="Arial" w:hAnsi="Arial" w:ascii="Arial"/>
          <w:sz w:val="20"/>
          <w:szCs w:val="20"/>
          <w:lang w:val="pl-PL"/>
        </w:rPr>
        <w:t>Tužbu protiv  Republike Hrvatske  radi utvrđenja suvlasništva/stjecanja bez osnove, a koji se vodi kod Trgovačkog suda u Zagrebu pod poslovnim brojem 76.P-2992/2015 ranije broj 76. P-3138/2014 i P-7104/2010.</w:t>
      </w:r>
      <w:r w:rsidR="00410FAE" w:rsidRPr="00410FAE">
        <w:t xml:space="preserve"> </w:t>
      </w:r>
      <w:r w:rsidR="00410FAE" w:rsidRPr="00410FAE">
        <w:rPr>
          <w:rFonts w:cs="Arial" w:hAnsi="Arial" w:ascii="Arial"/>
          <w:sz w:val="20"/>
          <w:szCs w:val="20"/>
          <w:lang w:val="pl-PL"/>
        </w:rPr>
        <w:t xml:space="preserve">Predmet </w:t>
      </w:r>
      <w:r w:rsidR="000F0C77">
        <w:rPr>
          <w:rFonts w:cs="Arial" w:hAnsi="Arial" w:ascii="Arial"/>
          <w:sz w:val="20"/>
          <w:szCs w:val="20"/>
          <w:lang w:val="pl-PL"/>
        </w:rPr>
        <w:t xml:space="preserve">je </w:t>
      </w:r>
      <w:r w:rsidR="00410FAE" w:rsidRPr="00410FAE">
        <w:rPr>
          <w:rFonts w:cs="Arial" w:hAnsi="Arial" w:ascii="Arial"/>
          <w:sz w:val="20"/>
          <w:szCs w:val="20"/>
          <w:lang w:val="pl-PL"/>
        </w:rPr>
        <w:t xml:space="preserve">trenutno na Visokom </w:t>
      </w:r>
      <w:r w:rsidR="00FA058C">
        <w:rPr>
          <w:rFonts w:cs="Arial" w:hAnsi="Arial" w:ascii="Arial"/>
          <w:sz w:val="20"/>
          <w:szCs w:val="20"/>
          <w:lang w:val="pl-PL"/>
        </w:rPr>
        <w:t>trgo</w:t>
      </w:r>
      <w:r w:rsidR="00410FAE">
        <w:rPr>
          <w:rFonts w:cs="Arial" w:hAnsi="Arial" w:ascii="Arial"/>
          <w:sz w:val="20"/>
          <w:szCs w:val="20"/>
          <w:lang w:val="pl-PL"/>
        </w:rPr>
        <w:t>vačkom sudu RH, broj Pž-4408</w:t>
      </w:r>
      <w:r w:rsidR="00410FAE" w:rsidRPr="00410FAE">
        <w:rPr>
          <w:rFonts w:cs="Arial" w:hAnsi="Arial" w:ascii="Arial"/>
          <w:sz w:val="20"/>
          <w:szCs w:val="20"/>
          <w:lang w:val="pl-PL"/>
        </w:rPr>
        <w:t>/2016.</w:t>
      </w:r>
    </w:p>
    <w:p w:rsidRDefault="00545E2E" w:rsidP="00F71E74" w:rsidR="00545E2E" w:rsidRPr="00074D73">
      <w:pPr>
        <w:rPr>
          <w:rFonts w:cs="Arial" w:hAnsi="Arial" w:ascii="Arial"/>
          <w:sz w:val="20"/>
          <w:szCs w:val="20"/>
          <w:lang w:val="pl-PL"/>
        </w:rPr>
      </w:pPr>
    </w:p>
    <w:p w:rsidRDefault="00AB6881" w:rsidP="00F71E74" w:rsidR="00AB6881" w:rsidRPr="00074D73">
      <w:pPr>
        <w:rPr>
          <w:rFonts w:cs="Arial" w:hAnsi="Arial" w:ascii="Arial"/>
          <w:sz w:val="20"/>
          <w:szCs w:val="20"/>
          <w:lang w:val="pl-PL"/>
        </w:rPr>
      </w:pPr>
      <w:r w:rsidRPr="00074D73">
        <w:rPr>
          <w:rFonts w:cs="Arial" w:hAnsi="Arial" w:ascii="Arial"/>
          <w:sz w:val="20"/>
          <w:szCs w:val="20"/>
          <w:lang w:val="pl-PL"/>
        </w:rPr>
        <w:t>Prema pisanoj obav</w:t>
      </w:r>
      <w:r w:rsidR="00545E2E">
        <w:rPr>
          <w:rFonts w:cs="Arial" w:hAnsi="Arial" w:ascii="Arial"/>
          <w:sz w:val="20"/>
          <w:szCs w:val="20"/>
          <w:lang w:val="pl-PL"/>
        </w:rPr>
        <w:t>i</w:t>
      </w:r>
      <w:r w:rsidRPr="00074D73">
        <w:rPr>
          <w:rFonts w:cs="Arial" w:hAnsi="Arial" w:ascii="Arial"/>
          <w:sz w:val="20"/>
          <w:szCs w:val="20"/>
          <w:lang w:val="pl-PL"/>
        </w:rPr>
        <w:t>jesti punomoćnika</w:t>
      </w:r>
      <w:r w:rsidR="005467BE">
        <w:rPr>
          <w:rFonts w:cs="Arial" w:hAnsi="Arial" w:ascii="Arial"/>
          <w:sz w:val="20"/>
          <w:szCs w:val="20"/>
          <w:lang w:val="pl-PL"/>
        </w:rPr>
        <w:t xml:space="preserve"> koji zast</w:t>
      </w:r>
      <w:r w:rsidR="003A4308">
        <w:rPr>
          <w:rFonts w:cs="Arial" w:hAnsi="Arial" w:ascii="Arial"/>
          <w:sz w:val="20"/>
          <w:szCs w:val="20"/>
          <w:lang w:val="pl-PL"/>
        </w:rPr>
        <w:t>u</w:t>
      </w:r>
      <w:r w:rsidR="005467BE">
        <w:rPr>
          <w:rFonts w:cs="Arial" w:hAnsi="Arial" w:ascii="Arial"/>
          <w:sz w:val="20"/>
          <w:szCs w:val="20"/>
          <w:lang w:val="pl-PL"/>
        </w:rPr>
        <w:t xml:space="preserve">paju stečajnu masu </w:t>
      </w:r>
      <w:r w:rsidRPr="00074D73">
        <w:rPr>
          <w:rFonts w:cs="Arial" w:hAnsi="Arial" w:ascii="Arial"/>
          <w:sz w:val="20"/>
          <w:szCs w:val="20"/>
          <w:lang w:val="pl-PL"/>
        </w:rPr>
        <w:t xml:space="preserve"> niti u jednom od gore naveden</w:t>
      </w:r>
      <w:r w:rsidR="00410FAE">
        <w:rPr>
          <w:rFonts w:cs="Arial" w:hAnsi="Arial" w:ascii="Arial"/>
          <w:sz w:val="20"/>
          <w:szCs w:val="20"/>
          <w:lang w:val="pl-PL"/>
        </w:rPr>
        <w:t xml:space="preserve">ih predmeta nije bilo radnji </w:t>
      </w:r>
      <w:r w:rsidRPr="00074D73">
        <w:rPr>
          <w:rFonts w:cs="Arial" w:hAnsi="Arial" w:ascii="Arial"/>
          <w:sz w:val="20"/>
          <w:szCs w:val="20"/>
          <w:lang w:val="pl-PL"/>
        </w:rPr>
        <w:t xml:space="preserve"> u odnosu na prethodno izvješće od dana 15.07.2017. </w:t>
      </w:r>
    </w:p>
    <w:p w:rsidRDefault="00545E2E" w:rsidP="00F71E74" w:rsidR="00545E2E" w:rsidRPr="00F71E74">
      <w:pPr>
        <w:rPr>
          <w:rFonts w:cs="Arial" w:hAnsi="Arial" w:ascii="Arial"/>
          <w:b/>
          <w:lang w:val="pl-PL"/>
        </w:rPr>
      </w:pPr>
    </w:p>
    <w:p w:rsidRDefault="006C3142" w:rsidP="000E1F39" w:rsidR="00015C76">
      <w:pPr>
        <w:rPr>
          <w:rFonts w:cs="Arial" w:hAnsi="Arial" w:ascii="Arial"/>
          <w:b/>
          <w:lang w:val="pl-PL"/>
        </w:rPr>
      </w:pPr>
      <w:r w:rsidRPr="00DD1207">
        <w:rPr>
          <w:rFonts w:cs="Arial" w:hAnsi="Arial" w:ascii="Arial"/>
          <w:b/>
          <w:lang w:val="pl-PL"/>
        </w:rPr>
        <w:t xml:space="preserve"> </w:t>
      </w:r>
    </w:p>
    <w:p w:rsidRDefault="006C3142" w:rsidP="000E1F39" w:rsidR="000E1F39" w:rsidRPr="00DD1207">
      <w:pPr>
        <w:rPr>
          <w:rFonts w:cs="Arial" w:hAnsi="Arial" w:ascii="Arial"/>
          <w:b/>
          <w:lang w:val="pl-PL"/>
        </w:rPr>
      </w:pPr>
      <w:r w:rsidRPr="00DD1207">
        <w:rPr>
          <w:rFonts w:cs="Arial" w:hAnsi="Arial" w:ascii="Arial"/>
          <w:b/>
          <w:lang w:val="pl-PL"/>
        </w:rPr>
        <w:t xml:space="preserve">Financijsko izvješće </w:t>
      </w:r>
    </w:p>
    <w:p w:rsidRDefault="006C3142" w:rsidP="000E1F39" w:rsidR="006C3142">
      <w:pPr>
        <w:rPr>
          <w:rFonts w:cs="Arial" w:hAnsi="Arial" w:ascii="Arial"/>
          <w:lang w:val="pl-PL"/>
        </w:rPr>
      </w:pPr>
    </w:p>
    <w:p w:rsidRDefault="005904DC" w:rsidP="000E1F39" w:rsidR="005904DC" w:rsidRPr="00074D73">
      <w:pPr>
        <w:rPr>
          <w:rFonts w:cs="Arial" w:hAnsi="Arial" w:ascii="Arial"/>
          <w:sz w:val="20"/>
          <w:szCs w:val="20"/>
          <w:lang w:val="pl-PL"/>
        </w:rPr>
      </w:pPr>
      <w:r w:rsidRPr="00074D73">
        <w:rPr>
          <w:rFonts w:cs="Arial" w:hAnsi="Arial" w:ascii="Arial"/>
          <w:sz w:val="20"/>
          <w:szCs w:val="20"/>
          <w:lang w:val="pl-PL"/>
        </w:rPr>
        <w:t xml:space="preserve">U izvještajnom razdoblju ostvaren je priljev na račun stečajne mase i utrošena su sredstva kako slijedi: </w:t>
      </w:r>
    </w:p>
    <w:p w:rsidRDefault="004F54F1" w:rsidP="000E1F39" w:rsidR="004F54F1" w:rsidRPr="00074D73">
      <w:pPr>
        <w:rPr>
          <w:rFonts w:cs="Arial" w:hAnsi="Arial" w:ascii="Arial"/>
          <w:sz w:val="20"/>
          <w:szCs w:val="20"/>
          <w:lang w:val="pl-PL"/>
        </w:rPr>
      </w:pPr>
    </w:p>
    <w:p w:rsidRDefault="004F54F1" w:rsidP="000E1F39" w:rsidR="004F54F1" w:rsidRPr="00074D73">
      <w:pPr>
        <w:rPr>
          <w:rFonts w:cs="Arial" w:hAnsi="Arial" w:ascii="Arial"/>
          <w:sz w:val="20"/>
          <w:szCs w:val="20"/>
          <w:lang w:val="pl-PL"/>
        </w:rPr>
      </w:pPr>
      <w:r w:rsidRPr="00074D73">
        <w:rPr>
          <w:rFonts w:cs="Arial" w:hAnsi="Arial" w:ascii="Arial"/>
          <w:sz w:val="20"/>
          <w:szCs w:val="20"/>
          <w:lang w:val="pl-PL"/>
        </w:rPr>
        <w:t>Početno st</w:t>
      </w:r>
      <w:r w:rsidR="005928A5" w:rsidRPr="00074D73">
        <w:rPr>
          <w:rFonts w:cs="Arial" w:hAnsi="Arial" w:ascii="Arial"/>
          <w:sz w:val="20"/>
          <w:szCs w:val="20"/>
          <w:lang w:val="pl-PL"/>
        </w:rPr>
        <w:t xml:space="preserve">anje po prethodnom izvješću     </w:t>
      </w:r>
      <w:r w:rsidRPr="00074D73">
        <w:rPr>
          <w:rFonts w:cs="Arial" w:hAnsi="Arial" w:ascii="Arial"/>
          <w:sz w:val="20"/>
          <w:szCs w:val="20"/>
          <w:lang w:val="pl-PL"/>
        </w:rPr>
        <w:t xml:space="preserve">          </w:t>
      </w:r>
      <w:r w:rsidR="00714F42" w:rsidRPr="00074D73">
        <w:rPr>
          <w:rFonts w:cs="Arial" w:hAnsi="Arial" w:ascii="Arial"/>
          <w:sz w:val="20"/>
          <w:szCs w:val="20"/>
          <w:lang w:val="pl-PL"/>
        </w:rPr>
        <w:t xml:space="preserve"> </w:t>
      </w:r>
      <w:r w:rsidR="005928A5" w:rsidRPr="00074D73">
        <w:rPr>
          <w:rFonts w:cs="Arial" w:hAnsi="Arial" w:ascii="Arial"/>
          <w:sz w:val="20"/>
          <w:szCs w:val="20"/>
          <w:lang w:val="pl-PL"/>
        </w:rPr>
        <w:t xml:space="preserve">             </w:t>
      </w:r>
      <w:r w:rsidR="006F478F" w:rsidRPr="00074D73">
        <w:rPr>
          <w:rFonts w:cs="Arial" w:hAnsi="Arial" w:ascii="Arial"/>
          <w:sz w:val="20"/>
          <w:szCs w:val="20"/>
          <w:lang w:val="pl-PL"/>
        </w:rPr>
        <w:t xml:space="preserve">     </w:t>
      </w:r>
      <w:r w:rsidR="00E21497">
        <w:rPr>
          <w:rFonts w:cs="Arial" w:hAnsi="Arial" w:ascii="Arial"/>
          <w:sz w:val="20"/>
          <w:szCs w:val="20"/>
          <w:lang w:val="pl-PL"/>
        </w:rPr>
        <w:t xml:space="preserve">  </w:t>
      </w:r>
      <w:r w:rsidR="006F478F" w:rsidRPr="00074D73">
        <w:rPr>
          <w:rFonts w:cs="Arial" w:hAnsi="Arial" w:ascii="Arial"/>
          <w:sz w:val="20"/>
          <w:szCs w:val="20"/>
          <w:lang w:val="pl-PL"/>
        </w:rPr>
        <w:t xml:space="preserve"> </w:t>
      </w:r>
      <w:r w:rsidR="00074D73">
        <w:rPr>
          <w:rFonts w:cs="Arial" w:hAnsi="Arial" w:ascii="Arial"/>
          <w:sz w:val="20"/>
          <w:szCs w:val="20"/>
          <w:lang w:val="pl-PL"/>
        </w:rPr>
        <w:t>=2.488,65</w:t>
      </w:r>
      <w:r w:rsidR="005928A5" w:rsidRPr="00074D73">
        <w:rPr>
          <w:rFonts w:cs="Arial" w:hAnsi="Arial" w:ascii="Arial"/>
          <w:sz w:val="20"/>
          <w:szCs w:val="20"/>
          <w:lang w:val="pl-PL"/>
        </w:rPr>
        <w:t xml:space="preserve"> kn</w:t>
      </w:r>
    </w:p>
    <w:p w:rsidRDefault="004F54F1" w:rsidP="000E1F39" w:rsidR="004F54F1" w:rsidRPr="00074D73">
      <w:pPr>
        <w:rPr>
          <w:rFonts w:cs="Arial" w:hAnsi="Arial" w:ascii="Arial"/>
          <w:sz w:val="20"/>
          <w:szCs w:val="20"/>
          <w:lang w:val="pl-PL"/>
        </w:rPr>
      </w:pPr>
      <w:r w:rsidRPr="00074D73">
        <w:rPr>
          <w:rFonts w:cs="Arial" w:hAnsi="Arial" w:ascii="Arial"/>
          <w:sz w:val="20"/>
          <w:szCs w:val="20"/>
          <w:lang w:val="pl-PL"/>
        </w:rPr>
        <w:t xml:space="preserve">Priljev sredstava po uplati kamata zasredstva na računu  </w:t>
      </w:r>
      <w:r w:rsidR="005928A5" w:rsidRPr="00074D73">
        <w:rPr>
          <w:rFonts w:cs="Arial" w:hAnsi="Arial" w:ascii="Arial"/>
          <w:sz w:val="20"/>
          <w:szCs w:val="20"/>
          <w:lang w:val="pl-PL"/>
        </w:rPr>
        <w:t xml:space="preserve">       </w:t>
      </w:r>
      <w:r w:rsidR="006F478F" w:rsidRPr="00074D73">
        <w:rPr>
          <w:rFonts w:cs="Arial" w:hAnsi="Arial" w:ascii="Arial"/>
          <w:sz w:val="20"/>
          <w:szCs w:val="20"/>
          <w:lang w:val="pl-PL"/>
        </w:rPr>
        <w:t xml:space="preserve">       </w:t>
      </w:r>
      <w:r w:rsidR="005928A5" w:rsidRPr="00074D73">
        <w:rPr>
          <w:rFonts w:cs="Arial" w:hAnsi="Arial" w:ascii="Arial"/>
          <w:sz w:val="20"/>
          <w:szCs w:val="20"/>
          <w:lang w:val="pl-PL"/>
        </w:rPr>
        <w:t xml:space="preserve"> </w:t>
      </w:r>
      <w:r w:rsidRPr="00074D73">
        <w:rPr>
          <w:rFonts w:cs="Arial" w:hAnsi="Arial" w:ascii="Arial"/>
          <w:sz w:val="20"/>
          <w:szCs w:val="20"/>
          <w:lang w:val="pl-PL"/>
        </w:rPr>
        <w:t xml:space="preserve"> =</w:t>
      </w:r>
      <w:r w:rsidR="00E21497">
        <w:rPr>
          <w:rFonts w:cs="Arial" w:hAnsi="Arial" w:ascii="Arial"/>
          <w:sz w:val="20"/>
          <w:szCs w:val="20"/>
          <w:lang w:val="pl-PL"/>
        </w:rPr>
        <w:t>0,08</w:t>
      </w:r>
      <w:r w:rsidRPr="00074D73">
        <w:rPr>
          <w:rFonts w:cs="Arial" w:hAnsi="Arial" w:ascii="Arial"/>
          <w:sz w:val="20"/>
          <w:szCs w:val="20"/>
          <w:lang w:val="pl-PL"/>
        </w:rPr>
        <w:t xml:space="preserve"> kn</w:t>
      </w:r>
    </w:p>
    <w:p w:rsidRDefault="00E21497" w:rsidP="000E1F39" w:rsidR="00E21497">
      <w:pPr>
        <w:rPr>
          <w:rFonts w:cs="Arial" w:hAnsi="Arial" w:ascii="Arial"/>
          <w:b/>
          <w:sz w:val="20"/>
          <w:szCs w:val="20"/>
          <w:lang w:val="pl-PL"/>
        </w:rPr>
      </w:pPr>
      <w:r w:rsidRPr="00074D73">
        <w:rPr>
          <w:rFonts w:cs="Arial" w:hAnsi="Arial" w:ascii="Arial"/>
          <w:sz w:val="20"/>
          <w:szCs w:val="20"/>
          <w:lang w:val="pl-PL"/>
        </w:rPr>
        <w:t xml:space="preserve">Naknad banci za vođenje računa      </w:t>
      </w:r>
      <w:r>
        <w:rPr>
          <w:rFonts w:cs="Arial" w:hAnsi="Arial" w:ascii="Arial"/>
          <w:sz w:val="20"/>
          <w:szCs w:val="20"/>
          <w:lang w:val="pl-PL"/>
        </w:rPr>
        <w:tab/>
      </w:r>
      <w:r w:rsidR="005131C8">
        <w:rPr>
          <w:rFonts w:cs="Arial" w:hAnsi="Arial" w:ascii="Arial"/>
          <w:sz w:val="20"/>
          <w:szCs w:val="20"/>
          <w:lang w:val="pl-PL"/>
        </w:rPr>
        <w:tab/>
      </w:r>
      <w:r w:rsidR="005131C8">
        <w:rPr>
          <w:rFonts w:cs="Arial" w:hAnsi="Arial" w:ascii="Arial"/>
          <w:sz w:val="20"/>
          <w:szCs w:val="20"/>
          <w:lang w:val="pl-PL"/>
        </w:rPr>
        <w:tab/>
      </w:r>
      <w:r w:rsidR="005131C8">
        <w:rPr>
          <w:rFonts w:cs="Arial" w:hAnsi="Arial" w:ascii="Arial"/>
          <w:sz w:val="20"/>
          <w:szCs w:val="20"/>
          <w:lang w:val="pl-PL"/>
        </w:rPr>
        <w:tab/>
        <w:t xml:space="preserve">   =</w:t>
      </w:r>
      <w:r>
        <w:rPr>
          <w:rFonts w:cs="Arial" w:hAnsi="Arial" w:ascii="Arial"/>
          <w:sz w:val="20"/>
          <w:szCs w:val="20"/>
          <w:lang w:val="pl-PL"/>
        </w:rPr>
        <w:t>88,96 kn</w:t>
      </w:r>
      <w:r w:rsidRPr="00074D73">
        <w:rPr>
          <w:rFonts w:cs="Arial" w:hAnsi="Arial" w:ascii="Arial"/>
          <w:sz w:val="20"/>
          <w:szCs w:val="20"/>
          <w:lang w:val="pl-PL"/>
        </w:rPr>
        <w:t xml:space="preserve">                   </w:t>
      </w:r>
    </w:p>
    <w:p w:rsidRDefault="006F478F" w:rsidP="006F478F" w:rsidR="005928A5" w:rsidRPr="00074D73">
      <w:pPr>
        <w:rPr>
          <w:rFonts w:cs="Arial" w:hAnsi="Arial" w:ascii="Arial"/>
          <w:sz w:val="20"/>
          <w:szCs w:val="20"/>
          <w:lang w:val="pl-PL"/>
        </w:rPr>
      </w:pPr>
      <w:r w:rsidRPr="00074D73">
        <w:rPr>
          <w:rFonts w:cs="Arial" w:hAnsi="Arial" w:ascii="Arial"/>
          <w:b/>
          <w:sz w:val="20"/>
          <w:szCs w:val="20"/>
          <w:lang w:val="pl-PL"/>
        </w:rPr>
        <w:t>R</w:t>
      </w:r>
      <w:r w:rsidR="00C71D5E" w:rsidRPr="00074D73">
        <w:rPr>
          <w:rFonts w:cs="Arial" w:hAnsi="Arial" w:ascii="Arial"/>
          <w:b/>
          <w:sz w:val="20"/>
          <w:szCs w:val="20"/>
          <w:lang w:val="pl-PL"/>
        </w:rPr>
        <w:t>aspoloživa sredstva na računu</w:t>
      </w:r>
      <w:r w:rsidR="00E21497">
        <w:rPr>
          <w:rFonts w:cs="Arial" w:hAnsi="Arial" w:ascii="Arial"/>
          <w:b/>
          <w:sz w:val="20"/>
          <w:szCs w:val="20"/>
          <w:lang w:val="pl-PL"/>
        </w:rPr>
        <w:t xml:space="preserve"> na dan 15.11</w:t>
      </w:r>
      <w:r w:rsidRPr="00074D73">
        <w:rPr>
          <w:rFonts w:cs="Arial" w:hAnsi="Arial" w:ascii="Arial"/>
          <w:b/>
          <w:sz w:val="20"/>
          <w:szCs w:val="20"/>
          <w:lang w:val="pl-PL"/>
        </w:rPr>
        <w:t xml:space="preserve">.17. </w:t>
      </w:r>
      <w:r w:rsidR="00C71D5E" w:rsidRPr="00074D73">
        <w:rPr>
          <w:rFonts w:cs="Arial" w:hAnsi="Arial" w:ascii="Arial"/>
          <w:b/>
          <w:sz w:val="20"/>
          <w:szCs w:val="20"/>
          <w:lang w:val="pl-PL"/>
        </w:rPr>
        <w:t xml:space="preserve"> </w:t>
      </w:r>
      <w:r w:rsidR="00C71D5E" w:rsidRPr="00074D73">
        <w:rPr>
          <w:rFonts w:cs="Arial" w:hAnsi="Arial" w:ascii="Arial"/>
          <w:b/>
          <w:sz w:val="20"/>
          <w:szCs w:val="20"/>
          <w:lang w:val="pl-PL"/>
        </w:rPr>
        <w:tab/>
      </w:r>
      <w:r w:rsidR="00E21497">
        <w:rPr>
          <w:rFonts w:cs="Arial" w:hAnsi="Arial" w:ascii="Arial"/>
          <w:b/>
          <w:sz w:val="20"/>
          <w:szCs w:val="20"/>
          <w:lang w:val="pl-PL"/>
        </w:rPr>
        <w:t xml:space="preserve">           </w:t>
      </w:r>
      <w:r w:rsidR="005131C8">
        <w:rPr>
          <w:rFonts w:cs="Arial" w:hAnsi="Arial" w:ascii="Arial"/>
          <w:b/>
          <w:sz w:val="20"/>
          <w:szCs w:val="20"/>
          <w:lang w:val="pl-PL"/>
        </w:rPr>
        <w:t>=</w:t>
      </w:r>
      <w:r w:rsidR="00E21497">
        <w:rPr>
          <w:rFonts w:cs="Arial" w:hAnsi="Arial" w:ascii="Arial"/>
          <w:b/>
          <w:sz w:val="20"/>
          <w:szCs w:val="20"/>
          <w:lang w:val="pl-PL"/>
        </w:rPr>
        <w:t>2.399,77</w:t>
      </w:r>
      <w:r w:rsidRPr="00074D73">
        <w:rPr>
          <w:rFonts w:cs="Arial" w:hAnsi="Arial" w:ascii="Arial"/>
          <w:b/>
          <w:sz w:val="20"/>
          <w:szCs w:val="20"/>
          <w:lang w:val="pl-PL"/>
        </w:rPr>
        <w:t xml:space="preserve"> kn</w:t>
      </w:r>
    </w:p>
    <w:p w:rsidRDefault="00F71E74" w:rsidP="000E1F39" w:rsidR="00F71E74">
      <w:pPr>
        <w:rPr>
          <w:rFonts w:cs="Arial" w:hAnsi="Arial" w:ascii="Arial"/>
          <w:sz w:val="20"/>
          <w:szCs w:val="20"/>
          <w:lang w:val="pl-PL"/>
        </w:rPr>
      </w:pPr>
    </w:p>
    <w:p w:rsidRDefault="00410FAE" w:rsidP="000E1F39" w:rsidR="00410FAE">
      <w:pPr>
        <w:rPr>
          <w:rFonts w:cs="Arial" w:hAnsi="Arial" w:ascii="Arial"/>
          <w:sz w:val="20"/>
          <w:szCs w:val="20"/>
          <w:lang w:val="pl-PL"/>
        </w:rPr>
      </w:pPr>
    </w:p>
    <w:p w:rsidRDefault="00410FAE" w:rsidP="000E1F39" w:rsidR="00410FAE" w:rsidRPr="00074D73">
      <w:pPr>
        <w:rPr>
          <w:rFonts w:cs="Arial" w:hAnsi="Arial" w:ascii="Arial"/>
          <w:sz w:val="20"/>
          <w:szCs w:val="20"/>
          <w:lang w:val="pl-PL"/>
        </w:rPr>
      </w:pPr>
    </w:p>
    <w:p w:rsidRDefault="00F71E74" w:rsidP="000E1F39" w:rsidR="00F71E74">
      <w:pPr>
        <w:rPr>
          <w:rFonts w:cs="Arial" w:hAnsi="Arial" w:ascii="Arial"/>
          <w:lang w:val="pl-PL"/>
        </w:rPr>
      </w:pPr>
    </w:p>
    <w:p w:rsidRDefault="00647263" w:rsidP="000E1F39" w:rsidR="000E1F39" w:rsidRPr="00E21497">
      <w:pPr>
        <w:rPr>
          <w:rFonts w:cs="Arial" w:hAnsi="Arial" w:ascii="Arial"/>
          <w:sz w:val="20"/>
          <w:szCs w:val="20"/>
          <w:lang w:val="pl-PL"/>
        </w:rPr>
      </w:pPr>
      <w:r w:rsidRPr="00E21497">
        <w:rPr>
          <w:rFonts w:cs="Arial" w:hAnsi="Arial" w:ascii="Arial"/>
          <w:sz w:val="20"/>
          <w:szCs w:val="20"/>
          <w:lang w:val="pl-PL"/>
        </w:rPr>
        <w:t xml:space="preserve">  </w:t>
      </w:r>
      <w:r w:rsidR="00F71E74" w:rsidRPr="00E21497">
        <w:rPr>
          <w:rFonts w:cs="Arial" w:hAnsi="Arial" w:ascii="Arial"/>
          <w:sz w:val="20"/>
          <w:szCs w:val="20"/>
          <w:lang w:val="pl-PL"/>
        </w:rPr>
        <w:t xml:space="preserve">   </w:t>
      </w:r>
      <w:r w:rsidRPr="00E21497">
        <w:rPr>
          <w:rFonts w:cs="Arial" w:hAnsi="Arial" w:ascii="Arial"/>
          <w:sz w:val="20"/>
          <w:szCs w:val="20"/>
          <w:lang w:val="pl-PL"/>
        </w:rPr>
        <w:t xml:space="preserve">  </w:t>
      </w:r>
      <w:r w:rsidR="000E1F39" w:rsidRPr="00E21497">
        <w:rPr>
          <w:rFonts w:cs="Arial" w:hAnsi="Arial" w:ascii="Arial"/>
          <w:sz w:val="20"/>
          <w:szCs w:val="20"/>
          <w:lang w:val="pl-PL"/>
        </w:rPr>
        <w:t xml:space="preserve">Mjesto i datum </w:t>
      </w:r>
      <w:r w:rsidR="000E1F39" w:rsidRPr="00E21497">
        <w:rPr>
          <w:rFonts w:cs="Arial" w:hAnsi="Arial" w:ascii="Arial"/>
          <w:sz w:val="20"/>
          <w:szCs w:val="20"/>
          <w:lang w:val="pl-PL"/>
        </w:rPr>
        <w:tab/>
      </w:r>
      <w:r w:rsidR="000E1F39" w:rsidRPr="00E21497">
        <w:rPr>
          <w:rFonts w:cs="Arial" w:hAnsi="Arial" w:ascii="Arial"/>
          <w:sz w:val="20"/>
          <w:szCs w:val="20"/>
          <w:lang w:val="pl-PL"/>
        </w:rPr>
        <w:tab/>
      </w:r>
      <w:r w:rsidR="000E1F39" w:rsidRPr="00E21497">
        <w:rPr>
          <w:rFonts w:cs="Arial" w:hAnsi="Arial" w:ascii="Arial"/>
          <w:sz w:val="20"/>
          <w:szCs w:val="20"/>
          <w:lang w:val="pl-PL"/>
        </w:rPr>
        <w:tab/>
      </w:r>
      <w:r w:rsidR="000E1F39" w:rsidRPr="00E21497">
        <w:rPr>
          <w:rFonts w:cs="Arial" w:hAnsi="Arial" w:ascii="Arial"/>
          <w:sz w:val="20"/>
          <w:szCs w:val="20"/>
          <w:lang w:val="pl-PL"/>
        </w:rPr>
        <w:tab/>
      </w:r>
      <w:r w:rsidR="000E1F39" w:rsidRPr="00E21497">
        <w:rPr>
          <w:rFonts w:cs="Arial" w:hAnsi="Arial" w:ascii="Arial"/>
          <w:sz w:val="20"/>
          <w:szCs w:val="20"/>
          <w:lang w:val="pl-PL"/>
        </w:rPr>
        <w:tab/>
      </w:r>
      <w:r w:rsidR="000E1F39" w:rsidRPr="00E21497">
        <w:rPr>
          <w:rFonts w:cs="Arial" w:hAnsi="Arial" w:ascii="Arial"/>
          <w:sz w:val="20"/>
          <w:szCs w:val="20"/>
          <w:lang w:val="pl-PL"/>
        </w:rPr>
        <w:tab/>
      </w:r>
      <w:r w:rsidRPr="00E21497">
        <w:rPr>
          <w:rFonts w:cs="Arial" w:hAnsi="Arial" w:ascii="Arial"/>
          <w:sz w:val="20"/>
          <w:szCs w:val="20"/>
          <w:lang w:val="pl-PL"/>
        </w:rPr>
        <w:t xml:space="preserve">     </w:t>
      </w:r>
      <w:r w:rsidR="000E1F39" w:rsidRPr="00E21497">
        <w:rPr>
          <w:rFonts w:cs="Arial" w:hAnsi="Arial" w:ascii="Arial"/>
          <w:sz w:val="20"/>
          <w:szCs w:val="20"/>
          <w:lang w:val="pl-PL"/>
        </w:rPr>
        <w:t>Stečajni upravitelj</w:t>
      </w:r>
    </w:p>
    <w:p w:rsidRDefault="00C86A34" w:rsidP="000E1F39" w:rsidR="000E1F39" w:rsidRPr="00E21497">
      <w:pPr>
        <w:rPr>
          <w:rFonts w:cs="Arial" w:hAnsi="Arial" w:ascii="Arial"/>
          <w:sz w:val="20"/>
          <w:szCs w:val="20"/>
          <w:lang w:val="pl-PL"/>
        </w:rPr>
      </w:pPr>
      <w:r w:rsidRPr="00E21497">
        <w:rPr>
          <w:rFonts w:cs="Arial" w:hAnsi="Arial" w:ascii="Arial"/>
          <w:sz w:val="20"/>
          <w:szCs w:val="20"/>
          <w:lang w:val="pl-PL"/>
        </w:rPr>
        <w:t xml:space="preserve">  </w:t>
      </w:r>
      <w:r w:rsidR="00E21497" w:rsidRPr="00E21497">
        <w:rPr>
          <w:rFonts w:cs="Arial" w:hAnsi="Arial" w:ascii="Arial"/>
          <w:sz w:val="20"/>
          <w:szCs w:val="20"/>
          <w:lang w:val="pl-PL"/>
        </w:rPr>
        <w:t xml:space="preserve">  Zagreb, 15.11</w:t>
      </w:r>
      <w:r w:rsidR="00DD1207" w:rsidRPr="00E21497">
        <w:rPr>
          <w:rFonts w:cs="Arial" w:hAnsi="Arial" w:ascii="Arial"/>
          <w:sz w:val="20"/>
          <w:szCs w:val="20"/>
          <w:lang w:val="pl-PL"/>
        </w:rPr>
        <w:t>.2017.</w:t>
      </w:r>
      <w:r w:rsidR="000E1F39" w:rsidRPr="00E21497">
        <w:rPr>
          <w:rFonts w:cs="Arial" w:hAnsi="Arial" w:ascii="Arial"/>
          <w:sz w:val="20"/>
          <w:szCs w:val="20"/>
          <w:lang w:val="pl-PL"/>
        </w:rPr>
        <w:tab/>
      </w:r>
      <w:r w:rsidR="000E1F39" w:rsidRPr="00E21497">
        <w:rPr>
          <w:rFonts w:cs="Arial" w:hAnsi="Arial" w:ascii="Arial"/>
          <w:sz w:val="20"/>
          <w:szCs w:val="20"/>
          <w:lang w:val="pl-PL"/>
        </w:rPr>
        <w:tab/>
      </w:r>
      <w:r w:rsidR="00F561E2" w:rsidRPr="00E21497">
        <w:rPr>
          <w:rFonts w:cs="Arial" w:hAnsi="Arial" w:ascii="Arial"/>
          <w:sz w:val="20"/>
          <w:szCs w:val="20"/>
          <w:lang w:val="pl-PL"/>
        </w:rPr>
        <w:tab/>
      </w:r>
      <w:r w:rsidR="00F561E2" w:rsidRPr="00E21497">
        <w:rPr>
          <w:rFonts w:cs="Arial" w:hAnsi="Arial" w:ascii="Arial"/>
          <w:sz w:val="20"/>
          <w:szCs w:val="20"/>
          <w:lang w:val="pl-PL"/>
        </w:rPr>
        <w:tab/>
      </w:r>
      <w:r w:rsidR="00DD1207" w:rsidRPr="00E21497">
        <w:rPr>
          <w:rFonts w:cs="Arial" w:hAnsi="Arial" w:ascii="Arial"/>
          <w:sz w:val="20"/>
          <w:szCs w:val="20"/>
          <w:lang w:val="pl-PL"/>
        </w:rPr>
        <w:t xml:space="preserve">      </w:t>
      </w:r>
      <w:r w:rsidR="00F561E2" w:rsidRPr="00E21497">
        <w:rPr>
          <w:rFonts w:cs="Arial" w:hAnsi="Arial" w:ascii="Arial"/>
          <w:sz w:val="20"/>
          <w:szCs w:val="20"/>
          <w:lang w:val="pl-PL"/>
        </w:rPr>
        <w:t xml:space="preserve">   </w:t>
      </w:r>
      <w:r w:rsidR="00410FAE">
        <w:rPr>
          <w:rFonts w:cs="Arial" w:hAnsi="Arial" w:ascii="Arial"/>
          <w:sz w:val="20"/>
          <w:szCs w:val="20"/>
          <w:lang w:val="pl-PL"/>
        </w:rPr>
        <w:t xml:space="preserve">              </w:t>
      </w:r>
      <w:r w:rsidR="00DD1207" w:rsidRPr="00E21497">
        <w:rPr>
          <w:rFonts w:cs="Arial" w:hAnsi="Arial" w:ascii="Arial"/>
          <w:sz w:val="20"/>
          <w:szCs w:val="20"/>
          <w:lang w:val="pl-PL"/>
        </w:rPr>
        <w:t xml:space="preserve">  Marinko  Paić, univ spec.oec </w:t>
      </w:r>
    </w:p>
    <w:p w:rsidRDefault="00C8797A" w:rsidP="00F71E74" w:rsidR="00C8797A" w:rsidRPr="00E21497">
      <w:pPr>
        <w:spacing w:after="0"/>
        <w:rPr>
          <w:sz w:val="20"/>
          <w:szCs w:val="20"/>
          <w:lang w:val="pl-PL"/>
        </w:rPr>
      </w:pPr>
    </w:p>
    <w:p w:rsidRDefault="005904DC" w:rsidP="00F71E74" w:rsidR="005904DC">
      <w:pPr>
        <w:spacing w:after="0"/>
        <w:rPr>
          <w:lang w:val="pl-PL"/>
        </w:rPr>
      </w:pPr>
    </w:p>
    <w:p w:rsidRDefault="005904DC" w:rsidP="00D86ED3" w:rsidR="00C8797A" w:rsidRPr="00DD1207">
      <w:pPr>
        <w:spacing w:after="0"/>
        <w:ind w:left="990"/>
        <w:rPr>
          <w:rFonts w:cs="Arial" w:hAnsi="Arial" w:ascii="Arial"/>
          <w:lang w:val="pl-PL"/>
        </w:rPr>
      </w:pPr>
      <w:r>
        <w:rPr>
          <w:rFonts w:cs="Arial" w:hAnsi="Arial" w:ascii="Arial"/>
          <w:sz w:val="20"/>
          <w:szCs w:val="20"/>
          <w:lang w:val="pl-PL"/>
        </w:rPr>
        <w:t xml:space="preserve">. </w:t>
      </w:r>
    </w:p>
    <w:sectPr w:rsidSect="005904DC" w:rsidR="00C8797A" w:rsidRPr="00DD1207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F529F"/>
    <w:multiLevelType w:val="hybridMultilevel"/>
    <w:tmpl w:val="CA9C708A"/>
    <w:lvl w:tplc="D5D4C5E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585365"/>
    <w:multiLevelType w:val="multilevel"/>
    <w:tmpl w:val="2AB83168"/>
    <w:lvl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/>
      </w:rPr>
    </w:lvl>
    <w:lvl w:ilvl="1">
      <w:numFmt w:val="bullet"/>
      <w:lvlText w:val="o"/>
      <w:lvlJc w:val="left"/>
      <w:pPr>
        <w:ind w:hanging="360" w:left="180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52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24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96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68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40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12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840"/>
      </w:pPr>
      <w:rPr>
        <w:rFonts w:hAnsi="Wingdings" w:ascii="Wingdings"/>
      </w:rPr>
    </w:lvl>
  </w:abstractNum>
  <w:abstractNum w:abstractNumId="2">
    <w:nsid w:val="13C92FE1"/>
    <w:multiLevelType w:val="hybridMultilevel"/>
    <w:tmpl w:val="F40C2F04"/>
    <w:lvl w:tplc="ABB01CD8" w:ilvl="0">
      <w:start w:val="1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5961D82"/>
    <w:multiLevelType w:val="hybridMultilevel"/>
    <w:tmpl w:val="CD84B9F4"/>
    <w:lvl w:tplc="90FC7B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5C76"/>
    <w:rsid w:val="00067A04"/>
    <w:rsid w:val="00074D73"/>
    <w:rsid w:val="000E1F39"/>
    <w:rsid w:val="000F0C77"/>
    <w:rsid w:val="001251B0"/>
    <w:rsid w:val="0017070C"/>
    <w:rsid w:val="00176EF2"/>
    <w:rsid w:val="001C6240"/>
    <w:rsid w:val="00221730"/>
    <w:rsid w:val="00267C48"/>
    <w:rsid w:val="00274441"/>
    <w:rsid w:val="00287506"/>
    <w:rsid w:val="002A69EC"/>
    <w:rsid w:val="002F0579"/>
    <w:rsid w:val="003627E4"/>
    <w:rsid w:val="003A4308"/>
    <w:rsid w:val="00410FAE"/>
    <w:rsid w:val="00416506"/>
    <w:rsid w:val="00456CB2"/>
    <w:rsid w:val="00462B2A"/>
    <w:rsid w:val="004741E5"/>
    <w:rsid w:val="004F54F1"/>
    <w:rsid w:val="005131C8"/>
    <w:rsid w:val="00545E2E"/>
    <w:rsid w:val="005467BE"/>
    <w:rsid w:val="00556EC5"/>
    <w:rsid w:val="005904DC"/>
    <w:rsid w:val="005928A5"/>
    <w:rsid w:val="00596135"/>
    <w:rsid w:val="005D02CF"/>
    <w:rsid w:val="00647263"/>
    <w:rsid w:val="00694590"/>
    <w:rsid w:val="00695322"/>
    <w:rsid w:val="006B1378"/>
    <w:rsid w:val="006C3142"/>
    <w:rsid w:val="006C38C1"/>
    <w:rsid w:val="006F478F"/>
    <w:rsid w:val="00714F42"/>
    <w:rsid w:val="007A7E47"/>
    <w:rsid w:val="007B757F"/>
    <w:rsid w:val="007E7F95"/>
    <w:rsid w:val="008323C2"/>
    <w:rsid w:val="008512FB"/>
    <w:rsid w:val="009D4676"/>
    <w:rsid w:val="00A34992"/>
    <w:rsid w:val="00A75C63"/>
    <w:rsid w:val="00AB6881"/>
    <w:rsid w:val="00B4771A"/>
    <w:rsid w:val="00B93CDB"/>
    <w:rsid w:val="00BF1DC4"/>
    <w:rsid w:val="00C102D0"/>
    <w:rsid w:val="00C61F72"/>
    <w:rsid w:val="00C61F83"/>
    <w:rsid w:val="00C63B42"/>
    <w:rsid w:val="00C71D5E"/>
    <w:rsid w:val="00C86A34"/>
    <w:rsid w:val="00C8797A"/>
    <w:rsid w:val="00CA3184"/>
    <w:rsid w:val="00CF0065"/>
    <w:rsid w:val="00D86ED3"/>
    <w:rsid w:val="00DD1207"/>
    <w:rsid w:val="00E21497"/>
    <w:rsid w:val="00EA4E94"/>
    <w:rsid w:val="00EE036A"/>
    <w:rsid w:val="00F03E26"/>
    <w:rsid w:val="00F379FF"/>
    <w:rsid w:val="00F561E2"/>
    <w:rsid w:val="00F71E74"/>
    <w:rsid w:val="00F73537"/>
    <w:rsid w:val="00FA058C"/>
    <w:rsid w:val="00FC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3627E4"/>
    <w:pPr>
      <w:ind w:left="720"/>
      <w:contextualSpacing/>
    </w:pPr>
  </w:style>
  <w:style w:styleId="Bezproreda" w:type="paragraph">
    <w:name w:val="No Spacing"/>
    <w:uiPriority w:val="99"/>
    <w:qFormat/>
    <w:rsid w:val="00B4771A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5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C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C6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C6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C6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3627E4"/>
    <w:pPr>
      <w:ind w:left="720"/>
      <w:contextualSpacing/>
    </w:pPr>
  </w:style>
  <w:style w:styleId="Bezproreda" w:type="paragraph">
    <w:name w:val="No Spacing"/>
    <w:uiPriority w:val="99"/>
    <w:qFormat/>
    <w:rsid w:val="00B4771A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5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C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C6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C6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C6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St-1609/2011-120</izvorni_sadrzaj>
    <derivirana_varijabla naziv="DomainObject.Oznaka_1">St-1609/2011-120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2011.</izvorni_sadrzaj>
    <derivirana_varijabla naziv="DomainObject.Predmet.DatumOsnivanja_1">19.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listopada 2015.</izvorni_sadrzaj>
    <derivirana_varijabla naziv="DomainObject.Predmet.DatumRjesavanja_1">19.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VEZA:
31.st-167/2013</izvorni_sadrzaj>
    <derivirana_varijabla naziv="DomainObject.Predmet.Opis_1">Prijedlog za otvaranje stečajnog postupka
VEZA:
31.st-167/2013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St-1609/2011</izvorni_sadrzaj>
    <derivirana_varijabla naziv="DomainObject.Predmet.OznakaBroj_1">St-1609/2011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tavavnu (1-4)
5. dio u ref.- n
vode se sporovi</izvorni_sadrzaj>
    <derivirana_varijabla naziv="DomainObject.Predmet.PrimjedbaSuca_1">na tavavnu (1-4)
5. dio u ref.- n
vode se sporovi</derivirana_varijabla>
  </DomainObject.Predmet.PrimjedbaSuca>
  <DomainObject.Predmet.ProtustrankaFormated>
    <izvorni_sadrzaj>  FIN-ART d.d.</izvorni_sadrzaj>
    <derivirana_varijabla naziv="DomainObject.Predmet.ProtustrankaFormated_1">  FIN-ART d.d.</derivirana_varijabla>
  </DomainObject.Predmet.ProtustrankaFormated>
  <DomainObject.Predmet.ProtustrankaFormatedOIB>
    <izvorni_sadrzaj>  FIN-ART d.d., OIB 60573510115</izvorni_sadrzaj>
    <derivirana_varijabla naziv="DomainObject.Predmet.ProtustrankaFormatedOIB_1">  FIN-ART d.d., OIB 60573510115</derivirana_varijabla>
  </DomainObject.Predmet.ProtustrankaFormatedOIB>
  <DomainObject.Predmet.ProtustrankaFormatedWithAdress>
    <izvorni_sadrzaj> FIN-ART d.d., TOMISLAVOV TRG 22, 10000 Zagreb</izvorni_sadrzaj>
    <derivirana_varijabla naziv="DomainObject.Predmet.ProtustrankaFormatedWithAdress_1"> FIN-ART d.d., TOMISLAVOV TRG 22, 10000 Zagreb</derivirana_varijabla>
  </DomainObject.Predmet.ProtustrankaFormatedWithAdress>
  <DomainObject.Predmet.ProtustrankaFormatedWithAdressOIB>
    <izvorni_sadrzaj> FIN-ART d.d., OIB 60573510115, TOMISLAVOV TRG 22, 10000 Zagreb</izvorni_sadrzaj>
    <derivirana_varijabla naziv="DomainObject.Predmet.ProtustrankaFormatedWithAdressOIB_1"> FIN-ART d.d., OIB 60573510115, TOMISLAVOV TRG 22, 10000 Zagreb</derivirana_varijabla>
  </DomainObject.Predmet.ProtustrankaFormatedWithAdressOIB>
  <DomainObject.Predmet.ProtustrankaWithAdress>
    <izvorni_sadrzaj>FIN-ART d.d. TOMISLAVOV TRG 22, 10000 Zagreb</izvorni_sadrzaj>
    <derivirana_varijabla naziv="DomainObject.Predmet.ProtustrankaWithAdress_1">FIN-ART d.d. TOMISLAVOV TRG 22, 10000 Zagreb</derivirana_varijabla>
  </DomainObject.Predmet.ProtustrankaWithAdress>
  <DomainObject.Predmet.ProtustrankaWithAdressOIB>
    <izvorni_sadrzaj>FIN-ART d.d., OIB 60573510115, TOMISLAVOV TRG 22, 10000 Zagreb</izvorni_sadrzaj>
    <derivirana_varijabla naziv="DomainObject.Predmet.ProtustrankaWithAdressOIB_1">FIN-ART d.d., OIB 60573510115, TOMISLAVOV TRG 22, 10000 Zagreb</derivirana_varijabla>
  </DomainObject.Predmet.ProtustrankaWithAdressOIB>
  <DomainObject.Predmet.ProtustrankaNazivFormated>
    <izvorni_sadrzaj>FIN-ART d.d.</izvorni_sadrzaj>
    <derivirana_varijabla naziv="DomainObject.Predmet.ProtustrankaNazivFormated_1">FIN-ART d.d.</derivirana_varijabla>
  </DomainObject.Predmet.ProtustrankaNazivFormated>
  <DomainObject.Predmet.ProtustrankaNazivFormatedOIB>
    <izvorni_sadrzaj>FIN-ART d.d., OIB 60573510115</izvorni_sadrzaj>
    <derivirana_varijabla naziv="DomainObject.Predmet.ProtustrankaNazivFormatedOIB_1">FIN-ART d.d., OIB 60573510115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RADIVOJ HARAPIN zastupanog po punomoćniku DRAGAN SUŠA; Vjerovnik / Hrvoje Delić</izvorni_sadrzaj>
    <derivirana_varijabla naziv="DomainObject.Predmet.StrankaFormated_1">  RADIVOJ HARAPIN zastupanog po punomoćniku DRAGAN SUŠA; Vjerovnik / Hrvoje Delić</derivirana_varijabla>
  </DomainObject.Predmet.StrankaFormated>
  <DomainObject.Predmet.StrankaFormatedOIB>
    <izvorni_sadrzaj>  RADIVOJ HARAPIN, OIB 87489849322 zastupanog po punomoćniku DRAGAN SUŠA; Vjerovnik / Hrvoje Delić</izvorni_sadrzaj>
    <derivirana_varijabla naziv="DomainObject.Predmet.StrankaFormatedOIB_1">  RADIVOJ HARAPIN, OIB 87489849322 zastupanog po punomoćniku DRAGAN SUŠA; Vjerovnik / Hrvoje Delić</derivirana_varijabla>
  </DomainObject.Predmet.StrankaFormatedOIB>
  <DomainObject.Predmet.StrankaFormatedWithAdress>
    <izvorni_sadrzaj> RADIVOJ HARAPIN, HANAMANOVA 17, 10000 Zagreb zastupanog po punomoćniku DRAGAN SUŠA; Vjerovnik / Hrvoje Delić, 2. Cvjetno naselje 2a, 10000 Zagreb</izvorni_sadrzaj>
    <derivirana_varijabla naziv="DomainObject.Predmet.StrankaFormatedWithAdress_1"> RADIVOJ HARAPIN, HANAMANOVA 17, 10000 Zagreb zastupanog po punomoćniku DRAGAN SUŠA; Vjerovnik / Hrvoje Delić, 2. Cvjetno naselje 2a, 10000 Zagreb</derivirana_varijabla>
  </DomainObject.Predmet.StrankaFormatedWithAdress>
  <DomainObject.Predmet.StrankaFormatedWithAdressOIB>
    <izvorni_sadrzaj> RADIVOJ HARAPIN, OIB 87489849322, HANAMANOVA 17, 10000 Zagreb zastupanog po punomoćniku DRAGAN SUŠA; Vjerovnik / Hrvoje Delić, 2. Cvjetno naselje 2a, 10000 Zagreb</izvorni_sadrzaj>
    <derivirana_varijabla naziv="DomainObject.Predmet.StrankaFormatedWithAdressOIB_1"> RADIVOJ HARAPIN, OIB 87489849322, HANAMANOVA 17, 10000 Zagreb zastupanog po punomoćniku DRAGAN SUŠA; Vjerovnik / Hrvoje Delić, 2. Cvjetno naselje 2a, 10000 Zagreb</derivirana_varijabla>
  </DomainObject.Predmet.StrankaFormatedWithAdressOIB>
  <DomainObject.Predmet.StrankaWithAdress>
    <izvorni_sadrzaj>RADIVOJ HARAPIN HANAMANOVA 17,10000 Zagreb,Vjerovnik / Hrvoje Delić 2. Cvjetno naselje 2a,10000 Zagreb</izvorni_sadrzaj>
    <derivirana_varijabla naziv="DomainObject.Predmet.StrankaWithAdress_1">RADIVOJ HARAPIN HANAMANOVA 17,10000 Zagreb,Vjerovnik / Hrvoje Delić 2. Cvjetno naselje 2a,10000 Zagreb</derivirana_varijabla>
  </DomainObject.Predmet.StrankaWithAdress>
  <DomainObject.Predmet.StrankaWithAdressOIB>
    <izvorni_sadrzaj>RADIVOJ HARAPIN, OIB 87489849322, HANAMANOVA 17,10000 Zagreb,Vjerovnik / Hrvoje Delić, 2. Cvjetno naselje 2a,10000 Zagreb</izvorni_sadrzaj>
    <derivirana_varijabla naziv="DomainObject.Predmet.StrankaWithAdressOIB_1">RADIVOJ HARAPIN, OIB 87489849322, HANAMANOVA 17,10000 Zagreb,Vjerovnik / Hrvoje Delić, 2. Cvjetno naselje 2a,10000 Zagreb</derivirana_varijabla>
  </DomainObject.Predmet.StrankaWithAdressOIB>
  <DomainObject.Predmet.StrankaNazivFormated>
    <izvorni_sadrzaj>RADIVOJ HARAPIN,Vjerovnik / Hrvoje Delić</izvorni_sadrzaj>
    <derivirana_varijabla naziv="DomainObject.Predmet.StrankaNazivFormated_1">RADIVOJ HARAPIN,Vjerovnik / Hrvoje Delić</derivirana_varijabla>
  </DomainObject.Predmet.StrankaNazivFormated>
  <DomainObject.Predmet.StrankaNazivFormatedOIB>
    <izvorni_sadrzaj>RADIVOJ HARAPIN, OIB 87489849322,Vjerovnik / Hrvoje Delić</izvorni_sadrzaj>
    <derivirana_varijabla naziv="DomainObject.Predmet.StrankaNazivFormatedOIB_1">RADIVOJ HARAPIN, OIB 87489849322,Vjerovnik / Hrvoje Delić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RADIVOJ HARAPIN zastupanog po punomoćniku DRAGAN SUŠA</item>
      <item>Vjerovnik / Hrvoje Delić</item>
    </izvorni_sadrzaj>
    <derivirana_varijabla naziv="DomainObject.Predmet.StrankaListFormated_1">
      <item>RADIVOJ HARAPIN zastupanog po punomoćniku DRAGAN SUŠA</item>
      <item>Vjerovnik / Hrvoje Delić</item>
    </derivirana_varijabla>
  </DomainObject.Predmet.StrankaListFormated>
  <DomainObject.Predmet.StrankaListFormatedOIB>
    <izvorni_sadrzaj>
      <item>RADIVOJ HARAPIN, OIB 87489849322 zastupanog po punomoćniku DRAGAN SUŠA</item>
      <item>Vjerovnik / Hrvoje Delić</item>
    </izvorni_sadrzaj>
    <derivirana_varijabla naziv="DomainObject.Predmet.StrankaListFormatedOIB_1">
      <item>RADIVOJ HARAPIN, OIB 87489849322 zastupanog po punomoćniku DRAGAN SUŠA</item>
      <item>Vjerovnik / Hrvoje Delić</item>
    </derivirana_varijabla>
  </DomainObject.Predmet.StrankaListFormatedOIB>
  <DomainObject.Predmet.StrankaListFormatedWithAdress>
    <izvorni_sadrzaj>
      <item>RADIVOJ HARAPIN, HANAMANOVA 17, 10000 Zagreb zastupanog po punomoćniku DRAGAN SUŠA</item>
      <item>Vjerovnik / Hrvoje Delić, 2. Cvjetno naselje 2a, 10000 Zagreb</item>
    </izvorni_sadrzaj>
    <derivirana_varijabla naziv="DomainObject.Predmet.StrankaListFormatedWithAdress_1">
      <item>RADIVOJ HARAPIN, HANAMANOVA 17, 10000 Zagreb zastupanog po punomoćniku DRAGAN SUŠA</item>
      <item>Vjerovnik / Hrvoje Delić, 2. Cvjetno naselje 2a, 10000 Zagreb</item>
    </derivirana_varijabla>
  </DomainObject.Predmet.StrankaListFormatedWithAdress>
  <DomainObject.Predmet.StrankaListFormatedWithAdressOIB>
    <izvorni_sadrzaj>
      <item>RADIVOJ HARAPIN, OIB 87489849322, HANAMANOVA 17, 10000 Zagreb zastupanog po punomoćniku DRAGAN SUŠA</item>
      <item>Vjerovnik / Hrvoje Delić, 2. Cvjetno naselje 2a, 10000 Zagreb</item>
    </izvorni_sadrzaj>
    <derivirana_varijabla naziv="DomainObject.Predmet.StrankaListFormatedWithAdressOIB_1">
      <item>RADIVOJ HARAPIN, OIB 87489849322, HANAMANOVA 17, 10000 Zagreb zastupanog po punomoćniku DRAGAN SUŠA</item>
      <item>Vjerovnik / Hrvoje Delić, 2. Cvjetno naselje 2a, 10000 Zagreb</item>
    </derivirana_varijabla>
  </DomainObject.Predmet.StrankaListFormatedWithAdressOIB>
  <DomainObject.Predmet.StrankaListNazivFormated>
    <izvorni_sadrzaj>
      <item>RADIVOJ HARAPIN</item>
      <item>Vjerovnik / Hrvoje Delić</item>
    </izvorni_sadrzaj>
    <derivirana_varijabla naziv="DomainObject.Predmet.StrankaListNazivFormated_1">
      <item>RADIVOJ HARAPIN</item>
      <item>Vjerovnik / Hrvoje Delić</item>
    </derivirana_varijabla>
  </DomainObject.Predmet.StrankaListNazivFormated>
  <DomainObject.Predmet.StrankaListNazivFormatedOIB>
    <izvorni_sadrzaj>
      <item>RADIVOJ HARAPIN, OIB 87489849322</item>
      <item>Vjerovnik / Hrvoje Delić</item>
    </izvorni_sadrzaj>
    <derivirana_varijabla naziv="DomainObject.Predmet.StrankaListNazivFormatedOIB_1">
      <item>RADIVOJ HARAPIN, OIB 87489849322</item>
      <item>Vjerovnik / Hrvoje Delić</item>
    </derivirana_varijabla>
  </DomainObject.Predmet.StrankaListNazivFormatedOIB>
  <DomainObject.Predmet.ProtuStrankaListFormated>
    <izvorni_sadrzaj>
      <item>FIN-ART d.d.</item>
    </izvorni_sadrzaj>
    <derivirana_varijabla naziv="DomainObject.Predmet.ProtuStrankaListFormated_1">
      <item>FIN-ART d.d.</item>
    </derivirana_varijabla>
  </DomainObject.Predmet.ProtuStrankaListFormated>
  <DomainObject.Predmet.ProtuStrankaListFormatedOIB>
    <izvorni_sadrzaj>
      <item>FIN-ART d.d., OIB 60573510115</item>
    </izvorni_sadrzaj>
    <derivirana_varijabla naziv="DomainObject.Predmet.ProtuStrankaListFormatedOIB_1">
      <item>FIN-ART d.d., OIB 60573510115</item>
    </derivirana_varijabla>
  </DomainObject.Predmet.ProtuStrankaListFormatedOIB>
  <DomainObject.Predmet.ProtuStrankaListFormatedWithAdress>
    <izvorni_sadrzaj>
      <item>FIN-ART d.d., TOMISLAVOV TRG 22, 10000 Zagreb</item>
    </izvorni_sadrzaj>
    <derivirana_varijabla naziv="DomainObject.Predmet.ProtuStrankaListFormatedWithAdress_1">
      <item>FIN-ART d.d., TOMISLAVOV TRG 22, 10000 Zagreb</item>
    </derivirana_varijabla>
  </DomainObject.Predmet.ProtuStrankaListFormatedWithAdress>
  <DomainObject.Predmet.ProtuStrankaListFormatedWithAdressOIB>
    <izvorni_sadrzaj>
      <item>FIN-ART d.d., OIB 60573510115, TOMISLAVOV TRG 22, 10000 Zagreb</item>
    </izvorni_sadrzaj>
    <derivirana_varijabla naziv="DomainObject.Predmet.ProtuStrankaListFormatedWithAdressOIB_1">
      <item>FIN-ART d.d., OIB 60573510115, TOMISLAVOV TRG 22, 10000 Zagreb</item>
    </derivirana_varijabla>
  </DomainObject.Predmet.ProtuStrankaListFormatedWithAdressOIB>
  <DomainObject.Predmet.ProtuStrankaListNazivFormated>
    <izvorni_sadrzaj>
      <item>FIN-ART d.d.</item>
    </izvorni_sadrzaj>
    <derivirana_varijabla naziv="DomainObject.Predmet.ProtuStrankaListNazivFormated_1">
      <item>FIN-ART d.d.</item>
    </derivirana_varijabla>
  </DomainObject.Predmet.ProtuStrankaListNazivFormated>
  <DomainObject.Predmet.ProtuStrankaListNazivFormatedOIB>
    <izvorni_sadrzaj>
      <item>FIN-ART d.d., OIB 60573510115</item>
    </izvorni_sadrzaj>
    <derivirana_varijabla naziv="DomainObject.Predmet.ProtuStrankaListNazivFormatedOIB_1">
      <item>FIN-ART d.d., OIB 60573510115</item>
    </derivirana_varijabla>
  </DomainObject.Predmet.ProtuStrankaListNazivFormatedOIB>
  <DomainObject.Predmet.OstaliListFormated>
    <izvorni_sadrzaj>
      <item>DRAGAN SUŠA punomoćnik sudionika u postupku RADIVOJ HARAPIN</item>
      <item>Hrvoje Delić</item>
      <item>Raiffeisenbank d.d.</item>
      <item>Mojmir Ostermann</item>
      <item>RH,MF Porezna uprava</item>
      <item>FINA ZAGREB</item>
      <item>Ministarstvo pravosuđa</item>
      <item>Marinko Paić</item>
    </izvorni_sadrzaj>
    <derivirana_varijabla naziv="DomainObject.Predmet.OstaliListFormated_1">
      <item>DRAGAN SUŠA punomoćnik sudionika u postupku RADIVOJ HARAPIN</item>
      <item>Hrvoje Delić</item>
      <item>Raiffeisenbank d.d.</item>
      <item>Mojmir Ostermann</item>
      <item>RH,MF Porezna uprava</item>
      <item>FINA ZAGREB</item>
      <item>Ministarstvo pravosuđa</item>
      <item>Marinko Paić</item>
    </derivirana_varijabla>
  </DomainObject.Predmet.OstaliListFormated>
  <DomainObject.Predmet.OstaliListFormatedOIB>
    <izvorni_sadrzaj>
      <item>DRAGAN SUŠA punomoćnik sudionika u postupku RADIVOJ HARAPIN</item>
      <item>Hrvoje Delić</item>
      <item>Raiffeisenbank d.d.</item>
      <item>Mojmir Ostermann</item>
      <item>RH,MF Porezna uprava</item>
      <item>FINA ZAGREB</item>
      <item>Ministarstvo pravosuđa</item>
      <item>Marinko Paić, OIB 55654806007</item>
    </izvorni_sadrzaj>
    <derivirana_varijabla naziv="DomainObject.Predmet.OstaliListFormatedOIB_1">
      <item>DRAGAN SUŠA punomoćnik sudionika u postupku RADIVOJ HARAPIN</item>
      <item>Hrvoje Delić</item>
      <item>Raiffeisenbank d.d.</item>
      <item>Mojmir Ostermann</item>
      <item>RH,MF Porezna uprava</item>
      <item>FINA ZAGREB</item>
      <item>Ministarstvo pravosuđa</item>
      <item>Marinko Paić, OIB 55654806007</item>
    </derivirana_varijabla>
  </DomainObject.Predmet.OstaliListFormatedOIB>
  <DomainObject.Predmet.OstaliListFormatedWithAdress>
    <izvorni_sadrzaj>
      <item>DRAGAN SUŠA, ZVONIMIROVA 62, 10000 Zagreb punomoćnik sudionika u postupku RADIVOJ HARAPIN</item>
      <item>Hrvoje Delić, 2. Cvjetno Naselje 20, 10000 Zagreb</item>
      <item>Raiffeisenbank d.d., Petrinjska 59, 10000 Zagreb</item>
      <item>Mojmir Ostermann, Gajeva 7, 10000 Zagreb</item>
      <item>RH,MF Porezna uprava, Av. Dubrovnik 32, 10000 Zagreb</item>
      <item>FINA ZAGREB, 10000 Zagreb</item>
      <item>Ministarstvo pravosuđa, Dežmanova 10, 10000 Zagreb</item>
      <item>Marinko Paić, Vi.požarinje 6, 10000 Zagreb</item>
    </izvorni_sadrzaj>
    <derivirana_varijabla naziv="DomainObject.Predmet.OstaliListFormatedWithAdress_1">
      <item>DRAGAN SUŠA, ZVONIMIROVA 62, 10000 Zagreb punomoćnik sudionika u postupku RADIVOJ HARAPIN</item>
      <item>Hrvoje Delić, 2. Cvjetno Naselje 20, 10000 Zagreb</item>
      <item>Raiffeisenbank d.d., Petrinjska 59, 10000 Zagreb</item>
      <item>Mojmir Ostermann, Gajeva 7, 10000 Zagreb</item>
      <item>RH,MF Porezna uprava, Av. Dubrovnik 32, 10000 Zagreb</item>
      <item>FINA ZAGREB, 10000 Zagreb</item>
      <item>Ministarstvo pravosuđa, Dežmanova 10, 10000 Zagreb</item>
      <item>Marinko Paić, Vi.požarinje 6, 10000 Zagreb</item>
    </derivirana_varijabla>
  </DomainObject.Predmet.OstaliListFormatedWithAdress>
  <DomainObject.Predmet.OstaliListFormatedWithAdressOIB>
    <izvorni_sadrzaj>
      <item>DRAGAN SUŠA, ZVONIMIROVA 62, 10000 Zagreb punomoćnik sudionika u postupku RADIVOJ HARAPIN</item>
      <item>Hrvoje Delić, 2. Cvjetno Naselje 20, 10000 Zagreb</item>
      <item>Raiffeisenbank d.d., Petrinjska 59, 10000 Zagreb</item>
      <item>Mojmir Ostermann, Gajeva 7, 10000 Zagreb</item>
      <item>RH,MF Porezna uprava, Av. Dubrovnik 32, 10000 Zagreb</item>
      <item>FINA ZAGREB, 10000 Zagreb</item>
      <item>Ministarstvo pravosuđa, Dežmanova 10, 10000 Zagreb</item>
      <item>Marinko Paić, OIB 55654806007, Vi.požarinje 6, 10000 Zagreb</item>
    </izvorni_sadrzaj>
    <derivirana_varijabla naziv="DomainObject.Predmet.OstaliListFormatedWithAdressOIB_1">
      <item>DRAGAN SUŠA, ZVONIMIROVA 62, 10000 Zagreb punomoćnik sudionika u postupku RADIVOJ HARAPIN</item>
      <item>Hrvoje Delić, 2. Cvjetno Naselje 20, 10000 Zagreb</item>
      <item>Raiffeisenbank d.d., Petrinjska 59, 10000 Zagreb</item>
      <item>Mojmir Ostermann, Gajeva 7, 10000 Zagreb</item>
      <item>RH,MF Porezna uprava, Av. Dubrovnik 32, 10000 Zagreb</item>
      <item>FINA ZAGREB, 10000 Zagreb</item>
      <item>Ministarstvo pravosuđa, Dežmanova 10, 10000 Zagreb</item>
      <item>Marinko Paić, OIB 55654806007, Vi.požarinje 6, 10000 Zagreb</item>
    </derivirana_varijabla>
  </DomainObject.Predmet.OstaliListFormatedWithAdressOIB>
  <DomainObject.Predmet.OstaliListNazivFormated>
    <izvorni_sadrzaj>
      <item>DRAGAN SUŠA</item>
      <item>Hrvoje Delić</item>
      <item>Raiffeisenbank d.d.</item>
      <item>Mojmir Ostermann</item>
      <item>RH,MF Porezna uprava</item>
      <item>FINA ZAGREB</item>
      <item>Ministarstvo pravosuđa</item>
      <item>Marinko Paić</item>
    </izvorni_sadrzaj>
    <derivirana_varijabla naziv="DomainObject.Predmet.OstaliListNazivFormated_1">
      <item>DRAGAN SUŠA</item>
      <item>Hrvoje Delić</item>
      <item>Raiffeisenbank d.d.</item>
      <item>Mojmir Ostermann</item>
      <item>RH,MF Porezna uprava</item>
      <item>FINA ZAGREB</item>
      <item>Ministarstvo pravosuđa</item>
      <item>Marinko Paić</item>
    </derivirana_varijabla>
  </DomainObject.Predmet.OstaliListNazivFormated>
  <DomainObject.Predmet.OstaliListNazivFormatedOIB>
    <izvorni_sadrzaj>
      <item>DRAGAN SUŠA</item>
      <item>Hrvoje Delić</item>
      <item>Raiffeisenbank d.d.</item>
      <item>Mojmir Ostermann</item>
      <item>RH,MF Porezna uprava</item>
      <item>FINA ZAGREB</item>
      <item>Ministarstvo pravosuđa</item>
      <item>Marinko Paić, OIB 55654806007</item>
    </izvorni_sadrzaj>
    <derivirana_varijabla naziv="DomainObject.Predmet.OstaliListNazivFormatedOIB_1">
      <item>DRAGAN SUŠA</item>
      <item>Hrvoje Delić</item>
      <item>Raiffeisenbank d.d.</item>
      <item>Mojmir Ostermann</item>
      <item>RH,MF Porezna uprava</item>
      <item>FINA ZAGREB</item>
      <item>Ministarstvo pravosuđa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RADIVOJ HARAPIN i dr.</izvorni_sadrzaj>
    <derivirana_varijabla naziv="DomainObject.Predmet.StrankaIDrugi_1">RADIVOJ HARAPIN i dr.</derivirana_varijabla>
  </DomainObject.Predmet.StrankaIDrugi>
  <DomainObject.Predmet.ProtustrankaIDrugi>
    <izvorni_sadrzaj>FIN-ART d.d.</izvorni_sadrzaj>
    <derivirana_varijabla naziv="DomainObject.Predmet.ProtustrankaIDrugi_1">FIN-ART d.d.</derivirana_varijabla>
  </DomainObject.Predmet.ProtustrankaIDrugi>
  <DomainObject.Predmet.StrankaIDrugiAdressOIB>
    <izvorni_sadrzaj>RADIVOJ HARAPIN, OIB 87489849322, HANAMANOVA 17, 10000 Zagreb i dr.</izvorni_sadrzaj>
    <derivirana_varijabla naziv="DomainObject.Predmet.StrankaIDrugiAdressOIB_1">RADIVOJ HARAPIN, OIB 87489849322, HANAMANOVA 17, 10000 Zagreb i dr.</derivirana_varijabla>
  </DomainObject.Predmet.StrankaIDrugiAdressOIB>
  <DomainObject.Predmet.ProtustrankaIDrugiAdressOIB>
    <izvorni_sadrzaj>FIN-ART d.d., OIB 60573510115, TOMISLAVOV TRG 22, 10000 Zagreb</izvorni_sadrzaj>
    <derivirana_varijabla naziv="DomainObject.Predmet.ProtustrankaIDrugiAdressOIB_1">FIN-ART d.d., OIB 60573510115, TOMISLAVOV TRG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2015.</izvorni_sadrzaj>
    <derivirana_varijabla naziv="DomainObject.Predmet.OdlukaRjesenje.DatumDonosenjaOdluke_1">13. ožujka 2015.</derivirana_varijabla>
  </DomainObject.Predmet.OdlukaRjesenje.DatumDonosenjaOdluke>
  <DomainObject.Predmet.OdlukaRjesenje.DatumPravomocnosti>
    <izvorni_sadrzaj>10. travnja 2015.</izvorni_sadrzaj>
    <derivirana_varijabla naziv="DomainObject.Predmet.OdlukaRjesenje.DatumPravomocnosti_1">10. travnja 2015.</derivirana_varijabla>
  </DomainObject.Predmet.OdlukaRjesenje.DatumPravomocnosti>
  <DomainObject.Predmet.OdlukaRjesenje.Oznaka>
    <izvorni_sadrzaj>St-1609/2011-109</izvorni_sadrzaj>
    <derivirana_varijabla naziv="DomainObject.Predmet.OdlukaRjesenje.Oznaka_1">St-1609/2011-109</derivirana_varijabla>
  </DomainObject.Predmet.OdlukaRjesenje.Oznaka>
  <DomainObject.Predmet.SudioniciListNaziv>
    <izvorni_sadrzaj>
      <item>FIN-ART d.d.</item>
      <item>DRAGAN SUŠA</item>
      <item>RADIVOJ HARAPIN</item>
      <item>Hrvoje Delić</item>
      <item>Raiffeisenbank d.d.</item>
      <item>Mojmir Ostermann</item>
      <item>RH,MF Porezna uprava</item>
      <item>Vjerovnik / Hrvoje Delić</item>
      <item>FINA ZAGREB</item>
      <item>Ministarstvo pravosuđa</item>
      <item>Marinko Paić</item>
    </izvorni_sadrzaj>
    <derivirana_varijabla naziv="DomainObject.Predmet.SudioniciListNaziv_1">
      <item>FIN-ART d.d.</item>
      <item>DRAGAN SUŠA</item>
      <item>RADIVOJ HARAPIN</item>
      <item>Hrvoje Delić</item>
      <item>Raiffeisenbank d.d.</item>
      <item>Mojmir Ostermann</item>
      <item>RH,MF Porezna uprava</item>
      <item>Vjerovnik / Hrvoje Delić</item>
      <item>FINA ZAGREB</item>
      <item>Ministarstvo pravosuđa</item>
      <item>Marinko Paić</item>
    </derivirana_varijabla>
  </DomainObject.Predmet.SudioniciListNaziv>
  <DomainObject.Predmet.SudioniciListAdressOIB>
    <izvorni_sadrzaj>
      <item>FIN-ART d.d., OIB 60573510115, TOMISLAVOV TRG 22,10000 Zagreb</item>
      <item>DRAGAN SUŠA, ZVONIMIROVA 62,10000 Zagreb</item>
      <item>RADIVOJ HARAPIN, OIB 87489849322, HANAMANOVA 17,10000 Zagreb</item>
      <item>Hrvoje Delić, 2. Cvjetno Naselje 20,10000 Zagreb</item>
      <item>Raiffeisenbank d.d., Petrinjska 59,10000 Zagreb</item>
      <item>Mojmir Ostermann, Gajeva 7,10000 Zagreb</item>
      <item>RH,MF Porezna uprava, Av. Dubrovnik 32,10000 Zagreb</item>
      <item>Vjerovnik / Hrvoje Delić, 2. Cvjetno naselje 2a,10000 Zagreb</item>
      <item>FINA ZAGREB, 10000 Zagreb</item>
      <item>Ministarstvo pravosuđa, Dežmanova 10,10000 Zagreb</item>
      <item>Marinko Paić, OIB 55654806007, Vi.požarinje 6,10000 Zagreb</item>
    </izvorni_sadrzaj>
    <derivirana_varijabla naziv="DomainObject.Predmet.SudioniciListAdressOIB_1">
      <item>FIN-ART d.d., OIB 60573510115, TOMISLAVOV TRG 22,10000 Zagreb</item>
      <item>DRAGAN SUŠA, ZVONIMIROVA 62,10000 Zagreb</item>
      <item>RADIVOJ HARAPIN, OIB 87489849322, HANAMANOVA 17,10000 Zagreb</item>
      <item>Hrvoje Delić, 2. Cvjetno Naselje 20,10000 Zagreb</item>
      <item>Raiffeisenbank d.d., Petrinjska 59,10000 Zagreb</item>
      <item>Mojmir Ostermann, Gajeva 7,10000 Zagreb</item>
      <item>RH,MF Porezna uprava, Av. Dubrovnik 32,10000 Zagreb</item>
      <item>Vjerovnik / Hrvoje Delić, 2. Cvjetno naselje 2a,10000 Zagreb</item>
      <item>FINA ZAGREB, 10000 Zagreb</item>
      <item>Ministarstvo pravosuđa, Dežmanova 10,10000 Zagreb</item>
      <item>Marinko Paić, OIB 55654806007, Vi.požarinje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60573510115</item>
      <item>, OIB null</item>
      <item>, OIB 87489849322</item>
      <item>, OIB null</item>
      <item>, OIB null</item>
      <item>, OIB null</item>
      <item>, OIB null</item>
      <item>, OIB null</item>
      <item>, OIB null</item>
      <item>, OIB null</item>
      <item>, OIB 55654806007</item>
    </izvorni_sadrzaj>
    <derivirana_varijabla naziv="DomainObject.Predmet.SudioniciListNazivOIB_1">
      <item>, OIB 60573510115</item>
      <item>, OIB null</item>
      <item>, OIB 87489849322</item>
      <item>, OIB null</item>
      <item>, OIB null</item>
      <item>, OIB null</item>
      <item>, OIB null</item>
      <item>, OIB null</item>
      <item>, OIB null</item>
      <item>, OIB null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241</properties:Words>
  <properties:Characters>1458</properties:Characters>
  <properties:Lines>44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2017-11-21T07:18:00Z</dcterms:created>
  <dc:creator>ADMINIBM</dc:creator>
  <cp:lastModifiedBy>Monika Grbac</cp:lastModifiedBy>
  <cp:lastPrinted>2017-07-17T06:55:00Z</cp:lastPrinted>
  <dcterms:modified xmlns:xsi="http://www.w3.org/2001/XMLSchema-instance" xsi:type="dcterms:W3CDTF">2017-11-21T07:18:00Z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St-1609/2011-120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