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0d54" w14:paraId="a530d54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CD1AF6">
        <w:t>2</w:t>
      </w:r>
      <w:r w:rsidR="001D64DE">
        <w:t>399</w:t>
      </w:r>
      <w:r w:rsidR="00CD1AF6">
        <w:t>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CD1AF6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1D64DE">
        <w:t>REYNOLDS NEKRETNINE d.o.o., Zagreb, Štefanovečka 29, OIB 02562090542</w:t>
      </w:r>
      <w:r w:rsidR="009459C3" w:rsidRPr="00CD1AF6">
        <w:t xml:space="preserve">, dana </w:t>
      </w:r>
      <w:r w:rsidR="009F3879" w:rsidRPr="00CD1AF6">
        <w:t>2</w:t>
      </w:r>
      <w:r w:rsidR="00CD1AF6">
        <w:t>8</w:t>
      </w:r>
      <w:r w:rsidR="009F3879" w:rsidRPr="00CD1AF6">
        <w:t>. veljače 2018</w:t>
      </w:r>
      <w:r w:rsidRPr="00CD1AF6">
        <w:t>.</w:t>
      </w:r>
      <w:r w:rsidR="001F2FBF" w:rsidRPr="00CD1AF6">
        <w:t xml:space="preserve"> godine</w:t>
      </w:r>
    </w:p>
    <w:p w:rsidRDefault="00FE69D1" w:rsidP="00FE69D1" w:rsidR="00FE69D1" w:rsidRPr="00CD1AF6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1F2FBF" w:rsidP="001F2FBF" w:rsidR="00FE69D1" w:rsidRPr="00250D51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250D51">
        <w:rPr>
          <w:rFonts w:hAnsi="Times New Roman" w:ascii="Times New Roman"/>
          <w:szCs w:val="24"/>
        </w:rPr>
        <w:t>I</w:t>
      </w:r>
      <w:r w:rsidR="00FE69D1" w:rsidRPr="00250D51">
        <w:rPr>
          <w:rFonts w:hAnsi="Times New Roman" w:ascii="Times New Roman"/>
          <w:szCs w:val="24"/>
        </w:rPr>
        <w:t>.</w:t>
      </w:r>
      <w:r w:rsidRPr="00250D51">
        <w:rPr>
          <w:rFonts w:hAnsi="Times New Roman" w:ascii="Times New Roman"/>
          <w:szCs w:val="24"/>
        </w:rPr>
        <w:t xml:space="preserve"> </w:t>
      </w:r>
      <w:r w:rsidR="00FE69D1" w:rsidRPr="00250D51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250D51">
        <w:rPr>
          <w:rFonts w:hAnsi="Times New Roman" w:ascii="Times New Roman"/>
          <w:szCs w:val="24"/>
        </w:rPr>
        <w:t>a</w:t>
      </w:r>
      <w:r w:rsidR="00FE69D1" w:rsidRPr="00250D51">
        <w:rPr>
          <w:rFonts w:hAnsi="Times New Roman" w:ascii="Times New Roman"/>
          <w:szCs w:val="24"/>
        </w:rPr>
        <w:t xml:space="preserve"> postupka nad dužnikom</w:t>
      </w:r>
      <w:r w:rsidRPr="00250D51">
        <w:rPr>
          <w:rFonts w:hAnsi="Times New Roman" w:ascii="Times New Roman"/>
          <w:szCs w:val="24"/>
        </w:rPr>
        <w:t xml:space="preserve"> </w:t>
      </w:r>
      <w:r w:rsidR="001D64DE">
        <w:rPr>
          <w:rFonts w:hAnsi="Times New Roman" w:ascii="Times New Roman"/>
          <w:szCs w:val="24"/>
        </w:rPr>
        <w:t>REYNOLDS NEKRETNINE d.o.o., Zagreb, Štefanovečka 29, OIB 02562090542</w:t>
      </w:r>
      <w:r w:rsidR="00FE69D1" w:rsidRPr="00250D51">
        <w:rPr>
          <w:rFonts w:hAnsi="Times New Roman" w:ascii="Times New Roman"/>
          <w:szCs w:val="24"/>
        </w:rPr>
        <w:t>.</w:t>
      </w:r>
    </w:p>
    <w:p w:rsidRDefault="00FE69D1" w:rsidP="00FE69D1" w:rsidR="00FE69D1" w:rsidRPr="003D3C57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250D51">
        <w:t>4. travnja</w:t>
      </w:r>
      <w:r w:rsidR="00F07E36">
        <w:t xml:space="preserve"> 2018. godine u </w:t>
      </w:r>
      <w:r w:rsidR="00250D51">
        <w:t>9,</w:t>
      </w:r>
      <w:r w:rsidR="006B7065">
        <w:t>30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250D51" w:rsidP="00250D51" w:rsidR="00250D51">
      <w:r>
        <w:t>- predlagatelj Republika Hrvatska</w:t>
      </w:r>
      <w:r w:rsidR="006B7065">
        <w:t>, Ministarstvo financija, Porezna uprava</w:t>
      </w:r>
      <w:r>
        <w:t xml:space="preserve"> po ŽDO u Zagrebu,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="006B7065">
        <w:t>osobe ovlaštene za zastupanje dužnika Kieran John Reynolds i Tomislav Tanković</w:t>
      </w:r>
      <w:r w:rsidR="00D1431E" w:rsidRPr="003D3C57">
        <w:t>,</w:t>
      </w:r>
      <w:r w:rsidR="001F2FBF" w:rsidRPr="003D3C57">
        <w:t xml:space="preserve"> </w:t>
      </w:r>
    </w:p>
    <w:p w:rsidRDefault="00FE69D1" w:rsidP="006B7065" w:rsidR="00D1431E" w:rsidRPr="003D3C57">
      <w:r w:rsidRPr="003D3C57">
        <w:t>-</w:t>
      </w:r>
      <w:r w:rsidR="00250D51">
        <w:t xml:space="preserve"> </w:t>
      </w:r>
      <w:r w:rsidR="002960FC" w:rsidRPr="003D3C57">
        <w:t>FINA</w:t>
      </w:r>
      <w:r w:rsidR="006B7065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6B7065" w:rsidR="006B7065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6B7065">
        <w:t>982/15</w:t>
      </w:r>
      <w:r w:rsidRPr="003D3C57">
        <w:t xml:space="preserve"> od </w:t>
      </w:r>
      <w:r w:rsidR="006B7065">
        <w:t>3. studenog 2016</w:t>
      </w:r>
      <w:r w:rsidRPr="003D3C57">
        <w:t xml:space="preserve">. godine obustavljen je skraćeni stečajni postupak nad dužnikom </w:t>
      </w:r>
      <w:r w:rsidR="001D64DE">
        <w:t>REYNOLDS NEKRETNINE d.o.o., Zagreb, Štefanovečka 29, OIB 02562090542</w:t>
      </w:r>
      <w:r w:rsidRPr="003D3C57">
        <w:t xml:space="preserve">. </w:t>
      </w:r>
      <w:r w:rsidR="00D34B95">
        <w:t xml:space="preserve">Naime, </w:t>
      </w:r>
      <w:r w:rsidR="006B7065">
        <w:t>vjerovnik Republika Hrvatska podnijela je dana 18. prosinca 2015. godine prijedlog za otvaranje stečajnog postupka nad dužnikom navodeći da prema dužniku ima potraživanje u iznosu 8.754,03 kuna, te da je dužnik upisan kao vlasnik nekretnine zk.č.br. 691 klijet i pašnjak u trdicah površine 3068 m2 upisano u zk.ul. br. 95 k.o. Vinično, kao i da je dužnik evidentiran kao stjecatelj nekretnine u 2007.g., i to posebnog dijela nekretnine u Zagrebu na adresi Štefanovečka br. 29, stan S3 na I. katu objekta površine 46,80 m2 sa pripadajućim spremištem oznake SP1 u podrumu objekta površine 7,80 m2, sveukupne površine 54,60 m2.</w:t>
      </w:r>
    </w:p>
    <w:p w:rsidRDefault="006B7065" w:rsidP="006B7065" w:rsidR="006B7065">
      <w:pPr>
        <w:ind w:firstLine="708"/>
        <w:jc w:val="both"/>
      </w:pPr>
    </w:p>
    <w:p w:rsidRDefault="00D34B95" w:rsidP="00D34B95" w:rsidR="00D34B95">
      <w:pPr>
        <w:ind w:firstLine="720"/>
        <w:jc w:val="both"/>
      </w:pPr>
      <w:r>
        <w:lastRenderedPageBreak/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3D3C57">
        <w:t>2</w:t>
      </w:r>
      <w:r w:rsidR="00250D51">
        <w:t>8</w:t>
      </w:r>
      <w:r w:rsidR="003D3C57">
        <w:t>. veljače 2018</w:t>
      </w:r>
      <w:r w:rsidRPr="003D3C57">
        <w:t>. godine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6E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D64DE">
      <w:t>2399</w:t>
    </w:r>
    <w:r w:rsidR="00CD1AF6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D64DE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B7065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36E22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1AF6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36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E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E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E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E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36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E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E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E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E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St-2399/2017</izvorni_sadrzaj>
    <derivirana_varijabla naziv="DomainObject.Predmet.OznakaBroj_1">St-2399/2017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REYNOLDS NEKRETNINE d.o.o.</izvorni_sadrzaj>
    <derivirana_varijabla naziv="DomainObject.Predmet.ProtustrankaFormated_1">  REYNOLDS NEKRETNINE d.o.o.</derivirana_varijabla>
  </DomainObject.Predmet.ProtustrankaFormated>
  <DomainObject.Predmet.ProtustrankaFormatedOIB>
    <izvorni_sadrzaj>  REYNOLDS NEKRETNINE d.o.o., OIB 02562090542</izvorni_sadrzaj>
    <derivirana_varijabla naziv="DomainObject.Predmet.ProtustrankaFormatedOIB_1">  REYNOLDS NEKRETNINE d.o.o., OIB 02562090542</derivirana_varijabla>
  </DomainObject.Predmet.ProtustrankaFormatedOIB>
  <DomainObject.Predmet.ProtustrankaFormatedWithAdress>
    <izvorni_sadrzaj> REYNOLDS NEKRETNINE d.o.o., Štefanovečka 29, 10000 Zagreb</izvorni_sadrzaj>
    <derivirana_varijabla naziv="DomainObject.Predmet.ProtustrankaFormatedWithAdress_1"> REYNOLDS NEKRETNINE d.o.o., Štefanovečka 29, 10000 Zagreb</derivirana_varijabla>
  </DomainObject.Predmet.ProtustrankaFormatedWithAdress>
  <DomainObject.Predmet.ProtustrankaFormatedWithAdressOIB>
    <izvorni_sadrzaj> REYNOLDS NEKRETNINE d.o.o., OIB 02562090542, Štefanovečka 29, 10000 Zagreb</izvorni_sadrzaj>
    <derivirana_varijabla naziv="DomainObject.Predmet.ProtustrankaFormatedWithAdressOIB_1"> REYNOLDS NEKRETNINE d.o.o., OIB 02562090542, Štefanovečka 29, 10000 Zagreb</derivirana_varijabla>
  </DomainObject.Predmet.ProtustrankaFormatedWithAdressOIB>
  <DomainObject.Predmet.ProtustrankaWithAdress>
    <izvorni_sadrzaj>REYNOLDS NEKRETNINE d.o.o. Štefanovečka 29, 10000 Zagreb</izvorni_sadrzaj>
    <derivirana_varijabla naziv="DomainObject.Predmet.ProtustrankaWithAdress_1">REYNOLDS NEKRETNINE d.o.o. Štefanovečka 29, 10000 Zagreb</derivirana_varijabla>
  </DomainObject.Predmet.ProtustrankaWithAdress>
  <DomainObject.Predmet.ProtustrankaWithAdressOIB>
    <izvorni_sadrzaj>REYNOLDS NEKRETNINE d.o.o., OIB 02562090542, Štefanovečka 29, 10000 Zagreb</izvorni_sadrzaj>
    <derivirana_varijabla naziv="DomainObject.Predmet.ProtustrankaWithAdressOIB_1">REYNOLDS NEKRETNINE d.o.o., OIB 02562090542, Štefanovečka 29, 10000 Zagreb</derivirana_varijabla>
  </DomainObject.Predmet.ProtustrankaWithAdressOIB>
  <DomainObject.Predmet.ProtustrankaNazivFormated>
    <izvorni_sadrzaj>REYNOLDS NEKRETNINE d.o.o.</izvorni_sadrzaj>
    <derivirana_varijabla naziv="DomainObject.Predmet.ProtustrankaNazivFormated_1">REYNOLDS NEKRETNINE d.o.o.</derivirana_varijabla>
  </DomainObject.Predmet.ProtustrankaNazivFormated>
  <DomainObject.Predmet.ProtustrankaNazivFormatedOIB>
    <izvorni_sadrzaj>REYNOLDS NEKRETNINE d.o.o., OIB 02562090542</izvorni_sadrzaj>
    <derivirana_varijabla naziv="DomainObject.Predmet.ProtustrankaNazivFormatedOIB_1">REYNOLDS NEKRETNINE d.o.o., OIB 02562090542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REYNOLDS NEKRETNINE d.o.o.</item>
    </izvorni_sadrzaj>
    <derivirana_varijabla naziv="DomainObject.Predmet.ProtuStrankaListFormated_1">
      <item>REYNOLDS NEKRETNINE d.o.o.</item>
    </derivirana_varijabla>
  </DomainObject.Predmet.ProtuStrankaListFormated>
  <DomainObject.Predmet.ProtuStrankaListFormatedOIB>
    <izvorni_sadrzaj>
      <item>REYNOLDS NEKRETNINE d.o.o., OIB 02562090542</item>
    </izvorni_sadrzaj>
    <derivirana_varijabla naziv="DomainObject.Predmet.ProtuStrankaListFormatedOIB_1">
      <item>REYNOLDS NEKRETNINE d.o.o., OIB 02562090542</item>
    </derivirana_varijabla>
  </DomainObject.Predmet.ProtuStrankaListFormatedOIB>
  <DomainObject.Predmet.ProtuStrankaListFormatedWithAdress>
    <izvorni_sadrzaj>
      <item>REYNOLDS NEKRETNINE d.o.o., Štefanovečka 29, 10000 Zagreb</item>
    </izvorni_sadrzaj>
    <derivirana_varijabla naziv="DomainObject.Predmet.ProtuStrankaListFormatedWithAdress_1">
      <item>REYNOLDS NEKRETNINE d.o.o., Štefanovečka 29, 10000 Zagreb</item>
    </derivirana_varijabla>
  </DomainObject.Predmet.ProtuStrankaListFormatedWithAdress>
  <DomainObject.Predmet.ProtuStrankaListFormatedWithAdressOIB>
    <izvorni_sadrzaj>
      <item>REYNOLDS NEKRETNINE d.o.o., OIB 02562090542, Štefanovečka 29, 10000 Zagreb</item>
    </izvorni_sadrzaj>
    <derivirana_varijabla naziv="DomainObject.Predmet.ProtuStrankaListFormatedWithAdressOIB_1">
      <item>REYNOLDS NEKRETNINE d.o.o., OIB 02562090542, Štefanovečka 29, 10000 Zagreb</item>
    </derivirana_varijabla>
  </DomainObject.Predmet.ProtuStrankaListFormatedWithAdressOIB>
  <DomainObject.Predmet.ProtuStrankaListNazivFormated>
    <izvorni_sadrzaj>
      <item>REYNOLDS NEKRETNINE d.o.o.</item>
    </izvorni_sadrzaj>
    <derivirana_varijabla naziv="DomainObject.Predmet.ProtuStrankaListNazivFormated_1">
      <item>REYNOLDS NEKRETNINE d.o.o.</item>
    </derivirana_varijabla>
  </DomainObject.Predmet.ProtuStrankaListNazivFormated>
  <DomainObject.Predmet.ProtuStrankaListNazivFormatedOIB>
    <izvorni_sadrzaj>
      <item>REYNOLDS NEKRETNINE d.o.o., OIB 02562090542</item>
    </izvorni_sadrzaj>
    <derivirana_varijabla naziv="DomainObject.Predmet.ProtuStrankaListNazivFormatedOIB_1">
      <item>REYNOLDS NEKRETNINE d.o.o., OIB 02562090542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REYNOLDS NEKRETNINE d.o.o.</izvorni_sadrzaj>
    <derivirana_varijabla naziv="DomainObject.Predmet.ProtustrankaIDrugi_1">REYNOLDS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REYNOLDS NEKRETNINE d.o.o., OIB 02562090542, Štefanovečka 29, 10000 Zagreb</izvorni_sadrzaj>
    <derivirana_varijabla naziv="DomainObject.Predmet.ProtustrankaIDrugiAdressOIB_1">REYNOLDS NEKRETNINE d.o.o., OIB 02562090542, Štefanovečka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REYNOLDS NEKRETNINE d.o.o.</item>
      <item>RH MF Porezna uprava Zagreb</item>
      <item>ŽDO u Zagrebu</item>
    </izvorni_sadrzaj>
    <derivirana_varijabla naziv="DomainObject.Predmet.SudioniciListNaziv_1">
      <item>FINA Regionalni centar Zagreb</item>
      <item>REYNOLDS NEKRETNINE d.o.o.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REYNOLDS NEKRETNINE d.o.o., OIB 02562090542, Štefanovečka 29,10000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REYNOLDS NEKRETNINE d.o.o., OIB 02562090542, Štefanovečka 29,10000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02562090542</item>
      <item>, OIB 18683136487</item>
      <item>, OIB 16488001145</item>
    </izvorni_sadrzaj>
    <derivirana_varijabla naziv="DomainObject.Predmet.SudioniciListNazivOIB_1">
      <item>, OIB 85821130368</item>
      <item>, OIB 02562090542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493</properties:Words>
  <properties:Characters>2694</properties:Characters>
  <properties:Lines>74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2018-02-28T08:47:00Z</dcterms:created>
  <dc:creator>Korisnik</dc:creator>
  <cp:lastModifiedBy>Renata Klokočki</cp:lastModifiedBy>
  <cp:lastPrinted>2018-02-28T08:02:00Z</cp:lastPrinted>
  <dcterms:modified xmlns:xsi="http://www.w3.org/2001/XMLSchema-instance" xsi:type="dcterms:W3CDTF">2018-02-28T08:55:00Z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postupka-REYNOLDS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