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1ea4c" w14:paraId="b11ea4c" w:rsidRDefault="00657B3C" w:rsidP="00E56243" w:rsidR="00E56243" w:rsidRPr="00E56243">
      <w:pPr>
        <w:ind w:firstLine="708"/>
        <w:jc w:val="both"/>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column">
              <wp:align>left</wp:align>
            </wp:positionH>
            <wp:positionV relativeFrom="paragraph">
              <wp:align>top</wp:align>
            </wp:positionV>
            <wp:extent cy="962025" cx="715645"/>
            <wp:effectExtent b="9525" r="8255"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anchor>
        </w:drawing>
      </w:r>
      <w:r w:rsidR="00475B4B">
        <w:br w:clear="all" w:type="textWrapp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0C2DF8" w:rsidP="000C2DF8" w:rsidR="000C2DF8">
      <w:pPr>
        <w:jc w:val="right"/>
      </w:pPr>
      <w:r w:rsidRPr="002179C2">
        <w:tab/>
      </w:r>
      <w:r w:rsidRPr="004D3D14">
        <w:t xml:space="preserve">  </w:t>
      </w:r>
    </w:p>
    <w:p w:rsidRDefault="000C2DF8" w:rsidP="00F75446" w:rsidR="000C2DF8" w:rsidRPr="006F1A82">
      <w:pPr>
        <w:ind w:firstLine="708" w:left="708"/>
        <w:jc w:val="center"/>
      </w:pPr>
      <w:r w:rsidRPr="006F1A82">
        <w:t>R E P U B L I K A  H R V A T S K A</w:t>
      </w:r>
    </w:p>
    <w:p w:rsidRDefault="000C2DF8" w:rsidP="000C2DF8" w:rsidR="000C2DF8">
      <w:pPr>
        <w:ind w:left="2880"/>
        <w:jc w:val="right"/>
        <w:rPr>
          <w:b/>
        </w:rPr>
      </w:pPr>
      <w:r w:rsidRPr="006F1A82">
        <w:t xml:space="preserve">   R J E Š E NJ E </w:t>
      </w:r>
      <w:r w:rsidRPr="006F1A82">
        <w:tab/>
      </w:r>
      <w:r>
        <w:rPr>
          <w:b/>
        </w:rPr>
        <w:tab/>
      </w:r>
      <w:r>
        <w:rPr>
          <w:b/>
        </w:rPr>
        <w:tab/>
      </w:r>
      <w:r>
        <w:rPr>
          <w:b/>
        </w:rPr>
        <w:tab/>
      </w:r>
      <w:r>
        <w:rPr>
          <w:b/>
        </w:rPr>
        <w:tab/>
      </w:r>
    </w:p>
    <w:p w:rsidRDefault="000C2DF8" w:rsidP="000C2DF8" w:rsidR="000C2DF8">
      <w:pPr>
        <w:jc w:val="center"/>
        <w:rPr>
          <w:b/>
        </w:rPr>
      </w:pPr>
    </w:p>
    <w:p w:rsidRDefault="000C2DF8" w:rsidP="00F5450A" w:rsidR="000C2DF8">
      <w:pPr>
        <w:ind w:firstLine="555"/>
        <w:jc w:val="both"/>
      </w:pPr>
      <w:r w:rsidRPr="008A2CA9">
        <w:t xml:space="preserve">TRGOVAČKI SUD U ZAGREBU, po sucu Anti Galiću, kao stečajnom sucu, </w:t>
      </w:r>
      <w:r w:rsidR="00B11FC7">
        <w:t xml:space="preserve">u stečajnom postupku nad dužnikom </w:t>
      </w:r>
      <w:proofErr w:type="spellStart"/>
      <w:r w:rsidR="00F5450A">
        <w:t>MAX</w:t>
      </w:r>
      <w:proofErr w:type="spellEnd"/>
      <w:r w:rsidR="00F5450A">
        <w:t xml:space="preserve"> </w:t>
      </w:r>
      <w:proofErr w:type="spellStart"/>
      <w:r w:rsidR="00F5450A">
        <w:t>FACTUM</w:t>
      </w:r>
      <w:proofErr w:type="spellEnd"/>
      <w:r w:rsidR="00F5450A">
        <w:t xml:space="preserve"> d.o.o., Zagreb, Varšavska 8, (</w:t>
      </w:r>
      <w:proofErr w:type="spellStart"/>
      <w:r w:rsidR="00F5450A">
        <w:t>MBS</w:t>
      </w:r>
      <w:proofErr w:type="spellEnd"/>
      <w:r w:rsidR="00F5450A">
        <w:t xml:space="preserve">: </w:t>
      </w:r>
      <w:proofErr w:type="spellStart"/>
      <w:r w:rsidR="00F5450A">
        <w:t>080748472</w:t>
      </w:r>
      <w:proofErr w:type="spellEnd"/>
      <w:r w:rsidR="00F5450A">
        <w:t xml:space="preserve">, </w:t>
      </w:r>
      <w:proofErr w:type="spellStart"/>
      <w:r w:rsidR="00F5450A">
        <w:t>OIB</w:t>
      </w:r>
      <w:proofErr w:type="spellEnd"/>
      <w:r w:rsidR="00F5450A">
        <w:t xml:space="preserve">: </w:t>
      </w:r>
      <w:proofErr w:type="spellStart"/>
      <w:r w:rsidR="00F5450A">
        <w:t>81910860003</w:t>
      </w:r>
      <w:proofErr w:type="spellEnd"/>
      <w:r w:rsidR="00F5450A">
        <w:t>)</w:t>
      </w:r>
      <w:r w:rsidR="00C22E20">
        <w:t>,</w:t>
      </w:r>
      <w:r>
        <w:t xml:space="preserve"> dana </w:t>
      </w:r>
      <w:proofErr w:type="spellStart"/>
      <w:r w:rsidR="004F529A">
        <w:t>18.srpnja</w:t>
      </w:r>
      <w:proofErr w:type="spellEnd"/>
      <w:r w:rsidR="00B807AF">
        <w:t xml:space="preserve"> </w:t>
      </w:r>
      <w:proofErr w:type="spellStart"/>
      <w:r w:rsidR="00C22E20">
        <w:t>201</w:t>
      </w:r>
      <w:r w:rsidR="004F529A">
        <w:t>7</w:t>
      </w:r>
      <w:proofErr w:type="spellEnd"/>
      <w:r>
        <w:t>.</w:t>
      </w:r>
    </w:p>
    <w:p w:rsidRDefault="00E56243" w:rsidP="00D677F7" w:rsidR="00E56243" w:rsidRPr="005E2830">
      <w:pPr>
        <w:jc w:val="both"/>
        <w:rPr>
          <w:sz w:val="40"/>
          <w:szCs w:val="40"/>
        </w:rPr>
      </w:pPr>
    </w:p>
    <w:p w:rsidRDefault="00065B42" w:rsidP="00D677F7" w:rsidR="00065B42" w:rsidRPr="00E56243">
      <w:pPr>
        <w:jc w:val="center"/>
      </w:pPr>
      <w:r w:rsidRPr="00E56243">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C23ADD" w:rsidRPr="00E56243">
        <w:t xml:space="preserve"> </w:t>
      </w:r>
      <w:proofErr w:type="spellStart"/>
      <w:r w:rsidR="00F5450A">
        <w:t>MAX</w:t>
      </w:r>
      <w:proofErr w:type="spellEnd"/>
      <w:r w:rsidR="00F5450A">
        <w:t xml:space="preserve"> </w:t>
      </w:r>
      <w:proofErr w:type="spellStart"/>
      <w:r w:rsidR="00F5450A">
        <w:t>FACTUM</w:t>
      </w:r>
      <w:proofErr w:type="spellEnd"/>
      <w:r w:rsidR="00F5450A">
        <w:t xml:space="preserve"> d.o.o., Zagreb, Varšavska 8, (</w:t>
      </w:r>
      <w:proofErr w:type="spellStart"/>
      <w:r w:rsidR="00F5450A">
        <w:t>MBS</w:t>
      </w:r>
      <w:proofErr w:type="spellEnd"/>
      <w:r w:rsidR="00F5450A">
        <w:t xml:space="preserve">: </w:t>
      </w:r>
      <w:proofErr w:type="spellStart"/>
      <w:r w:rsidR="00F5450A">
        <w:t>080748472</w:t>
      </w:r>
      <w:proofErr w:type="spellEnd"/>
      <w:r w:rsidR="00F5450A">
        <w:t xml:space="preserve">, </w:t>
      </w:r>
      <w:proofErr w:type="spellStart"/>
      <w:r w:rsidR="00F5450A">
        <w:t>OIB</w:t>
      </w:r>
      <w:proofErr w:type="spellEnd"/>
      <w:r w:rsidR="00F5450A">
        <w:t xml:space="preserve">: </w:t>
      </w:r>
      <w:proofErr w:type="spellStart"/>
      <w:r w:rsidR="00F5450A">
        <w:t>81910860003</w:t>
      </w:r>
      <w:proofErr w:type="spellEnd"/>
      <w:r w:rsidR="00F5450A">
        <w:t>)</w:t>
      </w:r>
      <w:r w:rsidR="000C61B3">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IBAN HR9223900011300000460, pozivom na broj </w:t>
      </w:r>
      <w:proofErr w:type="spellStart"/>
      <w:r w:rsidR="00E423A6" w:rsidRPr="00E56243">
        <w:t>05</w:t>
      </w:r>
      <w:proofErr w:type="spellEnd"/>
      <w:r w:rsidR="00E423A6" w:rsidRPr="00E56243">
        <w:t xml:space="preserve"> </w:t>
      </w:r>
      <w:proofErr w:type="spellStart"/>
      <w:r w:rsidR="00F5450A">
        <w:t>806</w:t>
      </w:r>
      <w:r w:rsidR="004F529A">
        <w:t>5</w:t>
      </w:r>
      <w:proofErr w:type="spellEnd"/>
      <w:r w:rsidR="00B807AF">
        <w:t>-</w:t>
      </w:r>
      <w:proofErr w:type="spellStart"/>
      <w:r w:rsidR="00B807AF">
        <w:t>1</w:t>
      </w:r>
      <w:r w:rsidR="005E2830">
        <w:t>3</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065B42" w:rsidP="00065B42" w:rsidR="00065B42" w:rsidRPr="00E56243"/>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F5450A" w:rsidP="00F5450A" w:rsidR="00F5450A">
      <w:pPr>
        <w:ind w:firstLine="555"/>
        <w:jc w:val="both"/>
      </w:pPr>
      <w:r>
        <w:t xml:space="preserve">FINA-e Regionalni centar Zagreb, podnijela je ovom sudu dana </w:t>
      </w:r>
      <w:proofErr w:type="spellStart"/>
      <w:r>
        <w:t>18</w:t>
      </w:r>
      <w:proofErr w:type="spellEnd"/>
      <w:r>
        <w:t xml:space="preserve">. travnja </w:t>
      </w:r>
      <w:proofErr w:type="spellStart"/>
      <w:r>
        <w:t>2013</w:t>
      </w:r>
      <w:proofErr w:type="spellEnd"/>
      <w:r>
        <w:t xml:space="preserve">. prijedlog za otvaranje stečajnog postupka nad </w:t>
      </w:r>
      <w:proofErr w:type="spellStart"/>
      <w:r>
        <w:t>MAX</w:t>
      </w:r>
      <w:proofErr w:type="spellEnd"/>
      <w:r>
        <w:t xml:space="preserve"> </w:t>
      </w:r>
      <w:proofErr w:type="spellStart"/>
      <w:r>
        <w:t>FACTUM</w:t>
      </w:r>
      <w:proofErr w:type="spellEnd"/>
      <w:r>
        <w:t xml:space="preserve"> d.o.o., Zagreb, Varšavska 8.</w:t>
      </w:r>
    </w:p>
    <w:p w:rsidRDefault="00F5450A" w:rsidP="00F5450A" w:rsidR="00F5450A">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i </w:t>
      </w:r>
      <w:proofErr w:type="spellStart"/>
      <w:r>
        <w:t>144</w:t>
      </w:r>
      <w:proofErr w:type="spellEnd"/>
      <w:r>
        <w:t>/</w:t>
      </w:r>
      <w:proofErr w:type="spellStart"/>
      <w:r>
        <w:t>12</w:t>
      </w:r>
      <w:proofErr w:type="spellEnd"/>
      <w:r>
        <w:t xml:space="preserve">, dalje </w:t>
      </w:r>
      <w:proofErr w:type="spellStart"/>
      <w:r>
        <w:t>ZFPN</w:t>
      </w:r>
      <w:proofErr w:type="spellEnd"/>
      <w:r>
        <w:t xml:space="preserve">) obzirom je pravomoćnom odlukom od 4. travnja </w:t>
      </w:r>
      <w:proofErr w:type="spellStart"/>
      <w:r>
        <w:t>2013</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13</w:t>
      </w:r>
      <w:proofErr w:type="spellEnd"/>
      <w:r>
        <w:t>-</w:t>
      </w:r>
      <w:proofErr w:type="spellStart"/>
      <w:r>
        <w:t>2760</w:t>
      </w:r>
      <w:proofErr w:type="spellEnd"/>
      <w:r>
        <w:t xml:space="preserve">-5 nagodbeno vijeće odbacilo prijedlog ovdje dužnika za otvaranje postupka </w:t>
      </w:r>
      <w:proofErr w:type="spellStart"/>
      <w:r>
        <w:t>predstečajne</w:t>
      </w:r>
      <w:proofErr w:type="spellEnd"/>
      <w:r>
        <w:t xml:space="preserve"> nagodbe. </w:t>
      </w:r>
    </w:p>
    <w:p w:rsidRDefault="00F5450A" w:rsidP="00F5450A" w:rsidR="00F5450A">
      <w:pPr>
        <w:ind w:firstLine="709"/>
        <w:jc w:val="both"/>
      </w:pPr>
      <w:r>
        <w:t xml:space="preserve">FINA je uz prijedlog za otvaranje stečajnog postupka nad dužnikom dostavila: potvrdu od 9. travnja </w:t>
      </w:r>
      <w:proofErr w:type="spellStart"/>
      <w:r>
        <w:t>2013</w:t>
      </w:r>
      <w:proofErr w:type="spellEnd"/>
      <w:r>
        <w:t xml:space="preserve">., rješenje o odbacivanju prijedloga za otvaranje postupka </w:t>
      </w:r>
      <w:proofErr w:type="spellStart"/>
      <w:r>
        <w:t>predstečajne</w:t>
      </w:r>
      <w:proofErr w:type="spellEnd"/>
      <w:r>
        <w:t xml:space="preserve"> nagodbe od </w:t>
      </w:r>
      <w:proofErr w:type="spellStart"/>
      <w:r>
        <w:t>14</w:t>
      </w:r>
      <w:proofErr w:type="spellEnd"/>
      <w:r>
        <w:t xml:space="preserve">. ožujka </w:t>
      </w:r>
      <w:proofErr w:type="spellStart"/>
      <w:r>
        <w:t>2013</w:t>
      </w:r>
      <w:proofErr w:type="spellEnd"/>
      <w:r>
        <w:t xml:space="preserve">. i prijedlog za otvaranje skraćenog postupka </w:t>
      </w:r>
      <w:proofErr w:type="spellStart"/>
      <w:r>
        <w:t>predstečajne</w:t>
      </w:r>
      <w:proofErr w:type="spellEnd"/>
      <w:r>
        <w:t xml:space="preserve"> nagodbe od </w:t>
      </w:r>
      <w:proofErr w:type="spellStart"/>
      <w:r>
        <w:t>29</w:t>
      </w:r>
      <w:proofErr w:type="spellEnd"/>
      <w:r>
        <w:t xml:space="preserve">. veljače </w:t>
      </w:r>
      <w:proofErr w:type="spellStart"/>
      <w:r>
        <w:t>2012</w:t>
      </w:r>
      <w:proofErr w:type="spellEnd"/>
      <w:r>
        <w:t>.</w:t>
      </w:r>
    </w:p>
    <w:p w:rsidRDefault="00F5450A" w:rsidP="00F5450A" w:rsidR="00F5450A">
      <w:pPr>
        <w:ind w:firstLine="709"/>
        <w:jc w:val="both"/>
      </w:pPr>
    </w:p>
    <w:p w:rsidRDefault="00A3014E" w:rsidP="00B11FC7" w:rsidR="00A3014E" w:rsidRPr="005E6979">
      <w:pPr>
        <w:ind w:firstLine="709"/>
        <w:jc w:val="both"/>
      </w:pPr>
      <w:r w:rsidRPr="005E6979">
        <w:t xml:space="preserve">Rješenjem ovog suda od </w:t>
      </w:r>
      <w:proofErr w:type="spellStart"/>
      <w:r w:rsidR="00BE5561">
        <w:t>9.svibnja</w:t>
      </w:r>
      <w:proofErr w:type="spellEnd"/>
      <w:r w:rsidR="00B807AF" w:rsidRPr="005E6979">
        <w:t xml:space="preserve"> </w:t>
      </w:r>
      <w:proofErr w:type="spellStart"/>
      <w:r w:rsidR="00B807AF" w:rsidRPr="005E6979">
        <w:t>201</w:t>
      </w:r>
      <w:r w:rsidR="00BE5561">
        <w:t>3</w:t>
      </w:r>
      <w:proofErr w:type="spellEnd"/>
      <w:r w:rsidR="00B807AF" w:rsidRPr="005E6979">
        <w:t>. p</w:t>
      </w:r>
      <w:r w:rsidRPr="005E6979">
        <w:t>okrenut je postupak radi utvrđenja uvjeta za otvaranje stečajnog postupka (prethodni postupak).</w:t>
      </w:r>
    </w:p>
    <w:p w:rsidRDefault="004F529A" w:rsidP="00B11FC7" w:rsidR="004F529A">
      <w:pPr>
        <w:ind w:firstLine="720"/>
        <w:jc w:val="both"/>
      </w:pPr>
    </w:p>
    <w:p w:rsidRDefault="00B11FC7" w:rsidP="00B11FC7" w:rsidR="00A22EAF">
      <w:pPr>
        <w:ind w:firstLine="720"/>
        <w:jc w:val="both"/>
      </w:pPr>
      <w:r w:rsidRPr="005E6979">
        <w:t xml:space="preserve">Na ročištu radi izjašnjenja o prijedlogu </w:t>
      </w:r>
      <w:r w:rsidR="00A3014E" w:rsidRPr="005E6979">
        <w:t xml:space="preserve">od </w:t>
      </w:r>
      <w:proofErr w:type="spellStart"/>
      <w:r w:rsidR="00C41F50">
        <w:t>18.srpnja</w:t>
      </w:r>
      <w:proofErr w:type="spellEnd"/>
      <w:r w:rsidR="00C41F50">
        <w:t xml:space="preserve"> </w:t>
      </w:r>
      <w:proofErr w:type="spellStart"/>
      <w:r w:rsidR="00A3014E" w:rsidRPr="005E6979">
        <w:t>201</w:t>
      </w:r>
      <w:r w:rsidR="00C41F50">
        <w:t>7</w:t>
      </w:r>
      <w:proofErr w:type="spellEnd"/>
      <w:r w:rsidR="00A3014E" w:rsidRPr="005E6979">
        <w:t xml:space="preserve">. </w:t>
      </w:r>
      <w:r w:rsidR="00C41F50">
        <w:t xml:space="preserve">proveden je uvid u </w:t>
      </w:r>
      <w:proofErr w:type="spellStart"/>
      <w:r w:rsidR="00BE5561">
        <w:t>ootvrdu</w:t>
      </w:r>
      <w:proofErr w:type="spellEnd"/>
      <w:r w:rsidR="00C41F50">
        <w:t xml:space="preserve"> Financijske agencije od </w:t>
      </w:r>
      <w:proofErr w:type="spellStart"/>
      <w:r w:rsidR="00BE5561">
        <w:t>4.srpnja</w:t>
      </w:r>
      <w:proofErr w:type="spellEnd"/>
      <w:r w:rsidR="00C41F50">
        <w:t xml:space="preserve"> </w:t>
      </w:r>
      <w:proofErr w:type="spellStart"/>
      <w:r w:rsidR="00C41F50">
        <w:t>2017</w:t>
      </w:r>
      <w:proofErr w:type="spellEnd"/>
      <w:r w:rsidR="00C41F50">
        <w:t>. prema koj</w:t>
      </w:r>
      <w:r w:rsidR="00BE5561">
        <w:t xml:space="preserve">oj na dan izdavanja potvrde </w:t>
      </w:r>
      <w:r w:rsidR="00A22EAF">
        <w:t xml:space="preserve">račun dužnika u neprekidnoj blokadi </w:t>
      </w:r>
      <w:proofErr w:type="spellStart"/>
      <w:r w:rsidR="00BE5561">
        <w:t>1786</w:t>
      </w:r>
      <w:proofErr w:type="spellEnd"/>
      <w:r w:rsidR="00A22EAF">
        <w:t xml:space="preserve"> dana a iznos blokade je </w:t>
      </w:r>
      <w:proofErr w:type="spellStart"/>
      <w:r w:rsidR="00BE5561">
        <w:t>106.335</w:t>
      </w:r>
      <w:proofErr w:type="spellEnd"/>
      <w:r w:rsidR="00BE5561">
        <w:t>,</w:t>
      </w:r>
      <w:proofErr w:type="spellStart"/>
      <w:r w:rsidR="00BE5561">
        <w:t>19</w:t>
      </w:r>
      <w:proofErr w:type="spellEnd"/>
      <w:r w:rsidR="00A22EAF">
        <w:t xml:space="preserve"> kn, zatim</w:t>
      </w:r>
      <w:r w:rsidR="00437F3B">
        <w:t xml:space="preserve"> je </w:t>
      </w:r>
      <w:r w:rsidR="00A22EAF">
        <w:t xml:space="preserve"> proveden uvid u </w:t>
      </w:r>
      <w:r w:rsidR="006A737C">
        <w:lastRenderedPageBreak/>
        <w:t xml:space="preserve">podatke </w:t>
      </w:r>
      <w:r w:rsidR="00A22EAF">
        <w:t>informacijsk</w:t>
      </w:r>
      <w:r w:rsidR="006A737C">
        <w:t>og</w:t>
      </w:r>
      <w:r w:rsidR="00A22EAF">
        <w:t xml:space="preserve"> sustav</w:t>
      </w:r>
      <w:r w:rsidR="006A737C">
        <w:t>a</w:t>
      </w:r>
      <w:r w:rsidR="00A22EAF">
        <w:t xml:space="preserve"> zemljišnih knjiga i katastra prema koj</w:t>
      </w:r>
      <w:r w:rsidR="006A737C">
        <w:t>im</w:t>
      </w:r>
      <w:r w:rsidR="00A22EAF">
        <w:t xml:space="preserve"> dužnik nije vlasnik i posjednik nekretnina.</w:t>
      </w:r>
    </w:p>
    <w:p w:rsidRDefault="00A22EAF" w:rsidP="00A22EAF" w:rsidR="00A22EAF">
      <w:pPr>
        <w:pStyle w:val="Tijeloteksta"/>
        <w:ind w:firstLine="708"/>
      </w:pPr>
    </w:p>
    <w:p w:rsidRDefault="00A22EAF" w:rsidP="00A22EAF" w:rsidR="00A22EAF">
      <w:pPr>
        <w:pStyle w:val="Tijeloteksta"/>
        <w:ind w:firstLine="708"/>
      </w:pPr>
      <w:r>
        <w:t xml:space="preserve">Prema odredbi članka </w:t>
      </w:r>
      <w:proofErr w:type="spellStart"/>
      <w:r w:rsidR="00005B6E">
        <w:t>52</w:t>
      </w:r>
      <w:proofErr w:type="spellEnd"/>
      <w:r w:rsidR="00005B6E">
        <w:t xml:space="preserve">. stavak </w:t>
      </w:r>
      <w:r w:rsidR="002B5840">
        <w:t>1</w:t>
      </w:r>
      <w:r w:rsidR="00005B6E">
        <w:t xml:space="preserve">. Stečajnog zakona </w:t>
      </w:r>
      <w:r w:rsidR="008B15B5">
        <w:t>(N.N.br.44/</w:t>
      </w:r>
      <w:proofErr w:type="spellStart"/>
      <w:r w:rsidR="008B15B5">
        <w:t>96</w:t>
      </w:r>
      <w:proofErr w:type="spellEnd"/>
      <w:r w:rsidR="008B15B5">
        <w:t xml:space="preserve"> do </w:t>
      </w:r>
      <w:proofErr w:type="spellStart"/>
      <w:r w:rsidR="008B15B5">
        <w:t>133</w:t>
      </w:r>
      <w:proofErr w:type="spellEnd"/>
      <w:r w:rsidR="008B15B5">
        <w:t>/</w:t>
      </w:r>
      <w:proofErr w:type="spellStart"/>
      <w:r w:rsidR="008B15B5">
        <w:t>12</w:t>
      </w:r>
      <w:proofErr w:type="spellEnd"/>
      <w:r w:rsidR="008B15B5">
        <w:t xml:space="preserve">, dalje: </w:t>
      </w:r>
      <w:proofErr w:type="spellStart"/>
      <w:r w:rsidR="008B15B5">
        <w:t>SZ</w:t>
      </w:r>
      <w:proofErr w:type="spellEnd"/>
      <w:r w:rsidR="008B15B5">
        <w:t xml:space="preserve">) koji Zakon se u ovom  postupku primjenjuje temeljem odredbe članka </w:t>
      </w:r>
      <w:proofErr w:type="spellStart"/>
      <w:r w:rsidR="008B15B5">
        <w:t>441</w:t>
      </w:r>
      <w:proofErr w:type="spellEnd"/>
      <w:r w:rsidR="008B15B5">
        <w:t>. stavak 1. Stečajnog zakona (N.N.br.71/</w:t>
      </w:r>
      <w:proofErr w:type="spellStart"/>
      <w:r w:rsidR="008B15B5">
        <w:t>15</w:t>
      </w:r>
      <w:proofErr w:type="spellEnd"/>
      <w:r w:rsidR="00E83868">
        <w:t xml:space="preserve">, dalje: </w:t>
      </w:r>
      <w:proofErr w:type="spellStart"/>
      <w:r w:rsidR="00E83868">
        <w:t>SZ</w:t>
      </w:r>
      <w:proofErr w:type="spellEnd"/>
      <w:r w:rsidR="00E83868">
        <w:t xml:space="preserve"> </w:t>
      </w:r>
      <w:proofErr w:type="spellStart"/>
      <w:r w:rsidR="00E83868">
        <w:t>15</w:t>
      </w:r>
      <w:proofErr w:type="spellEnd"/>
      <w:r w:rsidR="008B15B5">
        <w:t xml:space="preserve">) stečajni sudac </w:t>
      </w:r>
      <w:r>
        <w:t xml:space="preserve">neće odrediti vještaka radi ispitivanja gospodarsko-financijskog stanja dužnika (iz članka </w:t>
      </w:r>
      <w:proofErr w:type="spellStart"/>
      <w:r w:rsidR="002B5840">
        <w:t>51</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rsidR="002B5840">
        <w:t>52</w:t>
      </w:r>
      <w:proofErr w:type="spellEnd"/>
      <w:r>
        <w:t xml:space="preserve">. stavak 2. </w:t>
      </w:r>
      <w:proofErr w:type="spellStart"/>
      <w:r>
        <w:t>SZ</w:t>
      </w:r>
      <w:proofErr w:type="spellEnd"/>
      <w:r>
        <w:t>-a).</w:t>
      </w:r>
    </w:p>
    <w:p w:rsidRDefault="00A22EAF" w:rsidP="00A22EAF" w:rsidR="00A22EAF" w:rsidRPr="001D5467">
      <w:pPr>
        <w:pStyle w:val="Tijeloteksta"/>
        <w:ind w:firstLine="708"/>
      </w:pPr>
      <w:r>
        <w:t xml:space="preserve">U konkretnom slučaju, sud je temeljem podataka iz </w:t>
      </w:r>
      <w:r w:rsidR="006A737C">
        <w:t>potvrde</w:t>
      </w:r>
      <w:r>
        <w:t xml:space="preserve"> Financijske agencije od </w:t>
      </w:r>
      <w:proofErr w:type="spellStart"/>
      <w:r w:rsidR="006A737C">
        <w:t>4.srpnja</w:t>
      </w:r>
      <w:proofErr w:type="spellEnd"/>
      <w:r>
        <w:t xml:space="preserve"> </w:t>
      </w:r>
      <w:proofErr w:type="spellStart"/>
      <w:r>
        <w:t>2017</w:t>
      </w:r>
      <w:proofErr w:type="spellEnd"/>
      <w:r>
        <w:t xml:space="preserve">. nedvojbenim utvrdio kako je radi blokade računa dužnik obustavio plaćanje, te da </w:t>
      </w:r>
      <w:r w:rsidRPr="001D5467">
        <w:t xml:space="preserve">dužnik u razdoblju dužem od </w:t>
      </w:r>
      <w:proofErr w:type="spellStart"/>
      <w:r w:rsidRPr="001D5467">
        <w:t>60</w:t>
      </w:r>
      <w:proofErr w:type="spellEnd"/>
      <w:r w:rsidRPr="001D5467">
        <w:t xml:space="preserve"> dana ima evidentirane neizvršene osnove za plaćanje, a koje je trebalo, na temelju valjanih osnova za plaćanje, bez daljnjeg pristanka dužnika naplatiti s bilo kojeg od njegovih računa.</w:t>
      </w:r>
    </w:p>
    <w:p w:rsidRDefault="00A22EAF" w:rsidP="00A22EAF" w:rsidR="00A22EAF" w:rsidRPr="001D5467">
      <w:pPr>
        <w:pStyle w:val="Tijeloteksta"/>
        <w:ind w:firstLine="708"/>
      </w:pPr>
      <w:r w:rsidRPr="001D5467">
        <w:t xml:space="preserve">Prema odredbi članka 5. stavak 1. </w:t>
      </w:r>
      <w:proofErr w:type="spellStart"/>
      <w:r w:rsidRPr="001D5467">
        <w:t>SZ</w:t>
      </w:r>
      <w:proofErr w:type="spellEnd"/>
      <w:r w:rsidRPr="001D5467">
        <w:t xml:space="preserve">-a </w:t>
      </w:r>
      <w:proofErr w:type="spellStart"/>
      <w:r w:rsidRPr="001D5467">
        <w:t>15</w:t>
      </w:r>
      <w:proofErr w:type="spellEnd"/>
      <w:r w:rsidRPr="001D5467">
        <w:t xml:space="preserve"> stečajni se postupak može otvoriti ako sud utvrdi postojanje </w:t>
      </w:r>
      <w:r w:rsidR="002B5840">
        <w:t xml:space="preserve">kojeg od </w:t>
      </w:r>
      <w:r w:rsidRPr="001D5467">
        <w:t>stečajn</w:t>
      </w:r>
      <w:r w:rsidR="002B5840">
        <w:t xml:space="preserve">ih </w:t>
      </w:r>
      <w:r w:rsidRPr="001D5467">
        <w:t xml:space="preserve"> razloga, a prema stavku 2. istog članka stečajni su razlozi </w:t>
      </w:r>
      <w:r w:rsidR="00E84A2E">
        <w:t xml:space="preserve">nelikvidnost, </w:t>
      </w:r>
      <w:r w:rsidRPr="001D5467">
        <w:t>nesposobnost za plaćanje i prezaduženost.</w:t>
      </w:r>
    </w:p>
    <w:p w:rsidRDefault="00A22EAF" w:rsidP="00A22EAF" w:rsidR="00A22EAF" w:rsidRPr="001D5467">
      <w:pPr>
        <w:ind w:firstLine="720"/>
        <w:jc w:val="both"/>
      </w:pPr>
      <w:r w:rsidRPr="001D5467">
        <w:t>Nesposobnosti za plaćanje (insolventnost) je trajno i nenamjerno stanje dužnika koji ne može udovoljavati zahtjevima svojih vjerovnika za isplatu, a posljedica je objektivnog nedostatka sredstava. Ako dužnik može ispuniti svoje obveze, ali ne želi, ne radi se o insolventnosti. U tom slučaju vjerovnici svoje tražbine mogu namiriti i u ovršnom postupku.</w:t>
      </w:r>
    </w:p>
    <w:p w:rsidRDefault="00A22EAF" w:rsidP="00A22EAF" w:rsidR="00A22EAF" w:rsidRPr="001D5467">
      <w:pPr>
        <w:ind w:firstLine="720"/>
        <w:jc w:val="both"/>
      </w:pPr>
      <w:r w:rsidRPr="001D5467">
        <w:t xml:space="preserve">Može li  dužnik, ili ne može trajnije ispunjavati svoje dospjele obveze utvrđuje sud nakon provedenog postupka, slobodnom ocjenom dokaza (članak 8. </w:t>
      </w:r>
      <w:proofErr w:type="spellStart"/>
      <w:r w:rsidRPr="001D5467">
        <w:t>ZPP</w:t>
      </w:r>
      <w:proofErr w:type="spellEnd"/>
      <w:r w:rsidRPr="001D5467">
        <w:t xml:space="preserve">-a u vezi članka </w:t>
      </w:r>
      <w:proofErr w:type="spellStart"/>
      <w:r w:rsidRPr="001D5467">
        <w:t>10</w:t>
      </w:r>
      <w:proofErr w:type="spellEnd"/>
      <w:r w:rsidRPr="001D5467">
        <w:t xml:space="preserve">. </w:t>
      </w:r>
      <w:proofErr w:type="spellStart"/>
      <w:r w:rsidRPr="001D5467">
        <w:t>SZ</w:t>
      </w:r>
      <w:proofErr w:type="spellEnd"/>
      <w:r w:rsidRPr="001D5467">
        <w:t>-a) s tim da postojanje stečajnog razloga (bilo kojeg) mora nedvojbeno biti utvrđeno u trenutku donošenja odluke o otvaranju stečajnog postupka.</w:t>
      </w:r>
    </w:p>
    <w:p w:rsidRDefault="00A22EAF" w:rsidP="00A22EAF" w:rsidR="00A22EAF" w:rsidRPr="001D5467">
      <w:pPr>
        <w:ind w:firstLine="720"/>
        <w:jc w:val="both"/>
      </w:pPr>
      <w:r w:rsidRPr="001D5467">
        <w:t xml:space="preserve">Sud slobodnom ocjenom dokaza ne utvrđuje postojanje stečajnog razloga nesposobnosti za plaćanje ako se taj stečajni razlog dokazuje: Očevidnikom redoslijeda osnove za plaćanje koje vodi Financijska agencija i ako prema toj ispravi dužnik ima jednu ili više evidentirane neizvršene osnove za plaćanje u razdoblju dužem od </w:t>
      </w:r>
      <w:proofErr w:type="spellStart"/>
      <w:r w:rsidRPr="001D5467">
        <w:t>60</w:t>
      </w:r>
      <w:proofErr w:type="spellEnd"/>
      <w:r w:rsidRPr="001D5467">
        <w:t xml:space="preserve"> dana koje je trebalo, na temelju valjanih osnova za plaćanje, bez daljnjeg pristanka dužnika naplatiti s bilo kojeg od njegovih računa, odnosno ako dužnik nije isplatio tri uzastopne plaće koje radniku pripadaju prema ugovoru o radu, pravilniku o radu, kolektivnom ugovoru ili posebnom propisu odnosno prema drugom aktu kojim se uređuju obveze poslodavca prema radniku (članak 6. stavak 2. podstavak 1. i 2. 7. </w:t>
      </w:r>
      <w:proofErr w:type="spellStart"/>
      <w:r w:rsidRPr="001D5467">
        <w:t>SZ</w:t>
      </w:r>
      <w:proofErr w:type="spellEnd"/>
      <w:r w:rsidRPr="001D5467">
        <w:t>-a). U tom se slučaju radi o neoborivoj zakonskoj presumpciji postojanje stečajnog razloga nesposobnosti za plaćanje.</w:t>
      </w:r>
    </w:p>
    <w:p w:rsidRDefault="00A22EAF" w:rsidP="00B11FC7" w:rsidR="00A22EAF">
      <w:pPr>
        <w:ind w:firstLine="720"/>
        <w:jc w:val="both"/>
      </w:pPr>
    </w:p>
    <w:p w:rsidRDefault="00E84A2E" w:rsidP="00B11FC7" w:rsidR="009376F2">
      <w:pPr>
        <w:jc w:val="both"/>
      </w:pPr>
      <w:r>
        <w:tab/>
        <w:t xml:space="preserve">Prema odredbi članka </w:t>
      </w:r>
      <w:proofErr w:type="spellStart"/>
      <w:r>
        <w:t>53</w:t>
      </w:r>
      <w:proofErr w:type="spellEnd"/>
      <w:r>
        <w:t xml:space="preserve">. stavak 5. </w:t>
      </w:r>
      <w:proofErr w:type="spellStart"/>
      <w:r>
        <w:t>SZ</w:t>
      </w:r>
      <w:proofErr w:type="spellEnd"/>
      <w:r>
        <w:t xml:space="preserve">-a ako je riječ o slučaju </w:t>
      </w:r>
      <w:r w:rsidR="009376F2">
        <w:t xml:space="preserve">u kojem se neće ispitivati gospodarsko- financijsko stanje dužnika (članak </w:t>
      </w:r>
      <w:proofErr w:type="spellStart"/>
      <w:r w:rsidR="009376F2">
        <w:t>51.SZ</w:t>
      </w:r>
      <w:proofErr w:type="spellEnd"/>
      <w:r w:rsidR="009376F2">
        <w:t>-a) tada se ročište radi izjašnjenja o prijedlogu za otvaranje stečajnog postupka može spojiti sa ročištem radi rasprave o uvjetima za otvaranje stečajnog postupka.</w:t>
      </w:r>
    </w:p>
    <w:p w:rsidRDefault="00404B47" w:rsidP="00404B47" w:rsidR="00404B47">
      <w:pPr>
        <w:ind w:firstLine="708"/>
        <w:jc w:val="both"/>
      </w:pPr>
      <w:r w:rsidRPr="001D5467">
        <w:t xml:space="preserve">Kako je u postupku temeljem </w:t>
      </w:r>
      <w:r>
        <w:t xml:space="preserve">potvrde Financijske agencije stečajni sudac nedvojbenim utvrdio da je dužnik obustavio plaćanje, to je temeljem članka </w:t>
      </w:r>
      <w:proofErr w:type="spellStart"/>
      <w:r>
        <w:t>53</w:t>
      </w:r>
      <w:proofErr w:type="spellEnd"/>
      <w:r>
        <w:t xml:space="preserve">. stavak 5. </w:t>
      </w:r>
      <w:proofErr w:type="spellStart"/>
      <w:r>
        <w:t>SZ</w:t>
      </w:r>
      <w:proofErr w:type="spellEnd"/>
      <w:r>
        <w:t>-a ročište radi izjašnjenja o prijedlogu za otvaranje stečajnog postupka spojeno sa ročištem radi rasprave o uvjetima za otvaranje stečajnog postupka.</w:t>
      </w:r>
    </w:p>
    <w:p w:rsidRDefault="00404B47" w:rsidP="00404B47" w:rsidR="00404B47" w:rsidRPr="001D5467">
      <w:pPr>
        <w:ind w:firstLine="708"/>
        <w:jc w:val="both"/>
      </w:pPr>
      <w:r>
        <w:t>Nadalje, temeljem ist</w:t>
      </w:r>
      <w:r w:rsidR="006A737C">
        <w:t xml:space="preserve">e </w:t>
      </w:r>
      <w:r>
        <w:t xml:space="preserve"> </w:t>
      </w:r>
      <w:r w:rsidR="006A737C">
        <w:t xml:space="preserve">potvrde </w:t>
      </w:r>
      <w:r>
        <w:t xml:space="preserve">Financijske agencije sud je </w:t>
      </w:r>
      <w:r w:rsidR="00E83868">
        <w:t>kod dužnika</w:t>
      </w:r>
      <w:r>
        <w:t xml:space="preserve">  </w:t>
      </w:r>
      <w:r w:rsidRPr="001D5467">
        <w:t>nedvojbenim utvrdio postojanje stečajnog razloga nesposobnosti za plaćanje</w:t>
      </w:r>
      <w:r w:rsidR="00E83868">
        <w:t xml:space="preserve"> (članak 4. stavak 6. </w:t>
      </w:r>
      <w:proofErr w:type="spellStart"/>
      <w:r w:rsidR="00E83868">
        <w:t>SZ</w:t>
      </w:r>
      <w:proofErr w:type="spellEnd"/>
      <w:r w:rsidR="00E83868">
        <w:t>-a)</w:t>
      </w:r>
    </w:p>
    <w:p w:rsidRDefault="009376F2" w:rsidP="00B11FC7" w:rsidR="009376F2">
      <w:pPr>
        <w:jc w:val="both"/>
      </w:pPr>
    </w:p>
    <w:p w:rsidRDefault="00B11FC7" w:rsidP="00B11FC7" w:rsidR="00B807AF">
      <w:pPr>
        <w:overflowPunct w:val="false"/>
        <w:jc w:val="both"/>
      </w:pPr>
      <w:r>
        <w:lastRenderedPageBreak/>
        <w:t xml:space="preserve">           Prema odredbi članka </w:t>
      </w:r>
      <w:proofErr w:type="spellStart"/>
      <w:r w:rsidR="00B807AF">
        <w:t>132</w:t>
      </w:r>
      <w:proofErr w:type="spellEnd"/>
      <w:r w:rsidR="00B807AF">
        <w:t>. stavak</w:t>
      </w:r>
      <w:r>
        <w:t xml:space="preserve"> 1. </w:t>
      </w:r>
      <w:proofErr w:type="spellStart"/>
      <w:r>
        <w:t>SZ</w:t>
      </w:r>
      <w:proofErr w:type="spellEnd"/>
      <w:r>
        <w:t xml:space="preserve">-a </w:t>
      </w:r>
      <w:proofErr w:type="spellStart"/>
      <w:r w:rsidR="00B807AF">
        <w:t>15</w:t>
      </w:r>
      <w:proofErr w:type="spellEnd"/>
      <w:r w:rsidR="00B807AF">
        <w:t xml:space="preserve"> koji se u ovom postupku primjen</w:t>
      </w:r>
      <w:r w:rsidR="005E6979">
        <w:t>j</w:t>
      </w:r>
      <w:r w:rsidR="00B807AF">
        <w:t xml:space="preserve">uje temeljem odredbe </w:t>
      </w:r>
      <w:proofErr w:type="spellStart"/>
      <w:r w:rsidR="00B807AF">
        <w:t>441</w:t>
      </w:r>
      <w:proofErr w:type="spellEnd"/>
      <w:r w:rsidR="00B807AF">
        <w:t xml:space="preserve">. stavak 2. </w:t>
      </w:r>
      <w:proofErr w:type="spellStart"/>
      <w:r w:rsidR="00B807AF">
        <w:t>SZ</w:t>
      </w:r>
      <w:proofErr w:type="spellEnd"/>
      <w:r w:rsidR="00B807AF">
        <w:t xml:space="preserve">-a </w:t>
      </w:r>
      <w:proofErr w:type="spellStart"/>
      <w:r w:rsidR="00B807AF">
        <w:t>15</w:t>
      </w:r>
      <w:proofErr w:type="spellEnd"/>
      <w:r w:rsidR="00B807AF">
        <w:t xml:space="preserve">, </w:t>
      </w:r>
      <w:r>
        <w:t>ako</w:t>
      </w:r>
      <w:r w:rsidR="00B807AF">
        <w:t xml:space="preserve"> prije otvaranja stečajnog postupka sud utvrdi </w:t>
      </w:r>
      <w:r>
        <w:t xml:space="preserve">da imovina dužnika koja bi ušla u stečajnu masu nije dovoljna ni za namirenje troškova tog postupka ili je neznatne vrijednosti, </w:t>
      </w:r>
      <w:r w:rsidR="00B807AF">
        <w:t xml:space="preserve">rješenjem će pozvati osobe koje imaju pravni interes za provedbom stečajnog postupka da u roku od </w:t>
      </w:r>
      <w:proofErr w:type="spellStart"/>
      <w:r w:rsidR="00B807AF">
        <w:t>15</w:t>
      </w:r>
      <w:proofErr w:type="spellEnd"/>
      <w:r w:rsidR="00B807AF">
        <w:t xml:space="preserve"> dana uplate predujam za namirenje troškova prethodnoga i otvorenog stečajnog postupka. </w:t>
      </w:r>
    </w:p>
    <w:p w:rsidRDefault="00B807AF" w:rsidP="00B11FC7" w:rsidR="00B807AF">
      <w:pPr>
        <w:ind w:firstLine="720"/>
        <w:jc w:val="both"/>
      </w:pPr>
    </w:p>
    <w:p w:rsidRDefault="00B11FC7" w:rsidP="00B11FC7" w:rsidR="00B11FC7">
      <w:pPr>
        <w:ind w:firstLine="720"/>
        <w:jc w:val="both"/>
      </w:pPr>
      <w:r>
        <w:t xml:space="preserve">U smislu citirane odredbe članka </w:t>
      </w:r>
      <w:proofErr w:type="spellStart"/>
      <w:r w:rsidR="00B807AF">
        <w:t>132</w:t>
      </w:r>
      <w:proofErr w:type="spellEnd"/>
      <w:r>
        <w:t xml:space="preserve">. stavak 1. </w:t>
      </w:r>
      <w:proofErr w:type="spellStart"/>
      <w:r>
        <w:t>SZ</w:t>
      </w:r>
      <w:proofErr w:type="spellEnd"/>
      <w:r>
        <w:t xml:space="preserve">-a </w:t>
      </w:r>
      <w:r w:rsidR="00B807AF">
        <w:t xml:space="preserve"> </w:t>
      </w:r>
      <w:proofErr w:type="spellStart"/>
      <w:r w:rsidR="00B807AF">
        <w:t>15</w:t>
      </w:r>
      <w:proofErr w:type="spellEnd"/>
      <w:r w:rsidR="00B807AF">
        <w:t xml:space="preserve"> </w:t>
      </w:r>
      <w:r>
        <w:t xml:space="preserve">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B11FC7" w:rsidP="00B11FC7" w:rsidR="00B11FC7">
      <w:pPr>
        <w:ind w:firstLine="720"/>
        <w:jc w:val="both"/>
        <w:rPr>
          <w:lang w:val="pl-PL"/>
        </w:rPr>
      </w:pPr>
      <w:r>
        <w:t xml:space="preserve"> </w:t>
      </w:r>
    </w:p>
    <w:p w:rsidRDefault="00490C53" w:rsidP="00CE3079" w:rsidR="00B11FC7">
      <w:pPr>
        <w:ind w:firstLine="720"/>
        <w:jc w:val="both"/>
      </w:pPr>
      <w:r>
        <w:t xml:space="preserve">Temeljem uvida u </w:t>
      </w:r>
      <w:r w:rsidR="006A737C">
        <w:t xml:space="preserve">podatke </w:t>
      </w:r>
      <w:r>
        <w:t xml:space="preserve"> informacijsk</w:t>
      </w:r>
      <w:r w:rsidR="006A737C">
        <w:t xml:space="preserve">og </w:t>
      </w:r>
      <w:r>
        <w:t xml:space="preserve"> sustava zemljišnih knjiga i katastra prema kojem dužnik nema u vlasništvu i posjedu nekretnina stečajni sudac je  je zaključio  da dužnik nema imovine</w:t>
      </w:r>
      <w:r w:rsidR="00437F3B">
        <w:t xml:space="preserve">. Kako  dužnik nema imovine, </w:t>
      </w:r>
      <w:r w:rsidR="00B11FC7">
        <w:t>te dakle imovina dužnika koja bi ušla u stečajnu masu nije do</w:t>
      </w:r>
      <w:r w:rsidR="00316D0D">
        <w:t xml:space="preserve">voljna za </w:t>
      </w:r>
      <w:r w:rsidR="00B11FC7">
        <w:t>namirenje troškova</w:t>
      </w:r>
      <w:r w:rsidR="00316D0D">
        <w:t xml:space="preserve"> </w:t>
      </w:r>
      <w:r w:rsidR="00437F3B">
        <w:t xml:space="preserve">stečajnog </w:t>
      </w:r>
      <w:r w:rsidR="00316D0D">
        <w:t>postupka</w:t>
      </w:r>
      <w:r w:rsidR="00B11FC7">
        <w:t xml:space="preserve">, te kako u ovom postupku sukladno odredbi članka </w:t>
      </w:r>
      <w:proofErr w:type="spellStart"/>
      <w:r w:rsidR="00B11FC7">
        <w:t>27</w:t>
      </w:r>
      <w:proofErr w:type="spellEnd"/>
      <w:r w:rsidR="00B11FC7">
        <w:t xml:space="preserve">. stavak 5. Zakona o financijskom poslovanju i </w:t>
      </w:r>
      <w:proofErr w:type="spellStart"/>
      <w:r w:rsidR="00B11FC7">
        <w:t>predstečajnoj</w:t>
      </w:r>
      <w:proofErr w:type="spellEnd"/>
      <w:r w:rsidR="00B11FC7">
        <w:t xml:space="preserve"> nagodbi (NN </w:t>
      </w:r>
      <w:proofErr w:type="spellStart"/>
      <w:r w:rsidR="00B11FC7">
        <w:t>108</w:t>
      </w:r>
      <w:proofErr w:type="spellEnd"/>
      <w:r w:rsidR="00B11FC7">
        <w:t>/</w:t>
      </w:r>
      <w:proofErr w:type="spellStart"/>
      <w:r w:rsidR="00B11FC7">
        <w:t>12</w:t>
      </w:r>
      <w:proofErr w:type="spellEnd"/>
      <w:r w:rsidR="00B11FC7">
        <w:t xml:space="preserve"> i </w:t>
      </w:r>
      <w:proofErr w:type="spellStart"/>
      <w:r w:rsidR="00B11FC7">
        <w:t>144</w:t>
      </w:r>
      <w:proofErr w:type="spellEnd"/>
      <w:r w:rsidR="00B11FC7">
        <w:t>/</w:t>
      </w:r>
      <w:proofErr w:type="spellStart"/>
      <w:r w:rsidR="00B11FC7">
        <w:t>12</w:t>
      </w:r>
      <w:proofErr w:type="spellEnd"/>
      <w:r w:rsidR="00B11FC7">
        <w:t xml:space="preserve">) nije bilo moguće provesti prethodni postupak valjalo je temeljem odredbe članka </w:t>
      </w:r>
      <w:proofErr w:type="spellStart"/>
      <w:r w:rsidR="00316D0D">
        <w:t>132</w:t>
      </w:r>
      <w:proofErr w:type="spellEnd"/>
      <w:r w:rsidR="00B11FC7">
        <w:t xml:space="preserve">. stavak 1. </w:t>
      </w:r>
      <w:proofErr w:type="spellStart"/>
      <w:r w:rsidR="00B11FC7">
        <w:t>SZ</w:t>
      </w:r>
      <w:proofErr w:type="spellEnd"/>
      <w:r w:rsidR="00B11FC7">
        <w:t xml:space="preserve">-a pozvati </w:t>
      </w:r>
      <w:r w:rsidR="00316D0D">
        <w:t>osobe koje imaju pravni interes za provedbom stečajnog postupka</w:t>
      </w:r>
      <w:r w:rsidR="00B11FC7">
        <w:t xml:space="preserve"> na </w:t>
      </w:r>
      <w:r w:rsidR="00316D0D">
        <w:t xml:space="preserve">uplatu </w:t>
      </w:r>
      <w:r w:rsidR="00B11FC7">
        <w:t>preduj</w:t>
      </w:r>
      <w:r w:rsidR="00316D0D">
        <w:t>ma za namirenje trošk</w:t>
      </w:r>
      <w:r w:rsidR="00B11FC7">
        <w:t xml:space="preserve">ova prethodnog i </w:t>
      </w:r>
      <w:r w:rsidR="00316D0D">
        <w:t xml:space="preserve">otvorenog </w:t>
      </w:r>
      <w:r w:rsidR="00B11FC7">
        <w:t>stečajnog postupka ( točka I rješenja).</w:t>
      </w:r>
    </w:p>
    <w:p w:rsidRDefault="00316D0D" w:rsidP="00A3014E" w:rsidR="00B11FC7">
      <w:pPr>
        <w:overflowPunct w:val="false"/>
        <w:ind w:firstLine="708"/>
        <w:jc w:val="both"/>
      </w:pPr>
      <w:r>
        <w:t>Osobe koje imaju pravni interes za provedbom stečajnog postupka su pou</w:t>
      </w:r>
      <w:r w:rsidR="00B11FC7">
        <w:t xml:space="preserve">čeni na posljedice </w:t>
      </w:r>
      <w:proofErr w:type="spellStart"/>
      <w:r w:rsidR="00B11FC7">
        <w:t>nepostupanja</w:t>
      </w:r>
      <w:proofErr w:type="spellEnd"/>
      <w:r w:rsidR="00B11FC7">
        <w:t xml:space="preserve"> po ovom rješenju sukladno odredbi članka </w:t>
      </w:r>
      <w:proofErr w:type="spellStart"/>
      <w:r>
        <w:t>132</w:t>
      </w:r>
      <w:proofErr w:type="spellEnd"/>
      <w:r>
        <w:t>.</w:t>
      </w:r>
      <w:r w:rsidR="00B11FC7">
        <w:t xml:space="preserve"> stavak </w:t>
      </w:r>
      <w:r>
        <w:t>2</w:t>
      </w:r>
      <w:r w:rsidR="00B11FC7">
        <w:t xml:space="preserve">. </w:t>
      </w:r>
      <w:proofErr w:type="spellStart"/>
      <w:r w:rsidR="00B11FC7">
        <w:t>SZ</w:t>
      </w:r>
      <w:proofErr w:type="spellEnd"/>
      <w:r w:rsidR="00B11FC7">
        <w:t>-a (točka</w:t>
      </w:r>
      <w:r w:rsidR="00A3014E">
        <w:t xml:space="preserve"> II</w:t>
      </w:r>
      <w:r w:rsidR="00B11FC7">
        <w:t xml:space="preserve"> rješenja).</w:t>
      </w:r>
    </w:p>
    <w:p w:rsidRDefault="00C22E20" w:rsidP="000C2DF8" w:rsidR="00C22E20" w:rsidRPr="00B11FC7">
      <w:pPr>
        <w:ind w:firstLine="708"/>
        <w:jc w:val="both"/>
        <w:rPr>
          <w:i/>
        </w:rPr>
      </w:pPr>
    </w:p>
    <w:p w:rsidRDefault="001013EE" w:rsidP="006A737C" w:rsidR="00065B42" w:rsidRPr="00E56243">
      <w:pPr>
        <w:pStyle w:val="Tijeloteksta"/>
        <w:jc w:val="center"/>
      </w:pPr>
      <w:r w:rsidRPr="00E56243">
        <w:t xml:space="preserve">U </w:t>
      </w:r>
      <w:r w:rsidR="00065B42" w:rsidRPr="00E56243">
        <w:t>Zagreb</w:t>
      </w:r>
      <w:r w:rsidR="00C22E20">
        <w:t xml:space="preserve">u, </w:t>
      </w:r>
      <w:proofErr w:type="spellStart"/>
      <w:r w:rsidR="00437F3B">
        <w:t>18.srpnja</w:t>
      </w:r>
      <w:proofErr w:type="spellEnd"/>
      <w:r w:rsidR="00316D0D">
        <w:t xml:space="preserve"> </w:t>
      </w:r>
      <w:r w:rsidR="00B11FC7">
        <w:t xml:space="preserve"> </w:t>
      </w:r>
      <w:proofErr w:type="spellStart"/>
      <w:r w:rsidR="00B11FC7">
        <w:t>201</w:t>
      </w:r>
      <w:r w:rsidR="00437F3B">
        <w:t>7</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C22E20">
        <w:t xml:space="preserve"> </w:t>
      </w:r>
      <w:r w:rsidR="00F424BC">
        <w:t xml:space="preserve"> </w:t>
      </w:r>
      <w:r w:rsidR="003A4151">
        <w:t>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856D51" w:rsidP="001013EE" w:rsidR="00856D51">
      <w:pPr>
        <w:jc w:val="both"/>
      </w:pPr>
    </w:p>
    <w:p w:rsidRDefault="00E312E2" w:rsidP="001013EE" w:rsidR="00E312E2">
      <w:pPr>
        <w:jc w:val="both"/>
      </w:pPr>
    </w:p>
    <w:p w:rsidRDefault="003A4151" w:rsidP="003A4151" w:rsidR="003A4151">
      <w:pPr>
        <w:ind w:firstLine="708" w:left="3540"/>
        <w:jc w:val="both"/>
      </w:pPr>
      <w:r>
        <w:t xml:space="preserve">Za točnost </w:t>
      </w:r>
      <w:proofErr w:type="spellStart"/>
      <w:r>
        <w:t>otpravka</w:t>
      </w:r>
      <w:proofErr w:type="spellEnd"/>
      <w:r>
        <w:t>, ovlašteni službenik:</w:t>
      </w:r>
    </w:p>
    <w:p w:rsidRDefault="003A4151" w:rsidP="00422EE0" w:rsidR="003A4151">
      <w:pPr>
        <w:jc w:val="both"/>
      </w:pPr>
      <w:r>
        <w:t xml:space="preserve">               </w:t>
      </w:r>
      <w:r>
        <w:tab/>
      </w:r>
      <w:r>
        <w:tab/>
      </w:r>
      <w:r>
        <w:tab/>
      </w:r>
      <w:r>
        <w:tab/>
      </w:r>
      <w:r>
        <w:tab/>
      </w:r>
      <w:r>
        <w:tab/>
      </w:r>
      <w:r>
        <w:tab/>
        <w:t>Valentina Delač</w:t>
      </w:r>
    </w:p>
    <w:p w:rsidRDefault="00065B42" w:rsidP="003A4151" w:rsidR="00065B42" w:rsidRPr="00E56243">
      <w:pPr>
        <w:ind w:left="720"/>
      </w:pPr>
    </w:p>
    <w:sectPr w:rsidR="00065B42" w:rsidRPr="00E56243">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90729" w:rsidP="00C90729" w:rsidR="00C90729">
    <w:pPr>
      <w:jc w:val="right"/>
    </w:pPr>
    <w:proofErr w:type="spellStart"/>
    <w:r w:rsidRPr="004D3D14">
      <w:t>40</w:t>
    </w:r>
    <w:proofErr w:type="spellEnd"/>
    <w:r>
      <w:rPr>
        <w:b/>
      </w:rPr>
      <w:t xml:space="preserve">. </w:t>
    </w:r>
    <w:r>
      <w:t>St-</w:t>
    </w:r>
    <w:proofErr w:type="spellStart"/>
    <w:r w:rsidR="00F5450A">
      <w:t>806</w:t>
    </w:r>
    <w:proofErr w:type="spellEnd"/>
    <w:r w:rsidR="00B807AF">
      <w:t>/</w:t>
    </w:r>
    <w:proofErr w:type="spellStart"/>
    <w:r w:rsidR="00B807AF">
      <w:t>1</w:t>
    </w:r>
    <w:r w:rsidR="00475B4B">
      <w:t>3</w:t>
    </w:r>
    <w:proofErr w:type="spellEnd"/>
    <w:r>
      <w:t xml:space="preserve">   </w:t>
    </w:r>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5B6E"/>
    <w:rsid w:val="000217E8"/>
    <w:rsid w:val="00065B42"/>
    <w:rsid w:val="00096375"/>
    <w:rsid w:val="000B2E2A"/>
    <w:rsid w:val="000C2DF8"/>
    <w:rsid w:val="000C61B3"/>
    <w:rsid w:val="001013EE"/>
    <w:rsid w:val="00133908"/>
    <w:rsid w:val="001A762F"/>
    <w:rsid w:val="001B28BD"/>
    <w:rsid w:val="001C7C42"/>
    <w:rsid w:val="0021298E"/>
    <w:rsid w:val="0024560F"/>
    <w:rsid w:val="00260C00"/>
    <w:rsid w:val="00261742"/>
    <w:rsid w:val="00271650"/>
    <w:rsid w:val="002817DE"/>
    <w:rsid w:val="002B5840"/>
    <w:rsid w:val="002D5087"/>
    <w:rsid w:val="00316D0D"/>
    <w:rsid w:val="003A4151"/>
    <w:rsid w:val="003F3702"/>
    <w:rsid w:val="00404B47"/>
    <w:rsid w:val="00412D47"/>
    <w:rsid w:val="00437F3B"/>
    <w:rsid w:val="00475B4B"/>
    <w:rsid w:val="00490C53"/>
    <w:rsid w:val="004F117A"/>
    <w:rsid w:val="004F529A"/>
    <w:rsid w:val="00535D8E"/>
    <w:rsid w:val="005B1162"/>
    <w:rsid w:val="005E2830"/>
    <w:rsid w:val="005E6979"/>
    <w:rsid w:val="00643B41"/>
    <w:rsid w:val="00657B3C"/>
    <w:rsid w:val="00673175"/>
    <w:rsid w:val="006A737C"/>
    <w:rsid w:val="00786966"/>
    <w:rsid w:val="007B068E"/>
    <w:rsid w:val="007E60CC"/>
    <w:rsid w:val="00856D51"/>
    <w:rsid w:val="00871C51"/>
    <w:rsid w:val="0088643A"/>
    <w:rsid w:val="008B15B5"/>
    <w:rsid w:val="008B669A"/>
    <w:rsid w:val="009376F2"/>
    <w:rsid w:val="00947BCF"/>
    <w:rsid w:val="00970CEF"/>
    <w:rsid w:val="009B3D51"/>
    <w:rsid w:val="00A02285"/>
    <w:rsid w:val="00A0793E"/>
    <w:rsid w:val="00A22EAF"/>
    <w:rsid w:val="00A3014E"/>
    <w:rsid w:val="00A75EA1"/>
    <w:rsid w:val="00A75F17"/>
    <w:rsid w:val="00A851A3"/>
    <w:rsid w:val="00AF28A0"/>
    <w:rsid w:val="00B11FC7"/>
    <w:rsid w:val="00B807AF"/>
    <w:rsid w:val="00BE5561"/>
    <w:rsid w:val="00BE5577"/>
    <w:rsid w:val="00BF01D0"/>
    <w:rsid w:val="00C22E20"/>
    <w:rsid w:val="00C23ADD"/>
    <w:rsid w:val="00C41F50"/>
    <w:rsid w:val="00C90729"/>
    <w:rsid w:val="00CE3079"/>
    <w:rsid w:val="00CF589E"/>
    <w:rsid w:val="00D677F7"/>
    <w:rsid w:val="00D803A5"/>
    <w:rsid w:val="00DC2B6B"/>
    <w:rsid w:val="00DE1B6E"/>
    <w:rsid w:val="00E24B5E"/>
    <w:rsid w:val="00E312E2"/>
    <w:rsid w:val="00E423A6"/>
    <w:rsid w:val="00E56243"/>
    <w:rsid w:val="00E83868"/>
    <w:rsid w:val="00E84A2E"/>
    <w:rsid w:val="00F424BC"/>
    <w:rsid w:val="00F5450A"/>
    <w:rsid w:val="00F55987"/>
    <w:rsid w:val="00F75446"/>
    <w:rsid w:val="00F85618"/>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cs="Tahoma" w:hAnsi="Tahoma" w:ascii="Tahoma"/>
      <w:sz w:val="16"/>
      <w:szCs w:val="16"/>
    </w:rPr>
  </w:style>
  <w:style w:customStyle="true" w:styleId="TekstbaloniaChar" w:type="character">
    <w:name w:val="Tekst balončića Char"/>
    <w:basedOn w:val="Zadanifontodlomka"/>
    <w:link w:val="Tekstbalonia"/>
    <w:rsid w:val="00657B3C"/>
    <w:rPr>
      <w:rFonts w:cs="Tahoma" w:hAnsi="Tahoma" w:ascii="Tahoma"/>
      <w:sz w:val="16"/>
      <w:szCs w:val="16"/>
    </w:rPr>
  </w:style>
  <w:style w:styleId="Tekstrezerviranogmjesta" w:type="character">
    <w:name w:val="Placeholder Text"/>
    <w:basedOn w:val="Zadanifontodlomka"/>
    <w:uiPriority w:val="99"/>
    <w:semiHidden/>
    <w:rsid w:val="003A4151"/>
    <w:rPr>
      <w:color w:val="808080"/>
      <w:bdr w:space="0" w:sz="0" w:color="auto" w:val="none"/>
      <w:shd w:fill="auto" w:color="auto" w:val="clear"/>
    </w:rPr>
  </w:style>
  <w:style w:customStyle="true" w:styleId="eSPISCCParagraphDefaultFont" w:type="character">
    <w:name w:val="eSPIS_CC_Paragraph Default Font"/>
    <w:basedOn w:val="Zadanifontodlomka"/>
    <w:rsid w:val="003A415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4151"/>
    <w:rPr>
      <w:bdr w:space="0" w:sz="0" w:color="auto" w:val="none"/>
      <w:shd w:fill="FFFFCC" w:color="auto" w:val="clear"/>
      <w:lang w:val="hr-HR"/>
    </w:rPr>
  </w:style>
  <w:style w:customStyle="true" w:styleId="PozadinaSvijetloCrvena" w:type="character">
    <w:name w:val="Pozadina_SvijetloCrvena"/>
    <w:basedOn w:val="eSPISCCParagraphDefaultFont"/>
    <w:rsid w:val="003A415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415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657B3C"/>
    <w:rPr>
      <w:rFonts w:ascii="Tahoma" w:cs="Tahoma" w:hAnsi="Tahoma"/>
      <w:sz w:val="16"/>
      <w:szCs w:val="16"/>
    </w:rPr>
  </w:style>
  <w:style w:customStyle="1" w:styleId="TekstbaloniaChar" w:type="character">
    <w:name w:val="Tekst balončića Char"/>
    <w:basedOn w:val="Zadanifontodlomka"/>
    <w:link w:val="Tekstbalonia"/>
    <w:rsid w:val="00657B3C"/>
    <w:rPr>
      <w:rFonts w:ascii="Tahoma" w:cs="Tahoma" w:hAnsi="Tahoma"/>
      <w:sz w:val="16"/>
      <w:szCs w:val="16"/>
    </w:rPr>
  </w:style>
  <w:style w:styleId="Tekstrezerviranogmjesta" w:type="character">
    <w:name w:val="Placeholder Text"/>
    <w:basedOn w:val="Zadanifontodlomka"/>
    <w:uiPriority w:val="99"/>
    <w:semiHidden/>
    <w:rsid w:val="003A4151"/>
    <w:rPr>
      <w:color w:val="808080"/>
      <w:bdr w:color="auto" w:space="0" w:sz="0" w:val="none"/>
      <w:shd w:color="auto" w:fill="auto" w:val="clear"/>
    </w:rPr>
  </w:style>
  <w:style w:customStyle="1" w:styleId="eSPISCCParagraphDefaultFont" w:type="character">
    <w:name w:val="eSPIS_CC_Paragraph Default Font"/>
    <w:basedOn w:val="Zadanifontodlomka"/>
    <w:rsid w:val="003A415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4151"/>
    <w:rPr>
      <w:bdr w:color="auto" w:space="0" w:sz="0" w:val="none"/>
      <w:shd w:color="auto" w:fill="FFFFCC" w:val="clear"/>
      <w:lang w:val="hr-HR"/>
    </w:rPr>
  </w:style>
  <w:style w:customStyle="1" w:styleId="PozadinaSvijetloCrvena" w:type="character">
    <w:name w:val="Pozadina_SvijetloCrvena"/>
    <w:basedOn w:val="eSPISCCParagraphDefaultFont"/>
    <w:rsid w:val="003A415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415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srpnja 2017.</izvorni_sadrzaj>
    <derivirana_varijabla naziv="DomainObject.DatumDonosenjaOdluke_1">20.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806</izvorni_sadrzaj>
    <derivirana_varijabla naziv="DomainObject.Predmet.Broj_1">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2013.</izvorni_sadrzaj>
    <derivirana_varijabla naziv="DomainObject.Predmet.DatumOsnivanja_1">19.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St-806/2013</izvorni_sadrzaj>
    <derivirana_varijabla naziv="DomainObject.Predmet.OznakaBroj_1">St-806/2013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MAX FACTUM d.o.o. za trgovinu i usluge</izvorni_sadrzaj>
    <derivirana_varijabla naziv="DomainObject.Predmet.ProtustrankaFormated_1">  MAX FACTUM d.o.o. za trgovinu i usluge</derivirana_varijabla>
  </DomainObject.Predmet.ProtustrankaFormated>
  <DomainObject.Predmet.ProtustrankaFormatedOIB>
    <izvorni_sadrzaj>  MAX FACTUM d.o.o. za trgovinu i usluge, OIB 81910860003</izvorni_sadrzaj>
    <derivirana_varijabla naziv="DomainObject.Predmet.ProtustrankaFormatedOIB_1">  MAX FACTUM d.o.o. za trgovinu i usluge, OIB 81910860003</derivirana_varijabla>
  </DomainObject.Predmet.ProtustrankaFormatedOIB>
  <DomainObject.Predmet.ProtustrankaFormatedWithAdress>
    <izvorni_sadrzaj> MAX FACTUM d.o.o. za trgovinu i usluge, Varšavska 8, 10000 Zagreb</izvorni_sadrzaj>
    <derivirana_varijabla naziv="DomainObject.Predmet.ProtustrankaFormatedWithAdress_1"> MAX FACTUM d.o.o. za trgovinu i usluge, Varšavska 8, 10000 Zagreb</derivirana_varijabla>
  </DomainObject.Predmet.ProtustrankaFormatedWithAdress>
  <DomainObject.Predmet.ProtustrankaFormatedWithAdressOIB>
    <izvorni_sadrzaj> MAX FACTUM d.o.o. za trgovinu i usluge, OIB 81910860003, Varšavska 8, 10000 Zagreb</izvorni_sadrzaj>
    <derivirana_varijabla naziv="DomainObject.Predmet.ProtustrankaFormatedWithAdressOIB_1"> MAX FACTUM d.o.o. za trgovinu i usluge, OIB 81910860003, Varšavska 8, 10000 Zagreb</derivirana_varijabla>
  </DomainObject.Predmet.ProtustrankaFormatedWithAdressOIB>
  <DomainObject.Predmet.ProtustrankaWithAdress>
    <izvorni_sadrzaj>MAX FACTUM d.o.o. za trgovinu i usluge Varšavska 8, 10000 Zagreb</izvorni_sadrzaj>
    <derivirana_varijabla naziv="DomainObject.Predmet.ProtustrankaWithAdress_1">MAX FACTUM d.o.o. za trgovinu i usluge Varšavska 8, 10000 Zagreb</derivirana_varijabla>
  </DomainObject.Predmet.ProtustrankaWithAdress>
  <DomainObject.Predmet.ProtustrankaWithAdressOIB>
    <izvorni_sadrzaj>MAX FACTUM d.o.o. za trgovinu i usluge, OIB 81910860003, Varšavska 8, 10000 Zagreb</izvorni_sadrzaj>
    <derivirana_varijabla naziv="DomainObject.Predmet.ProtustrankaWithAdressOIB_1">MAX FACTUM d.o.o. za trgovinu i usluge, OIB 81910860003, Varšavska 8, 10000 Zagreb</derivirana_varijabla>
  </DomainObject.Predmet.ProtustrankaWithAdressOIB>
  <DomainObject.Predmet.ProtustrankaNazivFormated>
    <izvorni_sadrzaj>MAX FACTUM d.o.o. za trgovinu i usluge</izvorni_sadrzaj>
    <derivirana_varijabla naziv="DomainObject.Predmet.ProtustrankaNazivFormated_1">MAX FACTUM d.o.o. za trgovinu i usluge</derivirana_varijabla>
  </DomainObject.Predmet.ProtustrankaNazivFormated>
  <DomainObject.Predmet.ProtustrankaNazivFormatedOIB>
    <izvorni_sadrzaj>MAX FACTUM d.o.o. za trgovinu i usluge, OIB 81910860003</izvorni_sadrzaj>
    <derivirana_varijabla naziv="DomainObject.Predmet.ProtustrankaNazivFormatedOIB_1">MAX FACTUM d.o.o. za trgovinu i usluge, OIB 81910860003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MAX FACTUM d.o.o. za trgovinu i usluge</item>
    </izvorni_sadrzaj>
    <derivirana_varijabla naziv="DomainObject.Predmet.ProtuStrankaListFormated_1">
      <item>MAX FACTUM d.o.o. za trgovinu i usluge</item>
    </derivirana_varijabla>
  </DomainObject.Predmet.ProtuStrankaListFormated>
  <DomainObject.Predmet.ProtuStrankaListFormatedOIB>
    <izvorni_sadrzaj>
      <item>MAX FACTUM d.o.o. za trgovinu i usluge, OIB 81910860003</item>
    </izvorni_sadrzaj>
    <derivirana_varijabla naziv="DomainObject.Predmet.ProtuStrankaListFormatedOIB_1">
      <item>MAX FACTUM d.o.o. za trgovinu i usluge, OIB 81910860003</item>
    </derivirana_varijabla>
  </DomainObject.Predmet.ProtuStrankaListFormatedOIB>
  <DomainObject.Predmet.ProtuStrankaListFormatedWithAdress>
    <izvorni_sadrzaj>
      <item>MAX FACTUM d.o.o. za trgovinu i usluge, Varšavska 8, 10000 Zagreb</item>
    </izvorni_sadrzaj>
    <derivirana_varijabla naziv="DomainObject.Predmet.ProtuStrankaListFormatedWithAdress_1">
      <item>MAX FACTUM d.o.o. za trgovinu i usluge, Varšavska 8, 10000 Zagreb</item>
    </derivirana_varijabla>
  </DomainObject.Predmet.ProtuStrankaListFormatedWithAdress>
  <DomainObject.Predmet.ProtuStrankaListFormatedWithAdressOIB>
    <izvorni_sadrzaj>
      <item>MAX FACTUM d.o.o. za trgovinu i usluge, OIB 81910860003, Varšavska 8, 10000 Zagreb</item>
    </izvorni_sadrzaj>
    <derivirana_varijabla naziv="DomainObject.Predmet.ProtuStrankaListFormatedWithAdressOIB_1">
      <item>MAX FACTUM d.o.o. za trgovinu i usluge, OIB 81910860003, Varšavska 8, 10000 Zagreb</item>
    </derivirana_varijabla>
  </DomainObject.Predmet.ProtuStrankaListFormatedWithAdressOIB>
  <DomainObject.Predmet.ProtuStrankaListNazivFormated>
    <izvorni_sadrzaj>
      <item>MAX FACTUM d.o.o. za trgovinu i usluge</item>
    </izvorni_sadrzaj>
    <derivirana_varijabla naziv="DomainObject.Predmet.ProtuStrankaListNazivFormated_1">
      <item>MAX FACTUM d.o.o. za trgovinu i usluge</item>
    </derivirana_varijabla>
  </DomainObject.Predmet.ProtuStrankaListNazivFormated>
  <DomainObject.Predmet.ProtuStrankaListNazivFormatedOIB>
    <izvorni_sadrzaj>
      <item>MAX FACTUM d.o.o. za trgovinu i usluge, OIB 81910860003</item>
    </izvorni_sadrzaj>
    <derivirana_varijabla naziv="DomainObject.Predmet.ProtuStrankaListNazivFormatedOIB_1">
      <item>MAX FACTUM d.o.o. za trgovinu i usluge, OIB 81910860003</item>
    </derivirana_varijabla>
  </DomainObject.Predmet.ProtuStrankaListNazivFormatedOIB>
  <DomainObject.Predmet.OstaliListFormated>
    <izvorni_sadrzaj>
      <item>ENO HANŽIĆ JEŽEK</item>
    </izvorni_sadrzaj>
    <derivirana_varijabla naziv="DomainObject.Predmet.OstaliListFormated_1">
      <item>ENO HANŽIĆ JEŽEK</item>
    </derivirana_varijabla>
  </DomainObject.Predmet.OstaliListFormated>
  <DomainObject.Predmet.OstaliListFormatedOIB>
    <izvorni_sadrzaj>
      <item>ENO HANŽIĆ JEŽEK, OIB 28055845556</item>
    </izvorni_sadrzaj>
    <derivirana_varijabla naziv="DomainObject.Predmet.OstaliListFormatedOIB_1">
      <item>ENO HANŽIĆ JEŽEK, OIB 28055845556</item>
    </derivirana_varijabla>
  </DomainObject.Predmet.OstaliListFormatedOIB>
  <DomainObject.Predmet.OstaliListFormatedWithAdress>
    <izvorni_sadrzaj>
      <item>ENO HANŽIĆ JEŽEK, Ježek Slavice 1, 49215 Tuheljske Toplice</item>
    </izvorni_sadrzaj>
    <derivirana_varijabla naziv="DomainObject.Predmet.OstaliListFormatedWithAdress_1">
      <item>ENO HANŽIĆ JEŽEK, Ježek Slavice 1, 49215 Tuheljske Toplice</item>
    </derivirana_varijabla>
  </DomainObject.Predmet.OstaliListFormatedWithAdress>
  <DomainObject.Predmet.OstaliListFormatedWithAdressOIB>
    <izvorni_sadrzaj>
      <item>ENO HANŽIĆ JEŽEK, OIB 28055845556, Ježek Slavice 1, 49215 Tuheljske Toplice</item>
    </izvorni_sadrzaj>
    <derivirana_varijabla naziv="DomainObject.Predmet.OstaliListFormatedWithAdressOIB_1">
      <item>ENO HANŽIĆ JEŽEK, OIB 28055845556, Ježek Slavice 1, 49215 Tuheljske Toplice</item>
    </derivirana_varijabla>
  </DomainObject.Predmet.OstaliListFormatedWithAdressOIB>
  <DomainObject.Predmet.OstaliListNazivFormated>
    <izvorni_sadrzaj>
      <item>ENO HANŽIĆ JEŽEK</item>
    </izvorni_sadrzaj>
    <derivirana_varijabla naziv="DomainObject.Predmet.OstaliListNazivFormated_1">
      <item>ENO HANŽIĆ JEŽEK</item>
    </derivirana_varijabla>
  </DomainObject.Predmet.OstaliListNazivFormated>
  <DomainObject.Predmet.OstaliListNazivFormatedOIB>
    <izvorni_sadrzaj>
      <item>ENO HANŽIĆ JEŽEK, OIB 28055845556</item>
    </izvorni_sadrzaj>
    <derivirana_varijabla naziv="DomainObject.Predmet.OstaliListNazivFormatedOIB_1">
      <item>ENO HANŽIĆ JEŽEK, OIB 28055845556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srpnja 2017.</izvorni_sadrzaj>
    <derivirana_varijabla naziv="DomainObject.Datum_1">20. srpnja 2017.</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MAX FACTUM d.o.o. za trgovinu i usluge</izvorni_sadrzaj>
    <derivirana_varijabla naziv="DomainObject.Predmet.ProtustrankaIDrugi_1">MAX FACTUM d.o.o. za trgovinu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MAX FACTUM d.o.o. za trgovinu i usluge, OIB 81910860003, Varšavska 8, 10000 Zagreb</izvorni_sadrzaj>
    <derivirana_varijabla naziv="DomainObject.Predmet.ProtustrankaIDrugiAdressOIB_1">MAX FACTUM d.o.o. za trgovinu i usluge, OIB 81910860003, Varšavska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MAX FACTUM d.o.o. za trgovinu i usluge</item>
      <item>ENO HANŽIĆ JEŽEK</item>
    </izvorni_sadrzaj>
    <derivirana_varijabla naziv="DomainObject.Predmet.SudioniciListNaziv_1">
      <item>FINA ZAGREB</item>
      <item>MAX FACTUM d.o.o. za trgovinu i usluge</item>
      <item>ENO HANŽIĆ JEŽEK</item>
    </derivirana_varijabla>
  </DomainObject.Predmet.SudioniciListNaziv>
  <DomainObject.Predmet.SudioniciListAdressOIB>
    <izvorni_sadrzaj>
      <item>FINA ZAGREB, OIB 85821130368, ILICA 307,10000 Zagreb</item>
      <item>MAX FACTUM d.o.o. za trgovinu i usluge, OIB 81910860003, Varšavska 8,10000 Zagreb</item>
      <item>ENO HANŽIĆ JEŽEK, OIB 28055845556, Ježek Slavice 1,49215 Tuheljske Toplice</item>
    </izvorni_sadrzaj>
    <derivirana_varijabla naziv="DomainObject.Predmet.SudioniciListAdressOIB_1">
      <item>FINA ZAGREB, OIB 85821130368, ILICA 307,10000 Zagreb</item>
      <item>MAX FACTUM d.o.o. za trgovinu i usluge, OIB 81910860003, Varšavska 8,10000 Zagreb</item>
      <item>ENO HANŽIĆ JEŽEK, OIB 28055845556, Ježek Slavice 1,49215 Tuheljske Toplice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81910860003</item>
      <item>, OIB 28055845556</item>
    </izvorni_sadrzaj>
    <derivirana_varijabla naziv="DomainObject.Predmet.SudioniciListNazivOIB_1">
      <item>, OIB 85821130368</item>
      <item>, OIB 81910860003</item>
      <item>, OIB 28055845556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B4BC41-9709-48AF-8F67-C5975F38579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1225</properties:Words>
  <properties:Characters>6941</properties:Characters>
  <properties:Lines>131</properties:Lines>
  <properties:Paragraphs>35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8455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2017-07-20T11:17:00Z</dcterms:created>
  <dc:creator>gzubak</dc:creator>
  <cp:lastModifiedBy>Valentina Delač</cp:lastModifiedBy>
  <cp:lastPrinted>2017-07-20T11:18:00Z</cp:lastPrinted>
  <dcterms:modified xmlns:xsi="http://www.w3.org/2001/XMLSchema-instance" xsi:type="dcterms:W3CDTF">2017-07-20T11:18:00Z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