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0141" w14:paraId="0e30141" w:rsidRDefault="009A0E28" w:rsidP="009A0E28" w:rsidR="009A0E28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6F2407" w:rsidP="009A0E28" w:rsidR="009A0E28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E28" w:rsidP="009A0E28" w:rsidR="009A0E28" w:rsidRPr="008A2CA9">
      <w:pPr>
        <w:pStyle w:val="Naslov2"/>
        <w:jc w:val="left"/>
        <w:rPr>
          <w:b w:val="false"/>
          <w:bCs w:val="false"/>
          <w:sz w:val="24"/>
        </w:rPr>
      </w:pPr>
      <w:r w:rsidRPr="008A2CA9">
        <w:rPr>
          <w:b w:val="false"/>
          <w:bCs w:val="false"/>
          <w:sz w:val="24"/>
        </w:rPr>
        <w:t xml:space="preserve">   Republika Hrvatska</w:t>
      </w:r>
    </w:p>
    <w:p w:rsidRDefault="009A0E28" w:rsidP="009A0E28" w:rsidR="009A0E28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9A0E28" w:rsidP="009A0E28" w:rsidR="009A0E28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9A0E28" w:rsidP="009A0E28" w:rsidR="009A0E28">
      <w:pPr>
        <w:jc w:val="right"/>
        <w:rPr>
          <w:sz w:val="24"/>
          <w:szCs w:val="24"/>
        </w:rPr>
      </w:pPr>
    </w:p>
    <w:p w:rsidRDefault="00CA7A1A" w:rsidP="009A0E28" w:rsidR="00CA7A1A">
      <w:pPr>
        <w:jc w:val="right"/>
        <w:rPr>
          <w:sz w:val="24"/>
          <w:szCs w:val="24"/>
        </w:rPr>
      </w:pPr>
    </w:p>
    <w:p w:rsidRDefault="009A0E28" w:rsidP="009A0E28" w:rsidR="009A0E2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556348">
        <w:rPr>
          <w:sz w:val="24"/>
          <w:szCs w:val="24"/>
        </w:rPr>
        <w:t>2742</w:t>
      </w:r>
      <w:r w:rsidR="000F08BF">
        <w:rPr>
          <w:sz w:val="24"/>
          <w:szCs w:val="24"/>
        </w:rPr>
        <w:t>/2017</w:t>
      </w:r>
    </w:p>
    <w:p w:rsidRDefault="009A0E28" w:rsidP="009A0E28" w:rsidR="009A0E28">
      <w:pPr>
        <w:jc w:val="right"/>
        <w:rPr>
          <w:sz w:val="24"/>
          <w:szCs w:val="24"/>
        </w:rPr>
      </w:pPr>
    </w:p>
    <w:p w:rsidRDefault="009A0E28" w:rsidP="009A0E28" w:rsidR="009A0E28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9A0E28" w:rsidP="009A0E28" w:rsidR="009A0E2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9A0E28" w:rsidP="009A0E28" w:rsidR="009A0E28">
      <w:pPr>
        <w:jc w:val="center"/>
        <w:rPr>
          <w:b/>
          <w:sz w:val="24"/>
          <w:szCs w:val="24"/>
        </w:rPr>
      </w:pPr>
    </w:p>
    <w:p w:rsidRDefault="00AA2007" w:rsidP="00AB1BC6" w:rsidR="00AA2007" w:rsidRPr="000F08B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="00AB1BC6">
        <w:t xml:space="preserve">u postupku predstečajne nagodbe nad </w:t>
      </w:r>
      <w:r w:rsidR="00AB1BC6" w:rsidRPr="00005E65">
        <w:t xml:space="preserve">dužnikom </w:t>
      </w:r>
      <w:r w:rsidR="00AB1BC6" w:rsidRPr="00F2619A">
        <w:t>dužnikom</w:t>
      </w:r>
      <w:r w:rsidR="00AB1BC6" w:rsidRPr="00923771">
        <w:t xml:space="preserve"> </w:t>
      </w:r>
      <w:r w:rsidR="00AB1BC6">
        <w:t xml:space="preserve">HIDROELEKTRA NISKOGRADNJA d.d., Zagreb, Capraška 6. OIB 78260296240., </w:t>
      </w:r>
      <w:r w:rsidR="000F08BF" w:rsidRPr="000F08BF">
        <w:t xml:space="preserve">dana </w:t>
      </w:r>
      <w:r w:rsidR="00AB1BC6">
        <w:t>29. lipnja</w:t>
      </w:r>
      <w:r w:rsidR="000F08BF" w:rsidRPr="000F08BF">
        <w:t xml:space="preserve"> 201</w:t>
      </w:r>
      <w:r w:rsidR="00AB1BC6">
        <w:t>8</w:t>
      </w:r>
      <w:r w:rsidR="000F08BF" w:rsidRPr="000F08BF">
        <w:t>.</w:t>
      </w:r>
    </w:p>
    <w:p w:rsidRDefault="00B02F2A" w:rsidP="009560BC" w:rsidR="00B02F2A" w:rsidRPr="008058CF">
      <w:pPr>
        <w:rPr>
          <w:b/>
          <w:sz w:val="40"/>
          <w:szCs w:val="40"/>
        </w:rPr>
      </w:pPr>
    </w:p>
    <w:p w:rsidRDefault="009A0E28" w:rsidP="00CF56FE" w:rsidR="00CF56FE" w:rsidRPr="008058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 j u č i o </w:t>
      </w:r>
      <w:r w:rsidR="00123529" w:rsidRPr="008058CF">
        <w:rPr>
          <w:b/>
          <w:sz w:val="24"/>
          <w:szCs w:val="24"/>
        </w:rPr>
        <w:t xml:space="preserve">  j e</w:t>
      </w:r>
      <w:r w:rsidR="00CF56FE" w:rsidRPr="008058CF">
        <w:rPr>
          <w:b/>
          <w:sz w:val="24"/>
          <w:szCs w:val="24"/>
        </w:rPr>
        <w:t xml:space="preserve"> </w:t>
      </w:r>
    </w:p>
    <w:p w:rsidRDefault="006F7DFB" w:rsidP="00CF56FE" w:rsidR="006F7DFB" w:rsidRPr="008058CF">
      <w:pPr>
        <w:jc w:val="center"/>
        <w:rPr>
          <w:b/>
          <w:sz w:val="24"/>
          <w:szCs w:val="24"/>
        </w:rPr>
      </w:pPr>
    </w:p>
    <w:p w:rsidRDefault="008058CF" w:rsidP="00676AD5" w:rsidR="00E85CF1">
      <w:pPr>
        <w:pStyle w:val="Odlomakpopisa"/>
        <w:ind w:firstLine="708" w:left="0"/>
        <w:jc w:val="both"/>
      </w:pPr>
      <w:r w:rsidRPr="008058CF">
        <w:t>1. Na</w:t>
      </w:r>
      <w:r>
        <w:t xml:space="preserve">ređuje </w:t>
      </w:r>
      <w:r w:rsidRPr="008058CF">
        <w:t xml:space="preserve">se </w:t>
      </w:r>
      <w:r w:rsidR="00E142C7">
        <w:t>Antoniju Volarević</w:t>
      </w:r>
      <w:r w:rsidR="008E2E1C">
        <w:t xml:space="preserve">, </w:t>
      </w:r>
      <w:r>
        <w:t>odvjetni</w:t>
      </w:r>
      <w:r w:rsidR="00E142C7">
        <w:t>ku</w:t>
      </w:r>
      <w:r w:rsidR="00125A02">
        <w:t xml:space="preserve"> iz Zagreba, </w:t>
      </w:r>
      <w:r w:rsidR="00E142C7">
        <w:t>Palmotićeva 4</w:t>
      </w:r>
      <w:r w:rsidR="00090BDD">
        <w:t xml:space="preserve">, </w:t>
      </w:r>
      <w:r w:rsidRPr="008058CF">
        <w:t xml:space="preserve">u roku </w:t>
      </w:r>
      <w:r w:rsidR="00E142C7">
        <w:t>3</w:t>
      </w:r>
      <w:r w:rsidRPr="008058CF">
        <w:t xml:space="preserve"> dana</w:t>
      </w:r>
      <w:r>
        <w:t>,</w:t>
      </w:r>
      <w:r w:rsidRPr="008058CF">
        <w:t xml:space="preserve"> dostaviti </w:t>
      </w:r>
      <w:r w:rsidRPr="00E50CF1">
        <w:t>sudu pozivom na gornji broj sp</w:t>
      </w:r>
      <w:r w:rsidRPr="008E2E1C">
        <w:t xml:space="preserve">isa </w:t>
      </w:r>
      <w:r w:rsidR="00E50CF1" w:rsidRPr="008E2E1C">
        <w:t xml:space="preserve">izvornik </w:t>
      </w:r>
      <w:r w:rsidRPr="008E2E1C">
        <w:t>punomoć</w:t>
      </w:r>
      <w:r w:rsidR="00E50CF1" w:rsidRPr="008E2E1C">
        <w:t xml:space="preserve">i </w:t>
      </w:r>
      <w:r w:rsidRPr="008E2E1C">
        <w:t xml:space="preserve"> za zastupanje </w:t>
      </w:r>
      <w:r w:rsidR="00676AD5">
        <w:t xml:space="preserve">LAGER BAŠIĆ d.o.o. za proizvodnju, trgovinu i usluge Donji Stupnik, Trgovačka ulica 3, OIB 49617677906 </w:t>
      </w:r>
      <w:r w:rsidR="00963E6B">
        <w:t xml:space="preserve"> ili odobrenje stranke za poduzimanje </w:t>
      </w:r>
      <w:r w:rsidR="00E85CF1">
        <w:t>parnične radnje.</w:t>
      </w:r>
    </w:p>
    <w:p w:rsidRDefault="008058CF" w:rsidP="00E554CE" w:rsidR="008058CF" w:rsidRPr="00E50CF1">
      <w:pPr>
        <w:tabs>
          <w:tab w:pos="709" w:val="left"/>
        </w:tabs>
        <w:jc w:val="both"/>
        <w:rPr>
          <w:sz w:val="24"/>
          <w:szCs w:val="24"/>
        </w:rPr>
      </w:pPr>
    </w:p>
    <w:p w:rsidRDefault="00E50CF1" w:rsidP="00E50CF1" w:rsidR="008058CF" w:rsidRPr="008058CF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058CF" w:rsidRPr="008058CF">
        <w:rPr>
          <w:sz w:val="24"/>
          <w:szCs w:val="24"/>
        </w:rPr>
        <w:t xml:space="preserve">2. </w:t>
      </w:r>
      <w:r w:rsidR="008E2E1C">
        <w:rPr>
          <w:sz w:val="24"/>
          <w:szCs w:val="24"/>
        </w:rPr>
        <w:t xml:space="preserve">Ako </w:t>
      </w:r>
      <w:r w:rsidR="003E02A2">
        <w:rPr>
          <w:sz w:val="24"/>
          <w:szCs w:val="24"/>
        </w:rPr>
        <w:t>Antonio</w:t>
      </w:r>
      <w:r w:rsidR="003E02A2" w:rsidRPr="003E02A2">
        <w:rPr>
          <w:sz w:val="24"/>
          <w:szCs w:val="24"/>
        </w:rPr>
        <w:t xml:space="preserve"> Volarević, odvjetnik iz Zagreba, Palmotićeva 4</w:t>
      </w:r>
      <w:r w:rsidR="00E554CE" w:rsidRPr="003E02A2">
        <w:rPr>
          <w:sz w:val="24"/>
          <w:szCs w:val="24"/>
        </w:rPr>
        <w:t>,</w:t>
      </w:r>
      <w:r w:rsidR="009A0E28">
        <w:rPr>
          <w:sz w:val="24"/>
          <w:szCs w:val="24"/>
        </w:rPr>
        <w:t xml:space="preserve"> </w:t>
      </w:r>
      <w:r w:rsidR="008058CF" w:rsidRPr="008058CF">
        <w:rPr>
          <w:sz w:val="24"/>
          <w:szCs w:val="24"/>
        </w:rPr>
        <w:t xml:space="preserve">u </w:t>
      </w:r>
      <w:r w:rsidR="000B1273">
        <w:rPr>
          <w:sz w:val="24"/>
          <w:szCs w:val="24"/>
        </w:rPr>
        <w:t>dodijeljenom</w:t>
      </w:r>
      <w:r w:rsidR="008058CF" w:rsidRPr="008058CF">
        <w:rPr>
          <w:sz w:val="24"/>
          <w:szCs w:val="24"/>
        </w:rPr>
        <w:t xml:space="preserve"> roku ne udovolji nalogu suda, neće se uzeti u obzir radnj</w:t>
      </w:r>
      <w:r w:rsidR="00963E6B">
        <w:rPr>
          <w:sz w:val="24"/>
          <w:szCs w:val="24"/>
        </w:rPr>
        <w:t xml:space="preserve">u koju je </w:t>
      </w:r>
      <w:r w:rsidR="008058CF" w:rsidRPr="008058CF">
        <w:rPr>
          <w:sz w:val="24"/>
          <w:szCs w:val="24"/>
        </w:rPr>
        <w:t>u ovom postupku poduzeo (čl</w:t>
      </w:r>
      <w:r w:rsidR="000B1273">
        <w:rPr>
          <w:sz w:val="24"/>
          <w:szCs w:val="24"/>
        </w:rPr>
        <w:t>anak</w:t>
      </w:r>
      <w:r w:rsidR="008058CF" w:rsidRPr="008058CF">
        <w:rPr>
          <w:sz w:val="24"/>
          <w:szCs w:val="24"/>
        </w:rPr>
        <w:t xml:space="preserve"> 98.st</w:t>
      </w:r>
      <w:r w:rsidR="000B1273">
        <w:rPr>
          <w:sz w:val="24"/>
          <w:szCs w:val="24"/>
        </w:rPr>
        <w:t>avak</w:t>
      </w:r>
      <w:r w:rsidR="008058CF" w:rsidRPr="008058CF">
        <w:rPr>
          <w:sz w:val="24"/>
          <w:szCs w:val="24"/>
        </w:rPr>
        <w:t xml:space="preserve"> 4. ZPP-a</w:t>
      </w:r>
      <w:r w:rsidR="00113466">
        <w:rPr>
          <w:sz w:val="24"/>
          <w:szCs w:val="24"/>
        </w:rPr>
        <w:t xml:space="preserve"> u vezi članka 6. SZ-a</w:t>
      </w:r>
      <w:r w:rsidR="008058CF" w:rsidRPr="008058CF">
        <w:rPr>
          <w:sz w:val="24"/>
          <w:szCs w:val="24"/>
        </w:rPr>
        <w:t xml:space="preserve">). </w:t>
      </w:r>
    </w:p>
    <w:p w:rsidRDefault="008058CF" w:rsidP="008058CF" w:rsidR="008058CF">
      <w:pPr>
        <w:tabs>
          <w:tab w:pos="1440" w:val="left"/>
        </w:tabs>
        <w:ind w:left="720"/>
        <w:jc w:val="both"/>
        <w:rPr>
          <w:sz w:val="24"/>
          <w:szCs w:val="24"/>
        </w:rPr>
      </w:pPr>
    </w:p>
    <w:p w:rsidRDefault="001C55C1" w:rsidP="008058CF" w:rsidR="001C55C1" w:rsidRPr="008058CF">
      <w:pPr>
        <w:tabs>
          <w:tab w:pos="1440" w:val="left"/>
        </w:tabs>
        <w:ind w:left="720"/>
        <w:jc w:val="both"/>
        <w:rPr>
          <w:sz w:val="24"/>
          <w:szCs w:val="24"/>
        </w:rPr>
      </w:pPr>
    </w:p>
    <w:p w:rsidRDefault="00AA2007" w:rsidP="00AA2007" w:rsidR="00AA200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90BDD" w:rsidP="008E2E1C" w:rsidR="00090BDD">
      <w:pPr>
        <w:tabs>
          <w:tab w:pos="709" w:val="left"/>
        </w:tabs>
        <w:jc w:val="both"/>
        <w:rPr>
          <w:sz w:val="24"/>
          <w:szCs w:val="24"/>
        </w:rPr>
      </w:pPr>
    </w:p>
    <w:p w:rsidRDefault="00AA2007" w:rsidP="008E2E1C" w:rsidR="00C95B0D">
      <w:pPr>
        <w:tabs>
          <w:tab w:pos="709" w:val="left"/>
        </w:tabs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90BDD">
        <w:rPr>
          <w:sz w:val="24"/>
          <w:szCs w:val="24"/>
        </w:rPr>
        <w:t xml:space="preserve">Prema odredbi članka </w:t>
      </w:r>
      <w:r w:rsidR="008E2E1C" w:rsidRPr="008E2E1C">
        <w:rPr>
          <w:sz w:val="24"/>
          <w:szCs w:val="24"/>
        </w:rPr>
        <w:t xml:space="preserve">članak 98. stavak  2. </w:t>
      </w:r>
      <w:r w:rsidR="00C95B0D">
        <w:rPr>
          <w:sz w:val="24"/>
          <w:szCs w:val="24"/>
        </w:rPr>
        <w:t xml:space="preserve"> Zakona o parničnom postupku (N.N. br. 53/91., 91/92., 112/99., 117/03., 88/05., 2/07. 83/08, 96/08., 123/08., 57/11., i 25/13</w:t>
      </w:r>
      <w:r w:rsidR="00BB5EE6">
        <w:rPr>
          <w:sz w:val="24"/>
          <w:szCs w:val="24"/>
        </w:rPr>
        <w:t>., dalje: ZPP</w:t>
      </w:r>
      <w:r w:rsidR="00C95B0D">
        <w:rPr>
          <w:sz w:val="24"/>
          <w:szCs w:val="24"/>
        </w:rPr>
        <w:t xml:space="preserve">) koji Zakon se u </w:t>
      </w:r>
      <w:r w:rsidR="00963E6B">
        <w:rPr>
          <w:sz w:val="24"/>
          <w:szCs w:val="24"/>
        </w:rPr>
        <w:t xml:space="preserve">postupku predstečajne nagodbe primjenjuj e </w:t>
      </w:r>
      <w:r w:rsidR="003A3FD4">
        <w:rPr>
          <w:sz w:val="24"/>
          <w:szCs w:val="24"/>
        </w:rPr>
        <w:t xml:space="preserve">Slijedom svega naprijed navedenog, a  </w:t>
      </w:r>
      <w:r w:rsidR="003A3FD4" w:rsidRPr="00010102">
        <w:rPr>
          <w:sz w:val="24"/>
          <w:szCs w:val="24"/>
        </w:rPr>
        <w:t xml:space="preserve">temeljem odredbe članka </w:t>
      </w:r>
      <w:r w:rsidR="003A3FD4">
        <w:rPr>
          <w:sz w:val="24"/>
          <w:szCs w:val="24"/>
        </w:rPr>
        <w:t>66</w:t>
      </w:r>
      <w:r w:rsidR="003A3FD4" w:rsidRPr="00010102">
        <w:rPr>
          <w:sz w:val="24"/>
          <w:szCs w:val="24"/>
        </w:rPr>
        <w:t xml:space="preserve">. stavak </w:t>
      </w:r>
      <w:r w:rsidR="003A3FD4">
        <w:rPr>
          <w:sz w:val="24"/>
          <w:szCs w:val="24"/>
        </w:rPr>
        <w:t>15</w:t>
      </w:r>
      <w:r w:rsidR="003A3FD4" w:rsidRPr="00010102">
        <w:rPr>
          <w:sz w:val="24"/>
          <w:szCs w:val="24"/>
        </w:rPr>
        <w:t xml:space="preserve">. </w:t>
      </w:r>
      <w:r w:rsidR="003A3FD4">
        <w:rPr>
          <w:sz w:val="24"/>
          <w:szCs w:val="24"/>
        </w:rPr>
        <w:t>ZFPPN-a,</w:t>
      </w:r>
      <w:r w:rsidR="003A3FD4" w:rsidRPr="00010102">
        <w:rPr>
          <w:sz w:val="24"/>
          <w:szCs w:val="24"/>
        </w:rPr>
        <w:t xml:space="preserve"> u </w:t>
      </w:r>
      <w:r w:rsidR="003A3FD4">
        <w:rPr>
          <w:sz w:val="24"/>
          <w:szCs w:val="24"/>
        </w:rPr>
        <w:t>vezi odredbe paragrafa 21. stavak 1. Zakona o sudskom vanparničnom postupku od 26. lipnja 1934.</w:t>
      </w:r>
      <w:r w:rsidR="00C95B0D">
        <w:rPr>
          <w:sz w:val="24"/>
          <w:szCs w:val="24"/>
        </w:rPr>
        <w:t xml:space="preserve"> sud može dopustiti da ra</w:t>
      </w:r>
      <w:r w:rsidR="00BB5EE6">
        <w:rPr>
          <w:sz w:val="24"/>
          <w:szCs w:val="24"/>
        </w:rPr>
        <w:t>d</w:t>
      </w:r>
      <w:r w:rsidR="00C95B0D">
        <w:rPr>
          <w:sz w:val="24"/>
          <w:szCs w:val="24"/>
        </w:rPr>
        <w:t>nje  u postupku za stranku privremeno obavi osoba koja nije podnijela punomoć, ali će istovremeno narediti toj osobi da naknadno u određenom roku podnese punomoć ili odobrenje stranke za obavljanje parnične radnje.</w:t>
      </w:r>
    </w:p>
    <w:p w:rsidRDefault="00C95B0D" w:rsidP="008E2E1C" w:rsidR="00C95B0D">
      <w:pPr>
        <w:tabs>
          <w:tab w:pos="709" w:val="left"/>
        </w:tabs>
        <w:jc w:val="both"/>
        <w:rPr>
          <w:sz w:val="24"/>
          <w:szCs w:val="24"/>
        </w:rPr>
      </w:pPr>
    </w:p>
    <w:p w:rsidRDefault="00C95B0D" w:rsidP="008E2E1C" w:rsidR="00DA451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spis </w:t>
      </w:r>
      <w:r w:rsidR="00DA451A">
        <w:rPr>
          <w:sz w:val="24"/>
          <w:szCs w:val="24"/>
        </w:rPr>
        <w:t xml:space="preserve">utvrđeno je da </w:t>
      </w:r>
      <w:r w:rsidR="00BB5EE6">
        <w:rPr>
          <w:sz w:val="24"/>
          <w:szCs w:val="24"/>
        </w:rPr>
        <w:t xml:space="preserve">punomoćnik uz </w:t>
      </w:r>
      <w:r w:rsidR="003E02A2">
        <w:rPr>
          <w:sz w:val="24"/>
          <w:szCs w:val="24"/>
        </w:rPr>
        <w:t xml:space="preserve">žalbu </w:t>
      </w:r>
      <w:r w:rsidR="00E85CF1">
        <w:rPr>
          <w:sz w:val="24"/>
          <w:szCs w:val="24"/>
        </w:rPr>
        <w:t xml:space="preserve"> od </w:t>
      </w:r>
      <w:r w:rsidR="003E02A2">
        <w:rPr>
          <w:sz w:val="24"/>
          <w:szCs w:val="24"/>
        </w:rPr>
        <w:t>21. svibnja 208</w:t>
      </w:r>
      <w:r w:rsidR="00E85CF1">
        <w:rPr>
          <w:sz w:val="24"/>
          <w:szCs w:val="24"/>
        </w:rPr>
        <w:t>7.</w:t>
      </w:r>
      <w:r w:rsidR="007910BC">
        <w:rPr>
          <w:sz w:val="24"/>
          <w:szCs w:val="24"/>
        </w:rPr>
        <w:t xml:space="preserve"> nije dostavio punomoć</w:t>
      </w:r>
      <w:r w:rsidR="00DA451A">
        <w:rPr>
          <w:sz w:val="24"/>
          <w:szCs w:val="24"/>
        </w:rPr>
        <w:t>.</w:t>
      </w:r>
    </w:p>
    <w:p w:rsidRDefault="00DA451A" w:rsidP="008E2E1C" w:rsidR="00DA451A">
      <w:pPr>
        <w:tabs>
          <w:tab w:pos="709" w:val="left"/>
        </w:tabs>
        <w:jc w:val="both"/>
        <w:rPr>
          <w:sz w:val="24"/>
          <w:szCs w:val="24"/>
        </w:rPr>
      </w:pPr>
    </w:p>
    <w:p w:rsidRDefault="00DA451A" w:rsidP="008E2E1C" w:rsidR="001C55C1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a temeljem članka 98. stavak 2. ZPP-a</w:t>
      </w:r>
      <w:r w:rsidR="001C55C1">
        <w:rPr>
          <w:sz w:val="24"/>
          <w:szCs w:val="24"/>
        </w:rPr>
        <w:t>.</w:t>
      </w:r>
    </w:p>
    <w:p w:rsidRDefault="001C55C1" w:rsidP="008E2E1C" w:rsidR="00905A6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B5EE6" w:rsidP="00D153CB" w:rsidR="0007092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Točka 2. zaključka utemeljena je na odredbi članka 98. stavak 3. ZPP-a u vezi </w:t>
      </w:r>
      <w:r w:rsidR="00FC3397">
        <w:rPr>
          <w:sz w:val="24"/>
          <w:szCs w:val="24"/>
        </w:rPr>
        <w:t>članka 66</w:t>
      </w:r>
      <w:r w:rsidR="00FC3397" w:rsidRPr="00010102">
        <w:rPr>
          <w:sz w:val="24"/>
          <w:szCs w:val="24"/>
        </w:rPr>
        <w:t xml:space="preserve">. stavak </w:t>
      </w:r>
      <w:r w:rsidR="00FC3397">
        <w:rPr>
          <w:sz w:val="24"/>
          <w:szCs w:val="24"/>
        </w:rPr>
        <w:t>15</w:t>
      </w:r>
      <w:r w:rsidR="00FC3397" w:rsidRPr="00010102">
        <w:rPr>
          <w:sz w:val="24"/>
          <w:szCs w:val="24"/>
        </w:rPr>
        <w:t xml:space="preserve">. </w:t>
      </w:r>
      <w:r w:rsidR="00FC3397">
        <w:rPr>
          <w:sz w:val="24"/>
          <w:szCs w:val="24"/>
        </w:rPr>
        <w:t>ZFPPN-a i paragrafa 21. stavak 1. Zakona o sudskom vanparničnom postupku od 26. lipnja 1934.</w:t>
      </w:r>
    </w:p>
    <w:p w:rsidRDefault="00FC3397" w:rsidP="00D153CB" w:rsidR="00FC3397">
      <w:pPr>
        <w:tabs>
          <w:tab w:pos="709" w:val="left"/>
        </w:tabs>
        <w:jc w:val="both"/>
        <w:rPr>
          <w:sz w:val="24"/>
          <w:szCs w:val="24"/>
        </w:rPr>
      </w:pPr>
    </w:p>
    <w:p w:rsidRDefault="00FC3397" w:rsidP="00D153CB" w:rsidR="00FC3397">
      <w:pPr>
        <w:tabs>
          <w:tab w:pos="709" w:val="left"/>
        </w:tabs>
        <w:jc w:val="both"/>
        <w:rPr>
          <w:sz w:val="24"/>
          <w:szCs w:val="24"/>
        </w:rPr>
      </w:pPr>
    </w:p>
    <w:p w:rsidRDefault="00AA2007" w:rsidP="00AA2007" w:rsidR="00AA2007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E02A2">
        <w:rPr>
          <w:sz w:val="24"/>
          <w:szCs w:val="24"/>
        </w:rPr>
        <w:t>29. lipnja 2018</w:t>
      </w:r>
    </w:p>
    <w:p w:rsidRDefault="00AA2007" w:rsidP="00AA2007" w:rsidR="00AA200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AA2007" w:rsidP="00AA2007" w:rsidR="00AA20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83180B">
        <w:rPr>
          <w:sz w:val="24"/>
          <w:szCs w:val="24"/>
        </w:rPr>
        <w:t>v.r.</w:t>
      </w:r>
    </w:p>
    <w:p w:rsidRDefault="00AA2007" w:rsidP="00AA2007" w:rsidR="00AA200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AA2007" w:rsidP="00AA2007" w:rsidR="00AA200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A2007" w:rsidP="00AA2007" w:rsidR="00AA2007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p w:rsidRDefault="0083180B" w:rsidP="0083180B" w:rsidR="0083180B">
      <w:pPr>
        <w:ind w:firstLine="708" w:left="4248"/>
        <w:jc w:val="both"/>
      </w:pPr>
      <w:r>
        <w:t>Za točnost otpravka, ovlašteni službenik:</w:t>
      </w:r>
    </w:p>
    <w:p w:rsidRDefault="0083180B" w:rsidP="00422EE0" w:rsidR="0083180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80A66" w:rsidP="0083180B" w:rsidR="00680A66">
      <w:pPr>
        <w:pStyle w:val="Odlomakpopisa"/>
        <w:jc w:val="both"/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C32" w:rsidR="00345C32">
      <w:r>
        <w:separator/>
      </w:r>
    </w:p>
  </w:endnote>
  <w:endnote w:id="0" w:type="continuationSeparator">
    <w:p w:rsidRDefault="00345C32" w:rsidR="00345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C32" w:rsidR="00345C32">
      <w:r>
        <w:separator/>
      </w:r>
    </w:p>
  </w:footnote>
  <w:footnote w:id="0" w:type="continuationSeparator">
    <w:p w:rsidRDefault="00345C32" w:rsidR="00345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CF" w:rsidP="00CC7295" w:rsidR="00805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058CF" w:rsidR="00805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CF" w:rsidP="00CC7295" w:rsidR="00805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8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FD4" w:rsidP="00FE3E6D" w:rsidR="008058CF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058CF">
      <w:rPr>
        <w:sz w:val="24"/>
        <w:szCs w:val="24"/>
      </w:rPr>
      <w:t xml:space="preserve">40. </w:t>
    </w:r>
    <w:r w:rsidR="008058CF" w:rsidRPr="00010102">
      <w:rPr>
        <w:sz w:val="24"/>
        <w:szCs w:val="24"/>
      </w:rPr>
      <w:t>St</w:t>
    </w:r>
    <w:r w:rsidR="008058CF">
      <w:rPr>
        <w:sz w:val="24"/>
        <w:szCs w:val="24"/>
      </w:rPr>
      <w:t>-</w:t>
    </w:r>
    <w:r w:rsidR="004332E4">
      <w:rPr>
        <w:sz w:val="24"/>
        <w:szCs w:val="24"/>
      </w:rPr>
      <w:t>2742</w:t>
    </w:r>
    <w:r w:rsidR="007910BC">
      <w:rPr>
        <w:sz w:val="24"/>
        <w:szCs w:val="24"/>
      </w:rPr>
      <w:t>/17</w:t>
    </w:r>
    <w:r w:rsidR="008058CF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505CC"/>
    <w:rsid w:val="00061D14"/>
    <w:rsid w:val="0006290D"/>
    <w:rsid w:val="00065B44"/>
    <w:rsid w:val="0006712D"/>
    <w:rsid w:val="0007092A"/>
    <w:rsid w:val="0008227C"/>
    <w:rsid w:val="00082B1E"/>
    <w:rsid w:val="00090BDD"/>
    <w:rsid w:val="000926A2"/>
    <w:rsid w:val="000A19F2"/>
    <w:rsid w:val="000A23AD"/>
    <w:rsid w:val="000A6083"/>
    <w:rsid w:val="000B0687"/>
    <w:rsid w:val="000B1273"/>
    <w:rsid w:val="000B5813"/>
    <w:rsid w:val="000B6539"/>
    <w:rsid w:val="000B6991"/>
    <w:rsid w:val="000C2DC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8BF"/>
    <w:rsid w:val="000F329D"/>
    <w:rsid w:val="000F3B59"/>
    <w:rsid w:val="001039EA"/>
    <w:rsid w:val="00106821"/>
    <w:rsid w:val="001077C6"/>
    <w:rsid w:val="00111921"/>
    <w:rsid w:val="00113466"/>
    <w:rsid w:val="001141DA"/>
    <w:rsid w:val="00123529"/>
    <w:rsid w:val="00125A02"/>
    <w:rsid w:val="001334EB"/>
    <w:rsid w:val="00135BFD"/>
    <w:rsid w:val="00135ED4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A1A"/>
    <w:rsid w:val="00161E62"/>
    <w:rsid w:val="0016207A"/>
    <w:rsid w:val="00163542"/>
    <w:rsid w:val="0016422E"/>
    <w:rsid w:val="00167C07"/>
    <w:rsid w:val="00172DF9"/>
    <w:rsid w:val="001864B6"/>
    <w:rsid w:val="00191137"/>
    <w:rsid w:val="0019524C"/>
    <w:rsid w:val="001A028B"/>
    <w:rsid w:val="001A3C39"/>
    <w:rsid w:val="001B0891"/>
    <w:rsid w:val="001B3AD7"/>
    <w:rsid w:val="001B5C35"/>
    <w:rsid w:val="001C1529"/>
    <w:rsid w:val="001C55C1"/>
    <w:rsid w:val="001C5DCA"/>
    <w:rsid w:val="001D00F9"/>
    <w:rsid w:val="001D1C82"/>
    <w:rsid w:val="001D3459"/>
    <w:rsid w:val="001D45DD"/>
    <w:rsid w:val="001E6223"/>
    <w:rsid w:val="001E7C6D"/>
    <w:rsid w:val="001F57ED"/>
    <w:rsid w:val="002033C1"/>
    <w:rsid w:val="002037B7"/>
    <w:rsid w:val="0021224E"/>
    <w:rsid w:val="00214202"/>
    <w:rsid w:val="00222A40"/>
    <w:rsid w:val="00225694"/>
    <w:rsid w:val="00244430"/>
    <w:rsid w:val="00247D0E"/>
    <w:rsid w:val="00252DBB"/>
    <w:rsid w:val="00254A36"/>
    <w:rsid w:val="00265870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69E0"/>
    <w:rsid w:val="0030184A"/>
    <w:rsid w:val="00305FF2"/>
    <w:rsid w:val="0031304E"/>
    <w:rsid w:val="00317C2B"/>
    <w:rsid w:val="00321158"/>
    <w:rsid w:val="003434FF"/>
    <w:rsid w:val="00345C32"/>
    <w:rsid w:val="00353786"/>
    <w:rsid w:val="00355742"/>
    <w:rsid w:val="003563F8"/>
    <w:rsid w:val="00357444"/>
    <w:rsid w:val="00360348"/>
    <w:rsid w:val="00360AA0"/>
    <w:rsid w:val="00367356"/>
    <w:rsid w:val="00367904"/>
    <w:rsid w:val="00377FD3"/>
    <w:rsid w:val="00381B70"/>
    <w:rsid w:val="0038418E"/>
    <w:rsid w:val="003941E8"/>
    <w:rsid w:val="003A3D20"/>
    <w:rsid w:val="003A3FD4"/>
    <w:rsid w:val="003A4059"/>
    <w:rsid w:val="003A6857"/>
    <w:rsid w:val="003A6DCB"/>
    <w:rsid w:val="003B5F98"/>
    <w:rsid w:val="003C054B"/>
    <w:rsid w:val="003C28D7"/>
    <w:rsid w:val="003D114D"/>
    <w:rsid w:val="003D244E"/>
    <w:rsid w:val="003D4FAE"/>
    <w:rsid w:val="003E02A2"/>
    <w:rsid w:val="003E2C67"/>
    <w:rsid w:val="003F0F90"/>
    <w:rsid w:val="003F2065"/>
    <w:rsid w:val="003F513B"/>
    <w:rsid w:val="00402741"/>
    <w:rsid w:val="00402EC7"/>
    <w:rsid w:val="00404F7B"/>
    <w:rsid w:val="00406012"/>
    <w:rsid w:val="00407EF4"/>
    <w:rsid w:val="00412337"/>
    <w:rsid w:val="00414A26"/>
    <w:rsid w:val="00425C20"/>
    <w:rsid w:val="00425F5C"/>
    <w:rsid w:val="00430624"/>
    <w:rsid w:val="004326C7"/>
    <w:rsid w:val="004332E4"/>
    <w:rsid w:val="0043381E"/>
    <w:rsid w:val="00437FE0"/>
    <w:rsid w:val="00440F71"/>
    <w:rsid w:val="00441A85"/>
    <w:rsid w:val="0045260E"/>
    <w:rsid w:val="00453A62"/>
    <w:rsid w:val="004566B3"/>
    <w:rsid w:val="00460358"/>
    <w:rsid w:val="004676F0"/>
    <w:rsid w:val="00474E9B"/>
    <w:rsid w:val="00475264"/>
    <w:rsid w:val="00477073"/>
    <w:rsid w:val="00482D71"/>
    <w:rsid w:val="004874E3"/>
    <w:rsid w:val="00490D0A"/>
    <w:rsid w:val="004918E2"/>
    <w:rsid w:val="004935F4"/>
    <w:rsid w:val="004961A1"/>
    <w:rsid w:val="004A362B"/>
    <w:rsid w:val="004A454E"/>
    <w:rsid w:val="004C1980"/>
    <w:rsid w:val="004C351D"/>
    <w:rsid w:val="004C5561"/>
    <w:rsid w:val="004C5B14"/>
    <w:rsid w:val="004D061D"/>
    <w:rsid w:val="004D192A"/>
    <w:rsid w:val="004E05AB"/>
    <w:rsid w:val="004E099E"/>
    <w:rsid w:val="004E24AE"/>
    <w:rsid w:val="004E38CB"/>
    <w:rsid w:val="004E5638"/>
    <w:rsid w:val="0050050B"/>
    <w:rsid w:val="0050747A"/>
    <w:rsid w:val="0052330E"/>
    <w:rsid w:val="00523599"/>
    <w:rsid w:val="00537015"/>
    <w:rsid w:val="0054022D"/>
    <w:rsid w:val="005459AC"/>
    <w:rsid w:val="00546DDA"/>
    <w:rsid w:val="0055329A"/>
    <w:rsid w:val="00556348"/>
    <w:rsid w:val="0056105B"/>
    <w:rsid w:val="0056577E"/>
    <w:rsid w:val="00570A62"/>
    <w:rsid w:val="00571A8D"/>
    <w:rsid w:val="005723B3"/>
    <w:rsid w:val="00580215"/>
    <w:rsid w:val="0058118F"/>
    <w:rsid w:val="00581558"/>
    <w:rsid w:val="00581886"/>
    <w:rsid w:val="005849B0"/>
    <w:rsid w:val="005903C5"/>
    <w:rsid w:val="00590AC2"/>
    <w:rsid w:val="00590C16"/>
    <w:rsid w:val="00591205"/>
    <w:rsid w:val="00596669"/>
    <w:rsid w:val="00596E20"/>
    <w:rsid w:val="005A5408"/>
    <w:rsid w:val="005A62F4"/>
    <w:rsid w:val="005A7699"/>
    <w:rsid w:val="005A7C39"/>
    <w:rsid w:val="005B2755"/>
    <w:rsid w:val="005B740A"/>
    <w:rsid w:val="005C10F2"/>
    <w:rsid w:val="005C5A01"/>
    <w:rsid w:val="005E329A"/>
    <w:rsid w:val="005E372E"/>
    <w:rsid w:val="005E58B1"/>
    <w:rsid w:val="005F60B9"/>
    <w:rsid w:val="005F6F19"/>
    <w:rsid w:val="0060103C"/>
    <w:rsid w:val="006255A8"/>
    <w:rsid w:val="00633466"/>
    <w:rsid w:val="00643287"/>
    <w:rsid w:val="00643F03"/>
    <w:rsid w:val="00654CD3"/>
    <w:rsid w:val="0066091E"/>
    <w:rsid w:val="00671B25"/>
    <w:rsid w:val="00673881"/>
    <w:rsid w:val="006743AF"/>
    <w:rsid w:val="00676AD5"/>
    <w:rsid w:val="00676F68"/>
    <w:rsid w:val="0067706E"/>
    <w:rsid w:val="00680A66"/>
    <w:rsid w:val="0069606C"/>
    <w:rsid w:val="006A0FE2"/>
    <w:rsid w:val="006A3C5B"/>
    <w:rsid w:val="006B0F05"/>
    <w:rsid w:val="006B33A1"/>
    <w:rsid w:val="006B50D8"/>
    <w:rsid w:val="006B6249"/>
    <w:rsid w:val="006B6CB9"/>
    <w:rsid w:val="006D242B"/>
    <w:rsid w:val="006D5ECB"/>
    <w:rsid w:val="006D74EF"/>
    <w:rsid w:val="006E001A"/>
    <w:rsid w:val="006E00A2"/>
    <w:rsid w:val="006E45D2"/>
    <w:rsid w:val="006F2407"/>
    <w:rsid w:val="006F70FF"/>
    <w:rsid w:val="006F7DFB"/>
    <w:rsid w:val="007005D5"/>
    <w:rsid w:val="00700A97"/>
    <w:rsid w:val="00705F2E"/>
    <w:rsid w:val="00710A12"/>
    <w:rsid w:val="007125DA"/>
    <w:rsid w:val="00721726"/>
    <w:rsid w:val="007278E3"/>
    <w:rsid w:val="00727BC8"/>
    <w:rsid w:val="00730966"/>
    <w:rsid w:val="00732943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10BC"/>
    <w:rsid w:val="0079139B"/>
    <w:rsid w:val="0079412D"/>
    <w:rsid w:val="007A1BC8"/>
    <w:rsid w:val="007B010E"/>
    <w:rsid w:val="007C4389"/>
    <w:rsid w:val="007C56CF"/>
    <w:rsid w:val="007D06EC"/>
    <w:rsid w:val="007D1CF5"/>
    <w:rsid w:val="007D1E44"/>
    <w:rsid w:val="007D7E1E"/>
    <w:rsid w:val="007E12F7"/>
    <w:rsid w:val="007E2C7B"/>
    <w:rsid w:val="007E39E4"/>
    <w:rsid w:val="007F5A6D"/>
    <w:rsid w:val="00800A4D"/>
    <w:rsid w:val="00803198"/>
    <w:rsid w:val="008058CF"/>
    <w:rsid w:val="008221CA"/>
    <w:rsid w:val="0082545E"/>
    <w:rsid w:val="0083015F"/>
    <w:rsid w:val="00830E53"/>
    <w:rsid w:val="0083180B"/>
    <w:rsid w:val="00833B9B"/>
    <w:rsid w:val="0083471A"/>
    <w:rsid w:val="00843DC0"/>
    <w:rsid w:val="00851F8B"/>
    <w:rsid w:val="00853254"/>
    <w:rsid w:val="00854BDB"/>
    <w:rsid w:val="00856246"/>
    <w:rsid w:val="00857A13"/>
    <w:rsid w:val="00860054"/>
    <w:rsid w:val="00860796"/>
    <w:rsid w:val="00872255"/>
    <w:rsid w:val="0087348C"/>
    <w:rsid w:val="00877940"/>
    <w:rsid w:val="00883C53"/>
    <w:rsid w:val="00890C84"/>
    <w:rsid w:val="00891FD6"/>
    <w:rsid w:val="008935AC"/>
    <w:rsid w:val="008B0992"/>
    <w:rsid w:val="008B4DDE"/>
    <w:rsid w:val="008B5163"/>
    <w:rsid w:val="008B6488"/>
    <w:rsid w:val="008D07BB"/>
    <w:rsid w:val="008D17C5"/>
    <w:rsid w:val="008D2B79"/>
    <w:rsid w:val="008E2E1C"/>
    <w:rsid w:val="0090567E"/>
    <w:rsid w:val="00905A65"/>
    <w:rsid w:val="00913A5E"/>
    <w:rsid w:val="0093028D"/>
    <w:rsid w:val="009305FA"/>
    <w:rsid w:val="00932CA2"/>
    <w:rsid w:val="009340D3"/>
    <w:rsid w:val="009365EA"/>
    <w:rsid w:val="00937A83"/>
    <w:rsid w:val="0094342D"/>
    <w:rsid w:val="009461F5"/>
    <w:rsid w:val="009468B0"/>
    <w:rsid w:val="00955F7E"/>
    <w:rsid w:val="009560BC"/>
    <w:rsid w:val="00963E6B"/>
    <w:rsid w:val="009705AA"/>
    <w:rsid w:val="00970703"/>
    <w:rsid w:val="00975F7A"/>
    <w:rsid w:val="00983351"/>
    <w:rsid w:val="00984AF7"/>
    <w:rsid w:val="00985F50"/>
    <w:rsid w:val="0098602D"/>
    <w:rsid w:val="00987E8F"/>
    <w:rsid w:val="009A0E28"/>
    <w:rsid w:val="009A1429"/>
    <w:rsid w:val="009A50C4"/>
    <w:rsid w:val="009C0DB4"/>
    <w:rsid w:val="009C507F"/>
    <w:rsid w:val="009D0A10"/>
    <w:rsid w:val="009D0B7E"/>
    <w:rsid w:val="009D3583"/>
    <w:rsid w:val="009D5805"/>
    <w:rsid w:val="009D69A3"/>
    <w:rsid w:val="009E1874"/>
    <w:rsid w:val="009F4ACC"/>
    <w:rsid w:val="009F5D38"/>
    <w:rsid w:val="009F7800"/>
    <w:rsid w:val="00A05FB1"/>
    <w:rsid w:val="00A13997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517AD"/>
    <w:rsid w:val="00A60E78"/>
    <w:rsid w:val="00A62CE1"/>
    <w:rsid w:val="00A67254"/>
    <w:rsid w:val="00A67396"/>
    <w:rsid w:val="00A722A9"/>
    <w:rsid w:val="00A74ED8"/>
    <w:rsid w:val="00A75056"/>
    <w:rsid w:val="00A821A2"/>
    <w:rsid w:val="00A8375E"/>
    <w:rsid w:val="00A852CD"/>
    <w:rsid w:val="00A94E3E"/>
    <w:rsid w:val="00A97EA5"/>
    <w:rsid w:val="00AA2007"/>
    <w:rsid w:val="00AA62BD"/>
    <w:rsid w:val="00AB1BC6"/>
    <w:rsid w:val="00AC089E"/>
    <w:rsid w:val="00AC3B9B"/>
    <w:rsid w:val="00AD2293"/>
    <w:rsid w:val="00AD4A29"/>
    <w:rsid w:val="00AE1097"/>
    <w:rsid w:val="00AE188D"/>
    <w:rsid w:val="00AE369C"/>
    <w:rsid w:val="00AE4117"/>
    <w:rsid w:val="00AF065B"/>
    <w:rsid w:val="00AF69D0"/>
    <w:rsid w:val="00B02F2A"/>
    <w:rsid w:val="00B13B69"/>
    <w:rsid w:val="00B15750"/>
    <w:rsid w:val="00B27D48"/>
    <w:rsid w:val="00B33CF5"/>
    <w:rsid w:val="00B345A3"/>
    <w:rsid w:val="00B347A3"/>
    <w:rsid w:val="00B36B90"/>
    <w:rsid w:val="00B43D51"/>
    <w:rsid w:val="00B476CE"/>
    <w:rsid w:val="00B50611"/>
    <w:rsid w:val="00B53434"/>
    <w:rsid w:val="00B572BF"/>
    <w:rsid w:val="00B612C1"/>
    <w:rsid w:val="00B61629"/>
    <w:rsid w:val="00B650B9"/>
    <w:rsid w:val="00B759FF"/>
    <w:rsid w:val="00B75AE6"/>
    <w:rsid w:val="00B763CD"/>
    <w:rsid w:val="00B86452"/>
    <w:rsid w:val="00B94E3D"/>
    <w:rsid w:val="00BA0192"/>
    <w:rsid w:val="00BA3BA0"/>
    <w:rsid w:val="00BA547B"/>
    <w:rsid w:val="00BB2313"/>
    <w:rsid w:val="00BB4764"/>
    <w:rsid w:val="00BB5EE6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858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52C9A"/>
    <w:rsid w:val="00C56CDB"/>
    <w:rsid w:val="00C613A3"/>
    <w:rsid w:val="00C63A96"/>
    <w:rsid w:val="00C6686B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EB0"/>
    <w:rsid w:val="00C95B0D"/>
    <w:rsid w:val="00C96BA0"/>
    <w:rsid w:val="00CA083A"/>
    <w:rsid w:val="00CA1CBE"/>
    <w:rsid w:val="00CA7A1A"/>
    <w:rsid w:val="00CA7A54"/>
    <w:rsid w:val="00CA7CD6"/>
    <w:rsid w:val="00CC3BB6"/>
    <w:rsid w:val="00CC3DEF"/>
    <w:rsid w:val="00CC4D11"/>
    <w:rsid w:val="00CC536D"/>
    <w:rsid w:val="00CC7295"/>
    <w:rsid w:val="00CD421D"/>
    <w:rsid w:val="00CE3FD4"/>
    <w:rsid w:val="00CF1CE1"/>
    <w:rsid w:val="00CF56FE"/>
    <w:rsid w:val="00D145DD"/>
    <w:rsid w:val="00D153CB"/>
    <w:rsid w:val="00D16DD8"/>
    <w:rsid w:val="00D17166"/>
    <w:rsid w:val="00D30ED3"/>
    <w:rsid w:val="00D33644"/>
    <w:rsid w:val="00D413EC"/>
    <w:rsid w:val="00D4629E"/>
    <w:rsid w:val="00D556FA"/>
    <w:rsid w:val="00D65B9C"/>
    <w:rsid w:val="00D670F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8F0"/>
    <w:rsid w:val="00DA2782"/>
    <w:rsid w:val="00DA28CD"/>
    <w:rsid w:val="00DA2904"/>
    <w:rsid w:val="00DA451A"/>
    <w:rsid w:val="00DA474E"/>
    <w:rsid w:val="00DB06A4"/>
    <w:rsid w:val="00DB1F61"/>
    <w:rsid w:val="00DC1538"/>
    <w:rsid w:val="00DC1E56"/>
    <w:rsid w:val="00DC3032"/>
    <w:rsid w:val="00DC3984"/>
    <w:rsid w:val="00DD0BAE"/>
    <w:rsid w:val="00DD1AFA"/>
    <w:rsid w:val="00DD2B2F"/>
    <w:rsid w:val="00DE2012"/>
    <w:rsid w:val="00DE38BC"/>
    <w:rsid w:val="00DE4439"/>
    <w:rsid w:val="00DE7639"/>
    <w:rsid w:val="00DF357C"/>
    <w:rsid w:val="00E06F66"/>
    <w:rsid w:val="00E1314D"/>
    <w:rsid w:val="00E13958"/>
    <w:rsid w:val="00E13FBF"/>
    <w:rsid w:val="00E142C7"/>
    <w:rsid w:val="00E23EDB"/>
    <w:rsid w:val="00E24336"/>
    <w:rsid w:val="00E43476"/>
    <w:rsid w:val="00E47A19"/>
    <w:rsid w:val="00E50594"/>
    <w:rsid w:val="00E50CF1"/>
    <w:rsid w:val="00E51D7F"/>
    <w:rsid w:val="00E5450F"/>
    <w:rsid w:val="00E554CE"/>
    <w:rsid w:val="00E601B8"/>
    <w:rsid w:val="00E63F6E"/>
    <w:rsid w:val="00E65D5D"/>
    <w:rsid w:val="00E66F2E"/>
    <w:rsid w:val="00E85CF1"/>
    <w:rsid w:val="00E91BC3"/>
    <w:rsid w:val="00EA206D"/>
    <w:rsid w:val="00EA221F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6EB5"/>
    <w:rsid w:val="00F103B8"/>
    <w:rsid w:val="00F110D5"/>
    <w:rsid w:val="00F23214"/>
    <w:rsid w:val="00F2388E"/>
    <w:rsid w:val="00F31EBC"/>
    <w:rsid w:val="00F3554E"/>
    <w:rsid w:val="00F408C0"/>
    <w:rsid w:val="00F433D6"/>
    <w:rsid w:val="00F4409E"/>
    <w:rsid w:val="00F47302"/>
    <w:rsid w:val="00F5690F"/>
    <w:rsid w:val="00F5711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4D4D"/>
    <w:rsid w:val="00FA6B19"/>
    <w:rsid w:val="00FC10C5"/>
    <w:rsid w:val="00FC18FC"/>
    <w:rsid w:val="00FC30A5"/>
    <w:rsid w:val="00FC3397"/>
    <w:rsid w:val="00FC38F9"/>
    <w:rsid w:val="00FC3DFB"/>
    <w:rsid w:val="00FC3F59"/>
    <w:rsid w:val="00FC4252"/>
    <w:rsid w:val="00FD0A63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81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2018.</izvorni_sadrzaj>
    <derivirana_varijabla naziv="DomainObject.Predmet.DatumRjesavanja_1">10.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2018.</izvorni_sadrzaj>
    <derivirana_varijabla naziv="DomainObject.Predmet.OdlukaRjesenje.DatumDonosenjaOdluke_1">10.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St-2742/2017-21</izvorni_sadrzaj>
    <derivirana_varijabla naziv="DomainObject.Predmet.OdlukaRjesenje.Oznaka_1">St-2742/2017-21</derivirana_varijabla>
  </DomainObject.Predmet.OdlukaRjesenje.Oznaka>
  <DomainObject.Predmet.SudioniciListNaziv>
    <izvorni_sadrzaj>
      <item>HIDROELEKTRA NISKOGRADNJA d.d.</item>
      <item>HIDROELEKTRA NISKOGRADNJA d.d.</item>
    </izvorni_sadrzaj>
    <derivirana_varijabla naziv="DomainObject.Predmet.SudioniciListNaziv_1">
      <item>HIDROELEKTRA NISKOGRADNJA d.d.</item>
      <item>HIDROELEKTRA NISKOGRADNJA d.d.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</izvorni_sadrzaj>
    <derivirana_varijabla naziv="DomainObject.Predmet.SudioniciListNazivOIB_1">
      <item>, OIB 78260296240</item>
      <item>, OIB 78260296240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350</properties:Words>
  <properties:Characters>1774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2018-06-29T10:38:00Z</dcterms:created>
  <dc:creator>Korisnik</dc:creator>
  <cp:lastModifiedBy>Valentina Delač</cp:lastModifiedBy>
  <cp:lastPrinted>2018-06-29T10:39:00Z</cp:lastPrinted>
  <dcterms:modified xmlns:xsi="http://www.w3.org/2001/XMLSchema-instance" xsi:type="dcterms:W3CDTF">2018-06-29T10:39:00Z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(hodroelektra dostava punomoći.docx)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