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6149" w14:paraId="a476149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</w:t>
      </w:r>
      <w:r w:rsidR="006372FF">
        <w:t xml:space="preserve">  </w:t>
      </w:r>
      <w:r w:rsidRPr="007E4CB5">
        <w:t xml:space="preserve">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6372FF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6372FF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6372FF" w:rsidP="006372FF" w:rsidR="006372FF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7028E" w:rsidRPr="0007028E">
        <w:t>Trgovački sud u Pazinu, po stečajnom sucu Ivanu Dujiću, po prijedlogu predlagatelja Financijske agencije, RC Rijeka, Podružnica Pula, Giardini 5, OIB: 85821130368</w:t>
      </w:r>
      <w:r w:rsidR="006372FF">
        <w:t xml:space="preserve">, </w:t>
      </w:r>
      <w:r w:rsidR="0007028E" w:rsidRPr="0007028E">
        <w:t xml:space="preserve">za otvaranje stečajnog postupka nad dužnikom </w:t>
      </w:r>
      <w:r w:rsidR="00086EBC" w:rsidRPr="00086EBC">
        <w:t>SANJA I DADO d.o.o. Pula, Orbanin 61, OIB: 48696112548</w:t>
      </w:r>
      <w:r w:rsidR="00020FC1">
        <w:t>,  2</w:t>
      </w:r>
      <w:r w:rsidR="00E47363">
        <w:t>8</w:t>
      </w:r>
      <w:r w:rsidR="0007028E" w:rsidRPr="0007028E">
        <w:t xml:space="preserve">. </w:t>
      </w:r>
      <w:r w:rsidR="00E47363">
        <w:t>kolovoza</w:t>
      </w:r>
      <w:r w:rsidR="0007028E" w:rsidRPr="0007028E">
        <w:t xml:space="preserve"> 2018.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086EBC" w:rsidRPr="00086EBC">
        <w:t>SANJA I DADO d.o.o. Pula, Orbanin 61, OIB: 48696112548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E60BA5" w:rsidP="00E77A9B" w:rsidR="00E77A9B">
      <w:pPr>
        <w:jc w:val="both"/>
      </w:pPr>
      <w:r w:rsidRPr="00E60BA5">
        <w:t xml:space="preserve">II. </w:t>
      </w:r>
      <w:r>
        <w:tab/>
      </w:r>
      <w:r w:rsidRPr="00E60BA5">
        <w:t xml:space="preserve">Za stečajnog upravitelja imenuje se </w:t>
      </w:r>
      <w:r w:rsidR="00391B44" w:rsidRPr="00391B44">
        <w:t>Ana Glavan Dukić iz Rijeke, Agatićeva 6/II, OIB 32609326349.</w:t>
      </w:r>
    </w:p>
    <w:p w:rsidRDefault="00391B44" w:rsidP="00E77A9B" w:rsidR="00391B44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086EBC" w:rsidRPr="00086EBC">
        <w:t>SANJA I DADO d.o.o. Pula, Orbanin 61, OIB: 48696112548</w:t>
      </w:r>
      <w:r w:rsidRPr="00B53A19">
        <w:t>.</w:t>
      </w:r>
    </w:p>
    <w:p w:rsidRDefault="006372FF" w:rsidP="00020463" w:rsidR="006372FF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086EBC" w:rsidP="00086EBC" w:rsidR="00086EBC">
      <w:pPr>
        <w:ind w:firstLine="708"/>
        <w:jc w:val="both"/>
      </w:pPr>
      <w:r>
        <w:t>Rješenjem ovog suda posl.br. St-124/2018-4 od 19. travnja 2018. odlučeno je:</w:t>
      </w:r>
    </w:p>
    <w:p w:rsidRDefault="00086EBC" w:rsidP="00086EBC" w:rsidR="00086EBC">
      <w:pPr>
        <w:ind w:firstLine="708"/>
        <w:jc w:val="both"/>
      </w:pPr>
      <w:r>
        <w:tab/>
        <w:t xml:space="preserve">„I. </w:t>
      </w:r>
      <w:r>
        <w:tab/>
        <w:t xml:space="preserve">Temeljem čl. 115. st. 1. Stečajnog zakona (dalje: SZ) pokreće se prethodni postupak radi utvrđivanja pretpostavki za otvaranje stečajnog postupka nad dužnikom SANJA I DADO d.o.o. Pula, Orbanin 61, OIB: 48696112548, te se određuje ročište radi očitovanja o prijedlogu za otvaranje stečajnoga postupka (čl. 123. SZ-a) i radi rasprave o pretpostavkama za otvaranje stečajnoga postupka (čl. 128. st. 1. SZ-a) za dan </w:t>
      </w:r>
    </w:p>
    <w:p w:rsidRDefault="00086EBC" w:rsidP="00086EBC" w:rsidR="00086EBC">
      <w:pPr>
        <w:ind w:firstLine="708"/>
        <w:jc w:val="both"/>
      </w:pPr>
      <w:r>
        <w:t>28. svibnja 2018. u 12:30 sati, u Trgovačkom sudu u Pazinu, Dršćevka 1, sudnica 1,</w:t>
      </w:r>
    </w:p>
    <w:p w:rsidRDefault="00086EBC" w:rsidP="00086EBC" w:rsidR="00086EBC">
      <w:pPr>
        <w:ind w:firstLine="708"/>
        <w:jc w:val="both"/>
      </w:pPr>
      <w:r>
        <w:tab/>
        <w:t xml:space="preserve">na koje se pozivaju: </w:t>
      </w:r>
    </w:p>
    <w:p w:rsidRDefault="00086EBC" w:rsidP="00086EBC" w:rsidR="00086EBC">
      <w:pPr>
        <w:ind w:firstLine="708"/>
        <w:jc w:val="both"/>
      </w:pPr>
      <w:r>
        <w:tab/>
      </w:r>
      <w:r>
        <w:tab/>
        <w:t>-  predlagatelj,</w:t>
      </w:r>
    </w:p>
    <w:p w:rsidRDefault="00086EBC" w:rsidP="00086EBC" w:rsidR="00086EBC">
      <w:pPr>
        <w:ind w:firstLine="708"/>
        <w:jc w:val="both"/>
      </w:pPr>
      <w:r>
        <w:tab/>
      </w:r>
      <w:r>
        <w:tab/>
        <w:t>-  dužnik, .</w:t>
      </w:r>
    </w:p>
    <w:p w:rsidRDefault="00086EBC" w:rsidP="00086EBC" w:rsidR="00086EBC">
      <w:pPr>
        <w:ind w:firstLine="708"/>
        <w:jc w:val="both"/>
      </w:pPr>
      <w:r>
        <w:tab/>
      </w:r>
      <w:r>
        <w:tab/>
        <w:t>- zakonski zastupnik dužnika Sonja (Parlov) Kljajić iz Pule, Orbanin 61.</w:t>
      </w:r>
    </w:p>
    <w:p w:rsidRDefault="00086EBC" w:rsidP="00086EBC" w:rsidR="00086EBC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086EBC" w:rsidP="00086EBC" w:rsidR="00086EBC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086EBC" w:rsidP="00086EBC" w:rsidR="00086EBC">
      <w:pPr>
        <w:ind w:firstLine="708"/>
        <w:jc w:val="both"/>
      </w:pPr>
      <w:r>
        <w:tab/>
        <w:t xml:space="preserve">Na ročištu od 28. svibnja 2018. zakonska zastupnica dužnika navela je da će dužnik u kratkom roku podmiriti sva dugovanja evidentirana u očevidniku redoslijeda osnova za plaćanje te moli sud da joj omogući da to učini najkasnije u roku od 60 dana.  Na upit suca </w:t>
      </w:r>
      <w:r>
        <w:lastRenderedPageBreak/>
        <w:t>zakonska zastupnica dužnika odgovorila je da dužnik nema u vlasništvu nekretnine, a od pokretnina ima samo klasični kiosk star više od 40 godina koji je neznatne vrijednosti. Ostale imovine a niti potraživanja dužnik nema.</w:t>
      </w:r>
    </w:p>
    <w:p w:rsidRDefault="00086EBC" w:rsidP="00086EBC" w:rsidR="00086EBC">
      <w:pPr>
        <w:ind w:firstLine="708"/>
        <w:jc w:val="both"/>
      </w:pPr>
      <w:r>
        <w:tab/>
        <w:t>Sudac je rješenjem naložio dužniku da u roku od 60 dana sudu dostavi dokaz – potvrdu Fine iz koje proizlazi da dužnik u očevidniku redoslijeda osnova za plaćanje nema evidentiranih neizvršenih osnova za plaćanje.</w:t>
      </w:r>
    </w:p>
    <w:p w:rsidRDefault="00086EBC" w:rsidP="00086EBC" w:rsidR="00086EBC">
      <w:pPr>
        <w:ind w:firstLine="708"/>
        <w:jc w:val="both"/>
      </w:pPr>
      <w:r>
        <w:t>Dužnik tu potvrdu nije dostavio.</w:t>
      </w:r>
    </w:p>
    <w:p w:rsidRDefault="00086EBC" w:rsidP="00086EBC" w:rsidR="00086EBC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086EBC" w:rsidP="00086EBC" w:rsidR="00086EBC">
      <w:pPr>
        <w:ind w:firstLine="708"/>
        <w:jc w:val="both"/>
      </w:pPr>
      <w:r>
        <w:tab/>
        <w:t>Predvidivi troškovi stečajnog postupka sastoje se od sljedećih troškova (u ukupnom iznosu od 10.000,00 kn):</w:t>
      </w:r>
    </w:p>
    <w:p w:rsidRDefault="00086EBC" w:rsidP="00086EBC" w:rsidR="00086EBC">
      <w:pPr>
        <w:ind w:firstLine="708"/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086EBC" w:rsidP="00086EBC" w:rsidR="00086EBC">
      <w:pPr>
        <w:ind w:firstLine="708"/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086EBC" w:rsidP="00086EBC" w:rsidR="00086EBC">
      <w:pPr>
        <w:ind w:firstLine="708"/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086EBC" w:rsidP="00086EBC" w:rsidR="00086EBC">
      <w:pPr>
        <w:ind w:firstLine="708"/>
        <w:jc w:val="both"/>
      </w:pPr>
      <w:r>
        <w:t xml:space="preserve">2. </w:t>
      </w:r>
      <w:r>
        <w:tab/>
        <w:t>nagrada stečajnom upravitelju u bruto iznosu od 2.000,00 kn,</w:t>
      </w:r>
    </w:p>
    <w:p w:rsidRDefault="00086EBC" w:rsidP="00086EBC" w:rsidR="00086EBC">
      <w:pPr>
        <w:ind w:firstLine="708"/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086EBC" w:rsidP="00086EBC" w:rsidR="00086EBC">
      <w:pPr>
        <w:ind w:firstLine="708"/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086EBC" w:rsidP="00086EBC" w:rsidR="00086EBC">
      <w:pPr>
        <w:ind w:firstLine="708"/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086EBC" w:rsidP="00086EBC" w:rsidR="00086EBC">
      <w:pPr>
        <w:ind w:firstLine="708"/>
        <w:jc w:val="both"/>
      </w:pPr>
      <w:r>
        <w:tab/>
        <w:t>Iz prijedloga FINA-e za otvaranje stečajnog postupka proizlazi da na temelju čl. 112. st. 5. SZ-a na računu dužnika nisu zaplijenjena novčana sredstva.</w:t>
      </w:r>
    </w:p>
    <w:p w:rsidRDefault="00086EBC" w:rsidP="00086EBC" w:rsidR="00B11E72" w:rsidRPr="007E4CB5">
      <w:pPr>
        <w:ind w:firstLine="708"/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</w:t>
      </w:r>
      <w:r w:rsidR="00020FC1">
        <w:t xml:space="preserve">rješenjem posl.br. </w:t>
      </w:r>
      <w:r w:rsidR="00673B0B" w:rsidRPr="00673B0B">
        <w:t>St-12</w:t>
      </w:r>
      <w:r>
        <w:t>4</w:t>
      </w:r>
      <w:r w:rsidR="00673B0B" w:rsidRPr="00673B0B">
        <w:t>/2018-</w:t>
      </w:r>
      <w:r>
        <w:t>7</w:t>
      </w:r>
      <w:r w:rsidR="00673B0B">
        <w:t xml:space="preserve"> </w:t>
      </w:r>
      <w:r w:rsidR="00020FC1">
        <w:t xml:space="preserve">od 1. </w:t>
      </w:r>
      <w:r>
        <w:t>kolovoza</w:t>
      </w:r>
      <w:r w:rsidR="00020FC1">
        <w:t xml:space="preserve"> 2018. </w:t>
      </w:r>
      <w:r w:rsidR="00673B0B">
        <w:t>odlučeno</w:t>
      </w:r>
      <w:r w:rsidR="00B11E72" w:rsidRPr="007E4CB5">
        <w:t xml:space="preserve"> kako slijedi: </w:t>
      </w:r>
    </w:p>
    <w:p w:rsidRDefault="00691054" w:rsidP="00086EBC" w:rsidR="00086EBC">
      <w:pPr>
        <w:jc w:val="both"/>
      </w:pPr>
      <w:r w:rsidRPr="007E4CB5">
        <w:tab/>
      </w:r>
      <w:r w:rsidR="00B11E72" w:rsidRPr="007E4CB5">
        <w:t>„</w:t>
      </w:r>
      <w:r w:rsidR="00086EBC">
        <w:t>I</w:t>
      </w:r>
      <w:r w:rsidR="00086EBC">
        <w:tab/>
        <w:t>Pozivaju se osobe koje imaju pravni interes za provedbom stečajnog postupka nad dužnikom SANJA I DADO d.o.o. Pula, Orbanin 61, OIB: 48696112548, da u roku od 15 dana uplate predujam za namirenje troškova prethodnoga i otvorenoga stečajnog postupka iznos od 10.000,00 kuna za pokriće troškova prethodnog postupka te stečajnog postupka, na depozit ovog suda broj: HR43 2390001 1300029763, poziv na broj 020-124-18, te da o tome dostave dokaz u spis ovog predmeta.</w:t>
      </w:r>
    </w:p>
    <w:p w:rsidRDefault="00086EBC" w:rsidP="00086EBC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845C3A" w:rsidP="00D43683" w:rsidR="009038F5">
      <w:pPr>
        <w:jc w:val="both"/>
      </w:pPr>
      <w:r w:rsidRPr="007E4CB5"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 xml:space="preserve">izreci. </w:t>
      </w:r>
    </w:p>
    <w:p w:rsidRDefault="009038F5" w:rsidP="00D43683" w:rsidR="00845C3A" w:rsidRPr="00D12E34">
      <w:pPr>
        <w:jc w:val="both"/>
      </w:pPr>
      <w:r>
        <w:tab/>
      </w:r>
      <w:r w:rsidR="00FC37F8" w:rsidRPr="00D12E34"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07028E" w:rsidR="0007028E">
      <w:pPr>
        <w:jc w:val="center"/>
      </w:pPr>
      <w:r w:rsidRPr="007E4CB5">
        <w:t xml:space="preserve">U Pazinu, </w:t>
      </w:r>
      <w:r w:rsidR="00E60BA5">
        <w:t>2</w:t>
      </w:r>
      <w:r w:rsidR="00E47363">
        <w:t>8</w:t>
      </w:r>
      <w:r w:rsidR="0007028E" w:rsidRPr="0007028E">
        <w:t xml:space="preserve">. </w:t>
      </w:r>
      <w:r w:rsidR="00E47363">
        <w:t>kolovoza</w:t>
      </w:r>
      <w:r w:rsidR="0007028E" w:rsidRPr="0007028E">
        <w:t xml:space="preserve"> 2018.</w:t>
      </w:r>
    </w:p>
    <w:p w:rsidRDefault="00B53A19" w:rsidP="00B53A19" w:rsidR="00B53A19">
      <w:pPr>
        <w:jc w:val="center"/>
      </w:pPr>
    </w:p>
    <w:p w:rsidRDefault="00B53A19" w:rsidP="00B53A19" w:rsidR="00CC5545" w:rsidRPr="007E4CB5">
      <w:pPr>
        <w:jc w:val="center"/>
      </w:pPr>
      <w:r>
        <w:t xml:space="preserve">                                                                                   </w:t>
      </w:r>
      <w:r w:rsidR="00CC5545"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="00CC5545" w:rsidRPr="007E4CB5">
        <w:t xml:space="preserve">Stečajni sudac </w:t>
      </w:r>
    </w:p>
    <w:p w:rsidRDefault="001E32C9" w:rsidP="00CC5545" w:rsidR="001E32C9" w:rsidRPr="007E4CB5">
      <w:pPr>
        <w:ind w:firstLine="720" w:left="5652"/>
        <w:jc w:val="both"/>
      </w:pPr>
    </w:p>
    <w:p w:rsidRDefault="00CC5545" w:rsidP="00CC5545" w:rsidR="00CC5545" w:rsidRPr="007E4CB5">
      <w:pPr>
        <w:ind w:left="5712"/>
        <w:jc w:val="both"/>
      </w:pPr>
      <w:r w:rsidRPr="007E4CB5">
        <w:t xml:space="preserve">          </w:t>
      </w:r>
      <w:r w:rsidR="006372FF">
        <w:t xml:space="preserve">   </w:t>
      </w:r>
      <w:r w:rsidR="00FD7A87">
        <w:t xml:space="preserve"> </w:t>
      </w:r>
      <w:r w:rsidR="00DC7997" w:rsidRPr="007E4CB5">
        <w:t>Ivan Dujić</w:t>
      </w:r>
      <w:r w:rsidR="00FD7A87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870735" w:rsidP="00CC5545" w:rsidR="00870735">
      <w:pPr>
        <w:jc w:val="both"/>
      </w:pPr>
    </w:p>
    <w:p w:rsidRDefault="00870735" w:rsidP="00CC5545" w:rsidR="00870735">
      <w:pPr>
        <w:jc w:val="both"/>
      </w:pPr>
    </w:p>
    <w:p w:rsidRDefault="0007028E" w:rsidP="00CC5545" w:rsidR="0007028E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6372FF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901" w:rsidR="005A6901">
      <w:r>
        <w:separator/>
      </w:r>
    </w:p>
  </w:endnote>
  <w:endnote w:id="0" w:type="continuationSeparator">
    <w:p w:rsidRDefault="005A6901" w:rsidR="005A6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901" w:rsidR="005A6901">
      <w:r>
        <w:separator/>
      </w:r>
    </w:p>
  </w:footnote>
  <w:footnote w:id="0" w:type="continuationSeparator">
    <w:p w:rsidRDefault="005A6901" w:rsidR="005A6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A8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391B44" w:rsidRPr="00391B44">
      <w:t>10 St-124/2018-9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673B0B" w:rsidRPr="00673B0B">
      <w:rPr>
        <w:sz w:val="23"/>
        <w:szCs w:val="23"/>
      </w:rPr>
      <w:t>St-</w:t>
    </w:r>
    <w:r w:rsidR="00391B44">
      <w:rPr>
        <w:sz w:val="23"/>
        <w:szCs w:val="23"/>
      </w:rPr>
      <w:t>124</w:t>
    </w:r>
    <w:r w:rsidR="00673B0B" w:rsidRPr="00673B0B">
      <w:rPr>
        <w:sz w:val="23"/>
        <w:szCs w:val="23"/>
      </w:rPr>
      <w:t>/2018-</w:t>
    </w:r>
    <w:r w:rsidR="00391B44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0D21"/>
    <w:rsid w:val="00241246"/>
    <w:rsid w:val="00245ADD"/>
    <w:rsid w:val="00251D25"/>
    <w:rsid w:val="00253A0B"/>
    <w:rsid w:val="00260E9A"/>
    <w:rsid w:val="00261455"/>
    <w:rsid w:val="00274711"/>
    <w:rsid w:val="00275478"/>
    <w:rsid w:val="00284741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91B44"/>
    <w:rsid w:val="003A6C58"/>
    <w:rsid w:val="003B1933"/>
    <w:rsid w:val="003C3C71"/>
    <w:rsid w:val="003C6A48"/>
    <w:rsid w:val="003E4F12"/>
    <w:rsid w:val="003F1E0F"/>
    <w:rsid w:val="003F3DA0"/>
    <w:rsid w:val="004173B6"/>
    <w:rsid w:val="00422250"/>
    <w:rsid w:val="004277F1"/>
    <w:rsid w:val="004445DF"/>
    <w:rsid w:val="004478D5"/>
    <w:rsid w:val="0045218A"/>
    <w:rsid w:val="004536C1"/>
    <w:rsid w:val="00453E5D"/>
    <w:rsid w:val="00466C11"/>
    <w:rsid w:val="00472F34"/>
    <w:rsid w:val="004735B9"/>
    <w:rsid w:val="00477FF4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6901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2FF"/>
    <w:rsid w:val="00637D8E"/>
    <w:rsid w:val="00646ECD"/>
    <w:rsid w:val="00647B00"/>
    <w:rsid w:val="00650E5E"/>
    <w:rsid w:val="00657101"/>
    <w:rsid w:val="00670E10"/>
    <w:rsid w:val="00673B0B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1CD8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10EDE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022A"/>
    <w:rsid w:val="00F83821"/>
    <w:rsid w:val="00FA217A"/>
    <w:rsid w:val="00FA2B42"/>
    <w:rsid w:val="00FB07F3"/>
    <w:rsid w:val="00FB343B"/>
    <w:rsid w:val="00FC37F8"/>
    <w:rsid w:val="00FD7A87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I DADO d.o.o. PULA</izvorni_sadrzaj>
    <derivirana_varijabla naziv="DomainObject.Predmet.ProtustrankaFormated_1">  SANJA I DADO d.o.o. PULA</derivirana_varijabla>
  </DomainObject.Predmet.ProtustrankaFormated>
  <DomainObject.Predmet.ProtustrankaFormatedOIB>
    <izvorni_sadrzaj>  SANJA I DADO d.o.o. PULA, OIB 48696112548</izvorni_sadrzaj>
    <derivirana_varijabla naziv="DomainObject.Predmet.ProtustrankaFormatedOIB_1">  SANJA I DADO d.o.o. PULA, OIB 48696112548</derivirana_varijabla>
  </DomainObject.Predmet.ProtustrankaFormatedOIB>
  <DomainObject.Predmet.ProtustrankaFormatedWithAdress>
    <izvorni_sadrzaj> SANJA I DADO d.o.o. PULA, Orbanin 61, 52100 Pula</izvorni_sadrzaj>
    <derivirana_varijabla naziv="DomainObject.Predmet.ProtustrankaFormatedWithAdress_1"> SANJA I DADO d.o.o. PULA, Orbanin 61, 52100 Pula</derivirana_varijabla>
  </DomainObject.Predmet.ProtustrankaFormatedWithAdress>
  <DomainObject.Predmet.ProtustrankaFormatedWithAdressOIB>
    <izvorni_sadrzaj> SANJA I DADO d.o.o. PULA, OIB 48696112548, Orbanin 61, 52100 Pula</izvorni_sadrzaj>
    <derivirana_varijabla naziv="DomainObject.Predmet.ProtustrankaFormatedWithAdressOIB_1"> SANJA I DADO d.o.o. PULA, OIB 48696112548, Orbanin 61, 52100 Pula</derivirana_varijabla>
  </DomainObject.Predmet.ProtustrankaFormatedWithAdressOIB>
  <DomainObject.Predmet.ProtustrankaWithAdress>
    <izvorni_sadrzaj>SANJA I DADO d.o.o. PULA Orbanin 61, 52100 Pula</izvorni_sadrzaj>
    <derivirana_varijabla naziv="DomainObject.Predmet.ProtustrankaWithAdress_1">SANJA I DADO d.o.o. PULA Orbanin 61, 52100 Pula</derivirana_varijabla>
  </DomainObject.Predmet.ProtustrankaWithAdress>
  <DomainObject.Predmet.ProtustrankaWithAdressOIB>
    <izvorni_sadrzaj>SANJA I DADO d.o.o. PULA, OIB 48696112548, Orbanin 61, 52100 Pula</izvorni_sadrzaj>
    <derivirana_varijabla naziv="DomainObject.Predmet.ProtustrankaWithAdressOIB_1">SANJA I DADO d.o.o. PULA, OIB 48696112548, Orbanin 61, 52100 Pula</derivirana_varijabla>
  </DomainObject.Predmet.ProtustrankaWithAdressOIB>
  <DomainObject.Predmet.ProtustrankaNazivFormated>
    <izvorni_sadrzaj>SANJA I DADO d.o.o. PULA</izvorni_sadrzaj>
    <derivirana_varijabla naziv="DomainObject.Predmet.ProtustrankaNazivFormated_1">SANJA I DADO d.o.o. PULA</derivirana_varijabla>
  </DomainObject.Predmet.ProtustrankaNazivFormated>
  <DomainObject.Predmet.ProtustrankaNazivFormatedOIB>
    <izvorni_sadrzaj>SANJA I DADO d.o.o. PULA, OIB 48696112548</izvorni_sadrzaj>
    <derivirana_varijabla naziv="DomainObject.Predmet.ProtustrankaNazivFormatedOIB_1">SANJA I DADO d.o.o. PULA, OIB 48696112548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57950.66</izvorni_sadrzaj>
    <derivirana_varijabla naziv="DomainObject.Predmet.TrenutnaVrijednost_1">57950.66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SANJA I DADO d.o.o. PULA</item>
    </izvorni_sadrzaj>
    <derivirana_varijabla naziv="DomainObject.Predmet.ProtuStrankaListFormated_1">
      <item>SANJA I DADO d.o.o. PULA</item>
    </derivirana_varijabla>
  </DomainObject.Predmet.ProtuStrankaListFormated>
  <DomainObject.Predmet.ProtuStrankaListFormatedOIB>
    <izvorni_sadrzaj>
      <item>SANJA I DADO d.o.o. PULA, OIB 48696112548</item>
    </izvorni_sadrzaj>
    <derivirana_varijabla naziv="DomainObject.Predmet.ProtuStrankaListFormatedOIB_1">
      <item>SANJA I DADO d.o.o. PULA, OIB 48696112548</item>
    </derivirana_varijabla>
  </DomainObject.Predmet.ProtuStrankaListFormatedOIB>
  <DomainObject.Predmet.ProtuStrankaListFormatedWithAdress>
    <izvorni_sadrzaj>
      <item>SANJA I DADO d.o.o. PULA, Orbanin 61, 52100 Pula</item>
    </izvorni_sadrzaj>
    <derivirana_varijabla naziv="DomainObject.Predmet.ProtuStrankaListFormatedWithAdress_1">
      <item>SANJA I DADO d.o.o. PULA, Orbanin 61, 52100 Pula</item>
    </derivirana_varijabla>
  </DomainObject.Predmet.ProtuStrankaListFormatedWithAdress>
  <DomainObject.Predmet.ProtuStrankaListFormatedWithAdressOIB>
    <izvorni_sadrzaj>
      <item>SANJA I DADO d.o.o. PULA, OIB 48696112548, Orbanin 61, 52100 Pula</item>
    </izvorni_sadrzaj>
    <derivirana_varijabla naziv="DomainObject.Predmet.ProtuStrankaListFormatedWithAdressOIB_1">
      <item>SANJA I DADO d.o.o. PULA, OIB 48696112548, Orbanin 61, 52100 Pula</item>
    </derivirana_varijabla>
  </DomainObject.Predmet.ProtuStrankaListFormatedWithAdressOIB>
  <DomainObject.Predmet.ProtuStrankaListNazivFormated>
    <izvorni_sadrzaj>
      <item>SANJA I DADO d.o.o. PULA</item>
    </izvorni_sadrzaj>
    <derivirana_varijabla naziv="DomainObject.Predmet.ProtuStrankaListNazivFormated_1">
      <item>SANJA I DADO d.o.o. PULA</item>
    </derivirana_varijabla>
  </DomainObject.Predmet.ProtuStrankaListNazivFormated>
  <DomainObject.Predmet.ProtuStrankaListNazivFormatedOIB>
    <izvorni_sadrzaj>
      <item>SANJA I DADO d.o.o. PULA, OIB 48696112548</item>
    </izvorni_sadrzaj>
    <derivirana_varijabla naziv="DomainObject.Predmet.ProtuStrankaListNazivFormatedOIB_1">
      <item>SANJA I DADO d.o.o. PULA, OIB 48696112548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SANJA I DADO d.o.o. PULA</izvorni_sadrzaj>
    <derivirana_varijabla naziv="DomainObject.Predmet.ProtustrankaIDrugi_1">SANJA I DADO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SANJA I DADO d.o.o. PULA, OIB 48696112548, Orbanin 61, 52100 Pula</izvorni_sadrzaj>
    <derivirana_varijabla naziv="DomainObject.Predmet.ProtustrankaIDrugiAdressOIB_1">SANJA I DADO d.o.o. PULA, OIB 48696112548, Orbanin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SANJA I DADO d.o.o. PULA</item>
    </izvorni_sadrzaj>
    <derivirana_varijabla naziv="DomainObject.Predmet.SudioniciListNaziv_1">
      <item>FINANCIJSKA AGENCIJA, RC RIJEKA, PODRUŽNICA PULA, PULA</item>
      <item>SANJA I DADO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SANJA I DADO d.o.o. PULA, OIB 48696112548, Orbanin 61,52100 Pula</item>
    </izvorni_sadrzaj>
    <derivirana_varijabla naziv="DomainObject.Predmet.SudioniciListAdressOIB_1">
      <item>FINANCIJSKA AGENCIJA, RC RIJEKA, PODRUŽNICA PULA, PULA, OIB 85821130368, F. Kurelca 8,51000 Rijeka</item>
      <item>SANJA I DADO d.o.o. PULA, OIB 48696112548, Orbanin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48696112548</item>
    </izvorni_sadrzaj>
    <derivirana_varijabla naziv="DomainObject.Predmet.SudioniciListNazivOIB_1">
      <item>, OIB 85821130368</item>
      <item>, OIB 48696112548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0CE2D-DED6-46BB-955B-0CF95CA4B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1126</properties:Words>
  <properties:Characters>6130</properties:Characters>
  <properties:Lines>135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2018-08-28T12:40:00Z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2018-08-28T12:43:00Z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(St-124-18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