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e7df1" w14:paraId="1be7df1" w:rsidRDefault="009B6C6C" w:rsidP="009B6C6C" w:rsidR="009B6C6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8F367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5A1074">
        <w:t>40</w:t>
      </w:r>
      <w:r w:rsidR="000E1AAD">
        <w:t>5</w:t>
      </w:r>
      <w:r>
        <w:t>/1</w:t>
      </w:r>
      <w:r w:rsidR="005E6B22">
        <w:t>6</w:t>
      </w:r>
      <w:r>
        <w:t>-</w:t>
      </w:r>
      <w:r w:rsidR="00E81D7B">
        <w:t>1</w:t>
      </w:r>
      <w:r w:rsidR="005A1074">
        <w:t>1</w:t>
      </w:r>
      <w:r w:rsidR="000E1AAD">
        <w:t>6</w:t>
      </w:r>
    </w:p>
    <w:p w:rsidRDefault="009B6C6C" w:rsidP="009B6C6C" w:rsidR="009B6C6C" w:rsidRPr="00D21A2C"/>
    <w:p w:rsidRDefault="009B6C6C" w:rsidP="009B6C6C" w:rsidR="009B6C6C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B6C6C" w:rsidP="009B6C6C" w:rsidR="00FD2BB6" w:rsidRPr="009B6C6C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  <w:r w:rsidR="00FD2BB6">
        <w:rPr>
          <w:b/>
          <w:bCs/>
        </w:rPr>
        <w:tab/>
      </w:r>
      <w:r>
        <w:rPr>
          <w:b/>
          <w:bCs/>
        </w:rPr>
        <w:t xml:space="preserve"> </w:t>
      </w:r>
    </w:p>
    <w:p w:rsidRDefault="00FD2BB6" w:rsidP="00572FB9" w:rsidR="00CD05ED">
      <w:pPr>
        <w:pStyle w:val="Zaglavlje"/>
        <w:jc w:val="right"/>
        <w:rPr>
          <w:b/>
          <w:bCs/>
        </w:rPr>
      </w:pPr>
      <w:r>
        <w:rPr>
          <w:b/>
          <w:bCs/>
        </w:rPr>
        <w:tab/>
      </w:r>
    </w:p>
    <w:p w:rsidRDefault="00FD2BB6" w:rsidP="00572FB9" w:rsidR="00C96DCA">
      <w:pPr>
        <w:pStyle w:val="Zaglavlje"/>
        <w:jc w:val="right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14 St-112/13-43</w:t>
      </w:r>
    </w:p>
    <w:p w:rsidRDefault="00BB217D" w:rsidR="00BB217D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F14D32" w:rsidR="00F14D32" w:rsidRPr="00BB217D">
      <w:pPr>
        <w:pStyle w:val="Naslov1"/>
        <w:rPr>
          <w:b w:val="false"/>
          <w:bCs w:val="false"/>
        </w:rPr>
      </w:pPr>
      <w:r w:rsidRPr="00BB217D">
        <w:rPr>
          <w:b w:val="false"/>
          <w:bCs w:val="false"/>
        </w:rPr>
        <w:t>R J E Š E N J E</w:t>
      </w:r>
    </w:p>
    <w:p w:rsidRDefault="00D93A5F" w:rsidP="00935080" w:rsidR="00D93A5F"/>
    <w:p w:rsidRDefault="00CD05ED" w:rsidP="00935080" w:rsidR="00CD05ED"/>
    <w:p w:rsidRDefault="005A1074" w:rsidP="005A1074" w:rsidR="005A1074" w:rsidRPr="00AF2A21">
      <w:pPr>
        <w:ind w:firstLine="708"/>
        <w:jc w:val="both"/>
        <w:rPr>
          <w:b/>
        </w:rPr>
      </w:pPr>
      <w:r>
        <w:t xml:space="preserve">Trgovački sud u Osijeku, po sucu mr. sc. Tihomiru Kovačeviću, kao stečajnom sucu, u stečajnom postupku nad dužnikom </w:t>
      </w:r>
      <w:r w:rsidR="000E1AAD" w:rsidRPr="000E1AAD">
        <w:t>MURSA d.o.o. za trgovinu i usluge u stečaju, Osijek, Sv. Roka 4, MBS 030092129, OIB 06305286743</w:t>
      </w:r>
      <w:r>
        <w:t xml:space="preserve">, dana 12. </w:t>
      </w:r>
      <w:r w:rsidR="000E1AAD">
        <w:t>veljače</w:t>
      </w:r>
      <w:r>
        <w:t xml:space="preserve"> 2018. </w:t>
      </w:r>
    </w:p>
    <w:p w:rsidRDefault="00DC1762" w:rsidP="00DC1762" w:rsidR="00DC1762">
      <w:pPr>
        <w:ind w:firstLine="711"/>
        <w:jc w:val="both"/>
      </w:pPr>
    </w:p>
    <w:p w:rsidRDefault="00CD05ED" w:rsidP="00DC1762" w:rsidR="00CD05ED">
      <w:pPr>
        <w:ind w:firstLine="711"/>
        <w:jc w:val="both"/>
      </w:pPr>
    </w:p>
    <w:p w:rsidRDefault="00F14D32" w:rsidP="00DC1762" w:rsidR="00C96DCA">
      <w:pPr>
        <w:jc w:val="center"/>
      </w:pPr>
      <w:r w:rsidRPr="00BB217D">
        <w:t>r i j e š i o   j e</w:t>
      </w:r>
    </w:p>
    <w:p w:rsidRDefault="00D93A5F" w:rsidR="00D93A5F">
      <w:pPr>
        <w:jc w:val="center"/>
      </w:pPr>
    </w:p>
    <w:p w:rsidRDefault="00CD05ED" w:rsidR="00CD05ED">
      <w:pPr>
        <w:jc w:val="center"/>
      </w:pPr>
    </w:p>
    <w:p w:rsidRDefault="00935080" w:rsidP="00E660B8" w:rsidR="00935080">
      <w:pPr>
        <w:numPr>
          <w:ilvl w:val="0"/>
          <w:numId w:val="4"/>
        </w:numPr>
        <w:ind w:hanging="425" w:left="1134"/>
        <w:jc w:val="both"/>
      </w:pPr>
      <w:r>
        <w:t>Odobrava se stečajno</w:t>
      </w:r>
      <w:r w:rsidR="00DC2194">
        <w:t>m</w:t>
      </w:r>
      <w:r>
        <w:t xml:space="preserve"> upravitelj</w:t>
      </w:r>
      <w:r w:rsidR="00DC2194">
        <w:t>u</w:t>
      </w:r>
      <w:r>
        <w:t xml:space="preserve"> </w:t>
      </w:r>
      <w:r w:rsidR="000E1AAD" w:rsidRPr="00607DAB">
        <w:t>Krešimir</w:t>
      </w:r>
      <w:r w:rsidR="00FE0460">
        <w:t>u</w:t>
      </w:r>
      <w:r w:rsidR="000E1AAD" w:rsidRPr="00607DAB">
        <w:t xml:space="preserve"> Fučkar, Sladojevci, Braće Radića 63, OIB 01195634741</w:t>
      </w:r>
      <w:r w:rsidR="0065270D">
        <w:t xml:space="preserve"> </w:t>
      </w:r>
      <w:r>
        <w:t>naknada stvarnih troškova u</w:t>
      </w:r>
      <w:r w:rsidR="009F3B7C">
        <w:t xml:space="preserve"> ukupnom</w:t>
      </w:r>
      <w:r>
        <w:t xml:space="preserve"> </w:t>
      </w:r>
      <w:r w:rsidR="00E81D7B">
        <w:t xml:space="preserve">neto </w:t>
      </w:r>
      <w:r>
        <w:t xml:space="preserve">iznosu od </w:t>
      </w:r>
      <w:r w:rsidR="004B5CB4">
        <w:t>1.</w:t>
      </w:r>
      <w:r w:rsidR="00FE0460">
        <w:t>241</w:t>
      </w:r>
      <w:r w:rsidR="004B5CB4">
        <w:t>,</w:t>
      </w:r>
      <w:r w:rsidR="00FE0460">
        <w:t>3</w:t>
      </w:r>
      <w:r w:rsidR="004B5CB4">
        <w:t>0</w:t>
      </w:r>
      <w:r w:rsidR="001B5916">
        <w:t xml:space="preserve"> kn</w:t>
      </w:r>
      <w:r w:rsidR="00ED31BC">
        <w:t>.</w:t>
      </w:r>
    </w:p>
    <w:p w:rsidRDefault="00E660B8" w:rsidP="00E660B8" w:rsidR="00E660B8">
      <w:pPr>
        <w:ind w:left="1134"/>
        <w:jc w:val="both"/>
      </w:pPr>
    </w:p>
    <w:p w:rsidRDefault="00D93A5F" w:rsidP="00463960" w:rsidR="00463960" w:rsidRPr="00463960">
      <w:pPr>
        <w:pStyle w:val="Odlomakpopisa"/>
        <w:numPr>
          <w:ilvl w:val="0"/>
          <w:numId w:val="4"/>
        </w:numPr>
        <w:ind w:hanging="425" w:left="1134"/>
        <w:jc w:val="both"/>
      </w:pPr>
      <w:r>
        <w:t>Dozvoljava</w:t>
      </w:r>
      <w:r w:rsidR="0065270D">
        <w:t xml:space="preserve"> se </w:t>
      </w:r>
      <w:r w:rsidR="0065270D" w:rsidRPr="0065270D">
        <w:t>stečajno</w:t>
      </w:r>
      <w:r w:rsidR="00DC2194">
        <w:t>m</w:t>
      </w:r>
      <w:r w:rsidR="0065270D" w:rsidRPr="0065270D">
        <w:t xml:space="preserve"> upravitelj</w:t>
      </w:r>
      <w:r w:rsidR="00DC2194">
        <w:t>u</w:t>
      </w:r>
      <w:r w:rsidR="0065270D" w:rsidRPr="0065270D">
        <w:t xml:space="preserve"> da nakon pravomoćnosti ovoga rješenja isplati iznos iz točke 1. izreke ovoga rješenja s žiro-računa stečajnog dužnika</w:t>
      </w:r>
      <w:r w:rsidR="00463960">
        <w:t>,</w:t>
      </w:r>
      <w:r w:rsidR="00463960" w:rsidRPr="00463960">
        <w:t xml:space="preserve"> a pripadajuće poreze i doprinose na odgovarajuće žiro-račune.</w:t>
      </w:r>
    </w:p>
    <w:p w:rsidRDefault="0065270D" w:rsidP="00463960" w:rsidR="0065270D" w:rsidRPr="0065270D">
      <w:pPr>
        <w:ind w:left="1134"/>
        <w:jc w:val="both"/>
      </w:pPr>
    </w:p>
    <w:p w:rsidRDefault="00D93A5F" w:rsidP="004E2B3F" w:rsidR="00D93A5F">
      <w:pPr>
        <w:jc w:val="both"/>
      </w:pPr>
    </w:p>
    <w:p w:rsidRDefault="00935080" w:rsidP="00935080" w:rsidR="00935080" w:rsidRPr="00BB217D">
      <w:pPr>
        <w:jc w:val="center"/>
        <w:rPr>
          <w:bCs/>
        </w:rPr>
      </w:pPr>
      <w:r w:rsidRPr="00BB217D">
        <w:rPr>
          <w:bCs/>
        </w:rPr>
        <w:t>Obrazloženje</w:t>
      </w:r>
    </w:p>
    <w:p w:rsidRDefault="00D93A5F" w:rsidP="004E2B3F" w:rsidR="00D93A5F"/>
    <w:p w:rsidRDefault="00CD05ED" w:rsidP="004E2B3F" w:rsidR="00CD05ED"/>
    <w:p w:rsidRDefault="00935080" w:rsidP="00AF187E" w:rsidR="00AF187E">
      <w:pPr>
        <w:pStyle w:val="Tijeloteksta"/>
      </w:pPr>
      <w:r>
        <w:tab/>
      </w:r>
      <w:r w:rsidR="00AF187E">
        <w:t>Rješenjem ovoga suda broj 14 St-405/16-21 od 22.03.2016. otvoren je stečajni postupak nad dužnikom i imenovan je Ivan Perković iz Josipovca za stečajnog upravitelja.</w:t>
      </w:r>
    </w:p>
    <w:p w:rsidRDefault="00AF187E" w:rsidP="00AF187E" w:rsidR="00AF187E">
      <w:pPr>
        <w:pStyle w:val="Tijeloteksta"/>
      </w:pPr>
    </w:p>
    <w:p w:rsidRDefault="00AF187E" w:rsidP="00AF187E" w:rsidR="00AF187E">
      <w:pPr>
        <w:pStyle w:val="Tijeloteksta"/>
      </w:pPr>
      <w:r>
        <w:tab/>
        <w:t xml:space="preserve">Skupština vjerovnika je na ročištu održanom 14.11.2017. izabrala je umjesto stečajnog upravitelja </w:t>
      </w:r>
      <w:r w:rsidRPr="000C2EC1">
        <w:t>Ivan</w:t>
      </w:r>
      <w:r>
        <w:t>a</w:t>
      </w:r>
      <w:r w:rsidRPr="000C2EC1">
        <w:t xml:space="preserve"> Perković, Josipovac, K. Branimira 9, OIB 81615580056</w:t>
      </w:r>
      <w:r>
        <w:t xml:space="preserve"> drugog stečajnog upravitelja i to </w:t>
      </w:r>
      <w:r>
        <w:rPr>
          <w:bCs/>
        </w:rPr>
        <w:t xml:space="preserve">Krešimir Fučkar, Sladojevci, Braće Radića 63, OIB 01195634741. </w:t>
      </w:r>
    </w:p>
    <w:p w:rsidRDefault="00935080" w:rsidP="00935080" w:rsidR="00935080">
      <w:pPr>
        <w:jc w:val="both"/>
      </w:pPr>
    </w:p>
    <w:p w:rsidRDefault="00935080" w:rsidP="009B6C6C" w:rsidR="00D93A5F">
      <w:pPr>
        <w:jc w:val="both"/>
      </w:pPr>
      <w:r>
        <w:tab/>
        <w:t>Stečajn</w:t>
      </w:r>
      <w:r w:rsidR="00621B0F">
        <w:t>i</w:t>
      </w:r>
      <w:r>
        <w:t xml:space="preserve"> upravitelj je dana </w:t>
      </w:r>
      <w:r w:rsidR="00204682">
        <w:t>8</w:t>
      </w:r>
      <w:r w:rsidR="00D93A5F">
        <w:t>.0</w:t>
      </w:r>
      <w:r w:rsidR="00204682">
        <w:t>2</w:t>
      </w:r>
      <w:r w:rsidR="00D93A5F">
        <w:t>.201</w:t>
      </w:r>
      <w:r w:rsidR="00656E4F">
        <w:t>8</w:t>
      </w:r>
      <w:r w:rsidR="00D93A5F">
        <w:t xml:space="preserve">. </w:t>
      </w:r>
      <w:r>
        <w:t>podni</w:t>
      </w:r>
      <w:r w:rsidR="00621B0F">
        <w:t>o</w:t>
      </w:r>
      <w:r>
        <w:t xml:space="preserve"> </w:t>
      </w:r>
      <w:r w:rsidR="00340391">
        <w:t xml:space="preserve">pisani, </w:t>
      </w:r>
      <w:r>
        <w:t xml:space="preserve">obrazloženi </w:t>
      </w:r>
      <w:r w:rsidR="00340391">
        <w:t xml:space="preserve">i dokumentirani </w:t>
      </w:r>
      <w:r>
        <w:t xml:space="preserve">zahtjev za </w:t>
      </w:r>
      <w:r w:rsidR="009F3B7C">
        <w:t xml:space="preserve">naknadu stvarnih troškova </w:t>
      </w:r>
      <w:r w:rsidR="00DC1762">
        <w:t xml:space="preserve">i to </w:t>
      </w:r>
      <w:r w:rsidR="00656E4F">
        <w:t>korištenje privatnog automobila</w:t>
      </w:r>
      <w:r w:rsidR="00340391">
        <w:t xml:space="preserve"> u službene svrhe</w:t>
      </w:r>
      <w:r w:rsidR="00DC1762">
        <w:t xml:space="preserve"> </w:t>
      </w:r>
      <w:r w:rsidR="00D910C5">
        <w:t xml:space="preserve">na relaciji </w:t>
      </w:r>
      <w:r w:rsidR="00204682">
        <w:t>Slatina-</w:t>
      </w:r>
      <w:r w:rsidR="00C07902">
        <w:t>Osijek-</w:t>
      </w:r>
      <w:r w:rsidR="00204682">
        <w:t>Slatina</w:t>
      </w:r>
      <w:r w:rsidR="00C07902">
        <w:t xml:space="preserve"> </w:t>
      </w:r>
      <w:r w:rsidR="00204682">
        <w:t>188 km x 2,00 kn x 3</w:t>
      </w:r>
      <w:r w:rsidR="00472F3F">
        <w:t xml:space="preserve"> = 1.128,00 kn, troškovi poštarine u iznosu od 88,30 kn i trošak FINE u iznosu od 25,00 kn</w:t>
      </w:r>
      <w:r w:rsidR="009F3B7C">
        <w:t>.</w:t>
      </w:r>
    </w:p>
    <w:p w:rsidRDefault="00D93A5F" w:rsidP="00935080" w:rsidR="00D93A5F">
      <w:pPr>
        <w:jc w:val="both"/>
      </w:pPr>
    </w:p>
    <w:p w:rsidRDefault="00CD05ED" w:rsidP="00935080" w:rsidR="00CD05ED">
      <w:pPr>
        <w:jc w:val="both"/>
      </w:pPr>
    </w:p>
    <w:p w:rsidRDefault="00CD05ED" w:rsidP="00935080" w:rsidR="00CD05ED">
      <w:pPr>
        <w:jc w:val="both"/>
      </w:pPr>
    </w:p>
    <w:p w:rsidRDefault="00CD05ED" w:rsidP="00935080" w:rsidR="00CD05ED">
      <w:pPr>
        <w:jc w:val="both"/>
      </w:pPr>
    </w:p>
    <w:p w:rsidRDefault="00935080" w:rsidP="0065270D" w:rsidR="00935080">
      <w:pPr>
        <w:jc w:val="both"/>
      </w:pPr>
      <w:r>
        <w:lastRenderedPageBreak/>
        <w:tab/>
        <w:t>Budući su predmetni troškovi bili nužni, a pisano izvješće – zahtjev stečajn</w:t>
      </w:r>
      <w:r w:rsidR="0065270D">
        <w:t>og</w:t>
      </w:r>
      <w:r>
        <w:t xml:space="preserve"> upravitelj</w:t>
      </w:r>
      <w:r w:rsidR="0065270D">
        <w:t>a</w:t>
      </w:r>
      <w:r>
        <w:t xml:space="preserve"> je obrazložen</w:t>
      </w:r>
      <w:r w:rsidR="00340391">
        <w:t xml:space="preserve"> i dokumentiran</w:t>
      </w:r>
      <w:r>
        <w:t>, odlučeno je kao u izreci temeljem čl. 9</w:t>
      </w:r>
      <w:r w:rsidR="00E660B8">
        <w:t>4</w:t>
      </w:r>
      <w:r>
        <w:t xml:space="preserve">. </w:t>
      </w:r>
      <w:r w:rsidR="0085044B" w:rsidRPr="0085044B">
        <w:t>Stečajnog zakona (NN 71/15</w:t>
      </w:r>
      <w:r w:rsidR="00340391">
        <w:t xml:space="preserve"> i 104/17</w:t>
      </w:r>
      <w:r w:rsidR="0085044B" w:rsidRPr="0085044B">
        <w:t>)</w:t>
      </w:r>
      <w:r>
        <w:t>.</w:t>
      </w:r>
    </w:p>
    <w:p w:rsidRDefault="00CD05ED" w:rsidP="0065270D" w:rsidR="00CD05ED" w:rsidRPr="0014455C">
      <w:pPr>
        <w:jc w:val="both"/>
      </w:pPr>
    </w:p>
    <w:p w:rsidRDefault="00935080" w:rsidP="009B6C6C" w:rsidR="00935080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U Osijeku </w:t>
      </w:r>
      <w:r w:rsidR="009B27C5" w:rsidRPr="009B27C5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12. </w:t>
      </w:r>
      <w:r w:rsidR="00CD05ED">
        <w:rPr>
          <w:rFonts w:cs="Times New Roman" w:hAnsi="Times New Roman" w:ascii="Times New Roman"/>
          <w:b w:val="false"/>
          <w:i w:val="false"/>
          <w:sz w:val="24"/>
          <w:szCs w:val="24"/>
        </w:rPr>
        <w:t>veljače</w:t>
      </w:r>
      <w:r w:rsidR="009B27C5" w:rsidRPr="009B27C5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 2018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>.</w:t>
      </w:r>
    </w:p>
    <w:p w:rsidRDefault="00CD05ED" w:rsidP="00CD05ED" w:rsidR="00CD05ED" w:rsidRPr="00CD05ED"/>
    <w:p w:rsidRDefault="00935080" w:rsidP="00935080" w:rsidR="00935080" w:rsidRPr="00BB217D">
      <w:r w:rsidRPr="00BB217D">
        <w:t>Zapisničar:</w:t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  <w:t xml:space="preserve">    STEČAJNI SUDAC</w:t>
      </w:r>
    </w:p>
    <w:p w:rsidRDefault="00935080" w:rsidP="00935080" w:rsidR="00935080" w:rsidRPr="00BB217D">
      <w:r w:rsidRPr="00BB217D">
        <w:t>Elizabeta Đeke</w:t>
      </w:r>
      <w:r w:rsidRPr="00BB217D">
        <w:tab/>
        <w:t xml:space="preserve">                                       </w:t>
      </w:r>
      <w:r w:rsidR="00E55362" w:rsidRPr="00BB217D">
        <w:t xml:space="preserve">                             </w:t>
      </w:r>
      <w:r w:rsidRPr="00BB217D">
        <w:t xml:space="preserve">mr. sc. </w:t>
      </w:r>
      <w:smartTag w:element="PersonName" w:uri="urn:schemas-microsoft-com:office:smarttags">
        <w:r w:rsidRPr="00BB217D">
          <w:t>Tihomir Kovačević</w:t>
        </w:r>
      </w:smartTag>
    </w:p>
    <w:p w:rsidRDefault="0097362D" w:rsidP="009B6C6C" w:rsidR="0097362D">
      <w:pPr>
        <w:rPr>
          <w:b/>
          <w:bCs/>
        </w:rPr>
      </w:pPr>
    </w:p>
    <w:p w:rsidRDefault="00CD05ED" w:rsidP="009B6C6C" w:rsidR="00CD05ED">
      <w:pPr>
        <w:rPr>
          <w:b/>
          <w:bCs/>
        </w:rPr>
      </w:pPr>
    </w:p>
    <w:p w:rsidRDefault="00935080" w:rsidP="00935080" w:rsidR="00935080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935080" w:rsidP="00935080" w:rsidR="00935080">
      <w:pPr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EA6DC4" w:rsidP="00935080" w:rsidR="00EA6DC4">
      <w:pPr>
        <w:rPr>
          <w:b/>
          <w:bCs/>
        </w:rPr>
      </w:pPr>
    </w:p>
    <w:p w:rsidRDefault="00CD05ED" w:rsidP="00935080" w:rsidR="00CD05ED">
      <w:pPr>
        <w:rPr>
          <w:b/>
          <w:bCs/>
        </w:rPr>
      </w:pPr>
    </w:p>
    <w:p w:rsidRDefault="00935080" w:rsidP="00935080" w:rsidR="00935080" w:rsidRPr="00BB217D">
      <w:pPr>
        <w:jc w:val="both"/>
      </w:pPr>
      <w:r w:rsidRPr="00BB217D">
        <w:t>D N A :</w:t>
      </w:r>
    </w:p>
    <w:p w:rsidRDefault="00935080" w:rsidP="00DC1762" w:rsidR="00935080" w:rsidRPr="00D50B21">
      <w:pPr>
        <w:numPr>
          <w:ilvl w:val="0"/>
          <w:numId w:val="3"/>
        </w:numPr>
        <w:jc w:val="both"/>
        <w:rPr>
          <w:bCs/>
        </w:rPr>
      </w:pPr>
      <w:r>
        <w:rPr>
          <w:bCs/>
        </w:rPr>
        <w:t>Stečajn</w:t>
      </w:r>
      <w:r w:rsidR="0085044B">
        <w:rPr>
          <w:bCs/>
        </w:rPr>
        <w:t>i</w:t>
      </w:r>
      <w:r>
        <w:rPr>
          <w:bCs/>
        </w:rPr>
        <w:t xml:space="preserve"> upravitelj</w:t>
      </w:r>
      <w:r w:rsidR="0097362D">
        <w:rPr>
          <w:bCs/>
        </w:rPr>
        <w:t xml:space="preserve"> </w:t>
      </w:r>
      <w:r w:rsidR="00CD05ED" w:rsidRPr="00607DAB">
        <w:t>Krešimir Fučkar, Sladojevci, Braće Radića 63</w:t>
      </w:r>
    </w:p>
    <w:p w:rsidRDefault="00D50B21" w:rsidP="00DC1762" w:rsidR="00D50B21">
      <w:pPr>
        <w:numPr>
          <w:ilvl w:val="0"/>
          <w:numId w:val="3"/>
        </w:numPr>
        <w:jc w:val="both"/>
        <w:rPr>
          <w:bCs/>
        </w:rPr>
      </w:pPr>
      <w:r>
        <w:t>vjerovnik Željko Širić po odvjetniku Vedranu Pajić, Osijek</w:t>
      </w:r>
    </w:p>
    <w:p w:rsidRDefault="0023230F" w:rsidP="0023230F" w:rsidR="0023230F" w:rsidRPr="0023230F">
      <w:pPr>
        <w:numPr>
          <w:ilvl w:val="0"/>
          <w:numId w:val="3"/>
        </w:numPr>
        <w:jc w:val="both"/>
      </w:pPr>
      <w:r w:rsidRPr="0023230F">
        <w:t xml:space="preserve">mrežna </w:t>
      </w:r>
      <w:r>
        <w:t>stranica e-Oglasna ploča sudova</w:t>
      </w:r>
    </w:p>
    <w:sectPr w:rsidR="0023230F" w:rsidRPr="0023230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F6D" w:rsidR="00652F6D">
      <w:r>
        <w:separator/>
      </w:r>
    </w:p>
  </w:endnote>
  <w:endnote w:id="0" w:type="continuationSeparator">
    <w:p w:rsidRDefault="00652F6D" w:rsidR="00652F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F6D" w:rsidR="00652F6D">
      <w:r>
        <w:separator/>
      </w:r>
    </w:p>
  </w:footnote>
  <w:footnote w:id="0" w:type="continuationSeparator">
    <w:p w:rsidRDefault="00652F6D" w:rsidR="00652F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41C6" w:rsidR="006E41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538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6B22" w:rsidP="00E26734" w:rsidR="006E41C6">
    <w:pPr>
      <w:pStyle w:val="Zaglavlje"/>
      <w:jc w:val="right"/>
    </w:pPr>
    <w:r w:rsidRPr="005E6B22">
      <w:t>14 St-</w:t>
    </w:r>
    <w:r w:rsidR="00D50B21" w:rsidRPr="00D50B21">
      <w:t>405/16-116</w:t>
    </w:r>
  </w:p>
  <w:p w:rsidRDefault="006E41C6" w:rsidP="00A152F2" w:rsidR="006E41C6">
    <w:pPr>
      <w:pStyle w:val="Zaglavlje"/>
      <w:jc w:val="right"/>
    </w:pPr>
  </w:p>
  <w:p w:rsidRDefault="006E41C6" w:rsidP="002120F8" w:rsidR="006E41C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632AC5"/>
    <w:multiLevelType w:val="hybridMultilevel"/>
    <w:tmpl w:val="4838E1DE"/>
    <w:lvl w:tplc="72D6D9C8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26734A1E"/>
    <w:multiLevelType w:val="hybridMultilevel"/>
    <w:tmpl w:val="C1AC9090"/>
    <w:lvl w:tplc="E96A48D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429753C7"/>
    <w:multiLevelType w:val="hybridMultilevel"/>
    <w:tmpl w:val="B53062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4FC29A7"/>
    <w:multiLevelType w:val="hybridMultilevel"/>
    <w:tmpl w:val="5322C6D4"/>
    <w:lvl w:tplc="2AB267E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8">
    <w:nsid w:val="69907B15"/>
    <w:multiLevelType w:val="hybridMultilevel"/>
    <w:tmpl w:val="54C2121C"/>
    <w:lvl w:tplc="041A000F" w:ilvl="0">
      <w:start w:val="1"/>
      <w:numFmt w:val="decimal"/>
      <w:lvlText w:val="%1."/>
      <w:lvlJc w:val="left"/>
      <w:pPr>
        <w:ind w:hanging="360" w:left="2148"/>
      </w:p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8"/>
  </w:num>
  <w:num w:numId="5">
    <w:abstractNumId w:val="1"/>
  </w:num>
  <w:num w:numId="6">
    <w:abstractNumId w:val="7"/>
  </w:num>
  <w:num w:numId="7">
    <w:abstractNumId w:val="0"/>
  </w:num>
  <w:num w:numId="8">
    <w:abstractNumId w:val="3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03D6"/>
    <w:rsid w:val="00015DD8"/>
    <w:rsid w:val="00016486"/>
    <w:rsid w:val="0004674A"/>
    <w:rsid w:val="00076DCE"/>
    <w:rsid w:val="000E1AAD"/>
    <w:rsid w:val="000F7AD4"/>
    <w:rsid w:val="00102C43"/>
    <w:rsid w:val="00103D02"/>
    <w:rsid w:val="00104772"/>
    <w:rsid w:val="001273F9"/>
    <w:rsid w:val="001310F1"/>
    <w:rsid w:val="00141508"/>
    <w:rsid w:val="00145BB5"/>
    <w:rsid w:val="00146DA9"/>
    <w:rsid w:val="00160886"/>
    <w:rsid w:val="00165C72"/>
    <w:rsid w:val="001668EF"/>
    <w:rsid w:val="0018437A"/>
    <w:rsid w:val="00186F62"/>
    <w:rsid w:val="001A2B69"/>
    <w:rsid w:val="001B5916"/>
    <w:rsid w:val="001E3C3E"/>
    <w:rsid w:val="00204682"/>
    <w:rsid w:val="002120F8"/>
    <w:rsid w:val="0022493B"/>
    <w:rsid w:val="0023230F"/>
    <w:rsid w:val="00257080"/>
    <w:rsid w:val="00257F37"/>
    <w:rsid w:val="002735C4"/>
    <w:rsid w:val="0027717E"/>
    <w:rsid w:val="00282387"/>
    <w:rsid w:val="002B4331"/>
    <w:rsid w:val="002C2CDE"/>
    <w:rsid w:val="002C4521"/>
    <w:rsid w:val="002E4642"/>
    <w:rsid w:val="002E7AB8"/>
    <w:rsid w:val="002F0865"/>
    <w:rsid w:val="002F7679"/>
    <w:rsid w:val="00337544"/>
    <w:rsid w:val="00340391"/>
    <w:rsid w:val="00361758"/>
    <w:rsid w:val="00397B57"/>
    <w:rsid w:val="003B010F"/>
    <w:rsid w:val="003C1E2F"/>
    <w:rsid w:val="003D3368"/>
    <w:rsid w:val="003D3B04"/>
    <w:rsid w:val="003D5822"/>
    <w:rsid w:val="003E6318"/>
    <w:rsid w:val="0040049C"/>
    <w:rsid w:val="00401E39"/>
    <w:rsid w:val="00417DFD"/>
    <w:rsid w:val="0044388A"/>
    <w:rsid w:val="00445CA2"/>
    <w:rsid w:val="00452631"/>
    <w:rsid w:val="00463960"/>
    <w:rsid w:val="00472F3F"/>
    <w:rsid w:val="004761A5"/>
    <w:rsid w:val="00481157"/>
    <w:rsid w:val="004868A7"/>
    <w:rsid w:val="00487089"/>
    <w:rsid w:val="004B5CB4"/>
    <w:rsid w:val="004C4F1E"/>
    <w:rsid w:val="004E2B3F"/>
    <w:rsid w:val="004E7002"/>
    <w:rsid w:val="004F225F"/>
    <w:rsid w:val="00500F4A"/>
    <w:rsid w:val="0050432F"/>
    <w:rsid w:val="005131D3"/>
    <w:rsid w:val="00520978"/>
    <w:rsid w:val="00535B53"/>
    <w:rsid w:val="00542A40"/>
    <w:rsid w:val="00572FB9"/>
    <w:rsid w:val="005A1074"/>
    <w:rsid w:val="005A1517"/>
    <w:rsid w:val="005B41FF"/>
    <w:rsid w:val="005C72BB"/>
    <w:rsid w:val="005C7B02"/>
    <w:rsid w:val="005D2747"/>
    <w:rsid w:val="005E0DA8"/>
    <w:rsid w:val="005E6B22"/>
    <w:rsid w:val="005F0872"/>
    <w:rsid w:val="005F4DFA"/>
    <w:rsid w:val="00615983"/>
    <w:rsid w:val="00621B0F"/>
    <w:rsid w:val="0065270D"/>
    <w:rsid w:val="00652F6D"/>
    <w:rsid w:val="00656E4F"/>
    <w:rsid w:val="006D0E42"/>
    <w:rsid w:val="006D448E"/>
    <w:rsid w:val="006E41C6"/>
    <w:rsid w:val="006F42B0"/>
    <w:rsid w:val="0071666D"/>
    <w:rsid w:val="007224D7"/>
    <w:rsid w:val="00724A43"/>
    <w:rsid w:val="00725EE2"/>
    <w:rsid w:val="00766FD3"/>
    <w:rsid w:val="007747D7"/>
    <w:rsid w:val="007D56A2"/>
    <w:rsid w:val="007E652C"/>
    <w:rsid w:val="0085044B"/>
    <w:rsid w:val="00860E56"/>
    <w:rsid w:val="008756C6"/>
    <w:rsid w:val="00880934"/>
    <w:rsid w:val="008B4753"/>
    <w:rsid w:val="008B670B"/>
    <w:rsid w:val="008C164B"/>
    <w:rsid w:val="008F3671"/>
    <w:rsid w:val="008F446A"/>
    <w:rsid w:val="00912CA9"/>
    <w:rsid w:val="00931E58"/>
    <w:rsid w:val="00935080"/>
    <w:rsid w:val="00963445"/>
    <w:rsid w:val="0097362D"/>
    <w:rsid w:val="0098273F"/>
    <w:rsid w:val="00982D96"/>
    <w:rsid w:val="009910CC"/>
    <w:rsid w:val="009953B4"/>
    <w:rsid w:val="009958CA"/>
    <w:rsid w:val="009A4340"/>
    <w:rsid w:val="009B0F1B"/>
    <w:rsid w:val="009B27C5"/>
    <w:rsid w:val="009B6C6C"/>
    <w:rsid w:val="009C1ECD"/>
    <w:rsid w:val="009D5389"/>
    <w:rsid w:val="009F3B7C"/>
    <w:rsid w:val="00A152F2"/>
    <w:rsid w:val="00A5121F"/>
    <w:rsid w:val="00A537F1"/>
    <w:rsid w:val="00A74469"/>
    <w:rsid w:val="00AC78FC"/>
    <w:rsid w:val="00AD5F72"/>
    <w:rsid w:val="00AE693D"/>
    <w:rsid w:val="00AF187E"/>
    <w:rsid w:val="00B501F4"/>
    <w:rsid w:val="00B5309A"/>
    <w:rsid w:val="00BA2235"/>
    <w:rsid w:val="00BB217D"/>
    <w:rsid w:val="00BC5EF2"/>
    <w:rsid w:val="00C07902"/>
    <w:rsid w:val="00C6476A"/>
    <w:rsid w:val="00C84F09"/>
    <w:rsid w:val="00C96DCA"/>
    <w:rsid w:val="00CA5197"/>
    <w:rsid w:val="00CC15DD"/>
    <w:rsid w:val="00CD05ED"/>
    <w:rsid w:val="00CF024C"/>
    <w:rsid w:val="00CF60F5"/>
    <w:rsid w:val="00D00ECF"/>
    <w:rsid w:val="00D0409F"/>
    <w:rsid w:val="00D16A63"/>
    <w:rsid w:val="00D27143"/>
    <w:rsid w:val="00D50B21"/>
    <w:rsid w:val="00D5639E"/>
    <w:rsid w:val="00D62AE6"/>
    <w:rsid w:val="00D70C6E"/>
    <w:rsid w:val="00D70D53"/>
    <w:rsid w:val="00D910C5"/>
    <w:rsid w:val="00D93A5F"/>
    <w:rsid w:val="00DA0B76"/>
    <w:rsid w:val="00DC1762"/>
    <w:rsid w:val="00DC2194"/>
    <w:rsid w:val="00DE1877"/>
    <w:rsid w:val="00DE53C6"/>
    <w:rsid w:val="00DF5C40"/>
    <w:rsid w:val="00E0325E"/>
    <w:rsid w:val="00E26734"/>
    <w:rsid w:val="00E31038"/>
    <w:rsid w:val="00E41888"/>
    <w:rsid w:val="00E43D31"/>
    <w:rsid w:val="00E53416"/>
    <w:rsid w:val="00E55362"/>
    <w:rsid w:val="00E575A0"/>
    <w:rsid w:val="00E65C8A"/>
    <w:rsid w:val="00E660B8"/>
    <w:rsid w:val="00E81D7B"/>
    <w:rsid w:val="00E9708C"/>
    <w:rsid w:val="00EA6DC4"/>
    <w:rsid w:val="00ED31BC"/>
    <w:rsid w:val="00F14D32"/>
    <w:rsid w:val="00F430B8"/>
    <w:rsid w:val="00F45962"/>
    <w:rsid w:val="00F570A8"/>
    <w:rsid w:val="00F570C0"/>
    <w:rsid w:val="00F601A2"/>
    <w:rsid w:val="00F60A3E"/>
    <w:rsid w:val="00F62E0F"/>
    <w:rsid w:val="00FB13CE"/>
    <w:rsid w:val="00FC4EA8"/>
    <w:rsid w:val="00FD2BB6"/>
    <w:rsid w:val="00FE0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B6C6C"/>
    <w:rPr>
      <w:b/>
      <w:bCs/>
    </w:rPr>
  </w:style>
  <w:style w:styleId="Odlomakpopisa" w:type="paragraph">
    <w:name w:val="List Paragraph"/>
    <w:basedOn w:val="Normal"/>
    <w:uiPriority w:val="34"/>
    <w:qFormat/>
    <w:rsid w:val="00463960"/>
    <w:pPr>
      <w:ind w:left="720"/>
      <w:contextualSpacing/>
    </w:pPr>
  </w:style>
  <w:style w:customStyle="true" w:styleId="TijelotekstaChar" w:type="character">
    <w:name w:val="Tijelo teksta Char"/>
    <w:link w:val="Tijeloteksta"/>
    <w:rsid w:val="00AF18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53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D538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D538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538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538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B6C6C"/>
    <w:rPr>
      <w:b/>
      <w:bCs/>
    </w:rPr>
  </w:style>
  <w:style w:styleId="Odlomakpopisa" w:type="paragraph">
    <w:name w:val="List Paragraph"/>
    <w:basedOn w:val="Normal"/>
    <w:uiPriority w:val="34"/>
    <w:qFormat/>
    <w:rsid w:val="00463960"/>
    <w:pPr>
      <w:ind w:left="720"/>
      <w:contextualSpacing/>
    </w:pPr>
  </w:style>
  <w:style w:customStyle="1" w:styleId="TijelotekstaChar" w:type="character">
    <w:name w:val="Tijelo teksta Char"/>
    <w:link w:val="Tijeloteksta"/>
    <w:rsid w:val="00AF18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53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D538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D538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538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538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St-405/2016</izvorni_sadrzaj>
    <derivirana_varijabla naziv="DomainObject.Predmet.OznakaBroj_1">St-405/2016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MURSA d.o.o. za trgovinu i usluge</izvorni_sadrzaj>
    <derivirana_varijabla naziv="DomainObject.Predmet.ProtustrankaFormated_1">  MURSA d.o.o. za trgovinu i usluge</derivirana_varijabla>
  </DomainObject.Predmet.ProtustrankaFormated>
  <DomainObject.Predmet.ProtustrankaFormatedOIB>
    <izvorni_sadrzaj>  MURSA d.o.o. za trgovinu i usluge, OIB 06305286743</izvorni_sadrzaj>
    <derivirana_varijabla naziv="DomainObject.Predmet.ProtustrankaFormatedOIB_1">  MURSA d.o.o. za trgovinu i usluge, OIB 06305286743</derivirana_varijabla>
  </DomainObject.Predmet.ProtustrankaFormatedOIB>
  <DomainObject.Predmet.ProtustrankaFormatedWithAdress>
    <izvorni_sadrzaj> MURSA d.o.o. za trgovinu i usluge, Sv.Roka 4, 31000 Osijek</izvorni_sadrzaj>
    <derivirana_varijabla naziv="DomainObject.Predmet.ProtustrankaFormatedWithAdress_1"> MURSA d.o.o. za trgovinu i usluge, Sv.Roka 4, 31000 Osijek</derivirana_varijabla>
  </DomainObject.Predmet.ProtustrankaFormatedWithAdress>
  <DomainObject.Predmet.ProtustrankaFormatedWithAdressOIB>
    <izvorni_sadrzaj> MURSA d.o.o. za trgovinu i usluge, OIB 06305286743, Sv.Roka 4, 31000 Osijek</izvorni_sadrzaj>
    <derivirana_varijabla naziv="DomainObject.Predmet.ProtustrankaFormatedWithAdressOIB_1"> MURSA d.o.o. za trgovinu i usluge, OIB 06305286743, Sv.Roka 4, 31000 Osijek</derivirana_varijabla>
  </DomainObject.Predmet.ProtustrankaFormatedWithAdressOIB>
  <DomainObject.Predmet.ProtustrankaWithAdress>
    <izvorni_sadrzaj>MURSA d.o.o. za trgovinu i usluge Sv.Roka 4, 31000 Osijek</izvorni_sadrzaj>
    <derivirana_varijabla naziv="DomainObject.Predmet.ProtustrankaWithAdress_1">MURSA d.o.o. za trgovinu i usluge Sv.Roka 4, 31000 Osijek</derivirana_varijabla>
  </DomainObject.Predmet.ProtustrankaWithAdress>
  <DomainObject.Predmet.ProtustrankaWithAdressOIB>
    <izvorni_sadrzaj>MURSA d.o.o. za trgovinu i usluge, OIB 06305286743, Sv.Roka 4, 31000 Osijek</izvorni_sadrzaj>
    <derivirana_varijabla naziv="DomainObject.Predmet.ProtustrankaWithAdressOIB_1">MURSA d.o.o. za trgovinu i usluge, OIB 06305286743, Sv.Roka 4, 31000 Osijek</derivirana_varijabla>
  </DomainObject.Predmet.ProtustrankaWithAdressOIB>
  <DomainObject.Predmet.ProtustrankaNazivFormated>
    <izvorni_sadrzaj>MURSA d.o.o. za trgovinu i usluge</izvorni_sadrzaj>
    <derivirana_varijabla naziv="DomainObject.Predmet.ProtustrankaNazivFormated_1">MURSA d.o.o. za trgovinu i usluge</derivirana_varijabla>
  </DomainObject.Predmet.ProtustrankaNazivFormated>
  <DomainObject.Predmet.ProtustrankaNazivFormatedOIB>
    <izvorni_sadrzaj>MURSA d.o.o. za trgovinu i usluge, OIB 06305286743</izvorni_sadrzaj>
    <derivirana_varijabla naziv="DomainObject.Predmet.ProtustrankaNazivFormatedOIB_1">MURSA d.o.o. za trgovinu i usluge, OIB 06305286743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</izvorni_sadrzaj>
    <derivirana_varijabla naziv="DomainObject.Predmet.StrankaFormated_1">  RH MF PU PODRUČNI URED SLAVONIJE I BARANJE</derivirana_varijabla>
  </DomainObject.Predmet.StrankaFormated>
  <DomainObject.Predmet.StrankaFormatedOIB>
    <izvorni_sadrzaj>  RH MF PU PODRUČNI URED SLAVONIJE I BARANJE, OIB 52634238587</izvorni_sadrzaj>
    <derivirana_varijabla naziv="DomainObject.Predmet.StrankaFormatedOIB_1">  RH MF PU PODRUČNI URED SLAVONIJE I BARANJE, OIB 52634238587</derivirana_varijabla>
  </DomainObject.Predmet.StrankaFormatedOIB>
  <DomainObject.Predmet.StrankaFormatedWithAdress>
    <izvorni_sadrzaj> RH MF PU PODRUČNI URED SLAVONIJE I BARANJE</izvorni_sadrzaj>
    <derivirana_varijabla naziv="DomainObject.Predmet.StrankaFormatedWithAdress_1"> RH MF PU PODRUČNI URED SLAVONIJE I BARANJE</derivirana_varijabla>
  </DomainObject.Predmet.StrankaFormatedWithAdress>
  <DomainObject.Predmet.StrankaFormatedWithAdressOIB>
    <izvorni_sadrzaj> RH MF PU PODRUČNI URED SLAVONIJE I BARANJE, OIB 52634238587</izvorni_sadrzaj>
    <derivirana_varijabla naziv="DomainObject.Predmet.StrankaFormatedWithAdressOIB_1"> RH MF PU PODRUČNI URED SLAVONIJE I BARANJE, OIB 52634238587</derivirana_varijabla>
  </DomainObject.Predmet.StrankaFormatedWithAdressOIB>
  <DomainObject.Predmet.StrankaWithAdress>
    <izvorni_sadrzaj>RH MF PU PODRUČNI URED SLAVONIJE I BARANJE </izvorni_sadrzaj>
    <derivirana_varijabla naziv="DomainObject.Predmet.StrankaWithAdress_1">RH MF PU PODRUČNI URED SLAVONIJE I BARANJE </derivirana_varijabla>
  </DomainObject.Predmet.StrankaWithAdress>
  <DomainObject.Predmet.StrankaWithAdressOIB>
    <izvorni_sadrzaj>RH MF PU PODRUČNI URED SLAVONIJE I BARANJE, OIB 52634238587</izvorni_sadrzaj>
    <derivirana_varijabla naziv="DomainObject.Predmet.StrankaWithAdressOIB_1">RH MF PU PODRUČNI URED SLAVONIJE I BARANJE, OIB 52634238587</derivirana_varijabla>
  </DomainObject.Predmet.StrankaWithAdressOIB>
  <DomainObject.Predmet.StrankaNazivFormated>
    <izvorni_sadrzaj>RH MF PU PODRUČNI URED SLAVONIJE I BARANJE</izvorni_sadrzaj>
    <derivirana_varijabla naziv="DomainObject.Predmet.StrankaNazivFormated_1">RH MF PU PODRUČNI URED SLAVONIJE I BARANJE</derivirana_varijabla>
  </DomainObject.Predmet.StrankaNazivFormated>
  <DomainObject.Predmet.StrankaNazivFormatedOIB>
    <izvorni_sadrzaj>RH MF PU PODRUČNI URED SLAVONIJE I BARANJE, OIB 52634238587</izvorni_sadrzaj>
    <derivirana_varijabla naziv="DomainObject.Predmet.StrankaNazivFormatedOIB_1">RH MF PU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SLAVONIJE I BARANJE</item>
    </izvorni_sadrzaj>
    <derivirana_varijabla naziv="DomainObject.Predmet.StrankaListFormated_1">
      <item>RH MF PU PODRUČNI URED SLAVONIJE I BARANJE</item>
    </derivirana_varijabla>
  </DomainObject.Predmet.StrankaListFormated>
  <DomainObject.Predmet.StrankaListFormatedOIB>
    <izvorni_sadrzaj>
      <item>RH MF PU PODRUČNI URED SLAVONIJE I BARANJE, OIB 52634238587</item>
    </izvorni_sadrzaj>
    <derivirana_varijabla naziv="DomainObject.Predmet.StrankaListFormatedOIB_1">
      <item>RH MF PU PODRUČNI URED SLAVONIJE I BARANJE, OIB 52634238587</item>
    </derivirana_varijabla>
  </DomainObject.Predmet.StrankaListFormatedOIB>
  <DomainObject.Predmet.StrankaListFormatedWithAdress>
    <izvorni_sadrzaj>
      <item>RH MF PU PODRUČNI URED SLAVONIJE I BARANJE</item>
    </izvorni_sadrzaj>
    <derivirana_varijabla naziv="DomainObject.Predmet.StrankaListFormatedWithAdress_1">
      <item>RH MF PU PODRUČNI URED SLAVONIJE I BARANJE</item>
    </derivirana_varijabla>
  </DomainObject.Predmet.StrankaListFormatedWithAdress>
  <DomainObject.Predmet.StrankaListFormatedWithAdressOIB>
    <izvorni_sadrzaj>
      <item>RH MF PU PODRUČNI URED SLAVONIJE I BARANJE, OIB 52634238587</item>
    </izvorni_sadrzaj>
    <derivirana_varijabla naziv="DomainObject.Predmet.StrankaListFormatedWithAdressOIB_1">
      <item>RH MF PU PODRUČNI URED SLAVONIJE I BARANJE, OIB 52634238587</item>
    </derivirana_varijabla>
  </DomainObject.Predmet.StrankaListFormatedWithAdressOIB>
  <DomainObject.Predmet.StrankaListNazivFormated>
    <izvorni_sadrzaj>
      <item>RH MF PU PODRUČNI URED SLAVONIJE I BARANJE</item>
    </izvorni_sadrzaj>
    <derivirana_varijabla naziv="DomainObject.Predmet.StrankaListNazivFormated_1">
      <item>RH MF PU PODRUČNI URED SLAVONIJE I BARANJE</item>
    </derivirana_varijabla>
  </DomainObject.Predmet.StrankaListNazivFormated>
  <DomainObject.Predmet.StrankaListNazivFormatedOIB>
    <izvorni_sadrzaj>
      <item>RH MF PU PODRUČNI URED SLAVONIJE I BARANJE, OIB 52634238587</item>
    </izvorni_sadrzaj>
    <derivirana_varijabla naziv="DomainObject.Predmet.StrankaListNazivFormatedOIB_1">
      <item>RH MF PU PODRUČNI URED SLAVONIJE I BARANJE, OIB 52634238587</item>
    </derivirana_varijabla>
  </DomainObject.Predmet.StrankaListNazivFormatedOIB>
  <DomainObject.Predmet.ProtuStrankaListFormated>
    <izvorni_sadrzaj>
      <item>MURSA d.o.o. za trgovinu i usluge</item>
    </izvorni_sadrzaj>
    <derivirana_varijabla naziv="DomainObject.Predmet.ProtuStrankaListFormated_1">
      <item>MURSA d.o.o. za trgovinu i usluge</item>
    </derivirana_varijabla>
  </DomainObject.Predmet.ProtuStrankaListFormated>
  <DomainObject.Predmet.ProtuStrankaListFormatedOIB>
    <izvorni_sadrzaj>
      <item>MURSA d.o.o. za trgovinu i usluge, OIB 06305286743</item>
    </izvorni_sadrzaj>
    <derivirana_varijabla naziv="DomainObject.Predmet.ProtuStrankaListFormatedOIB_1">
      <item>MURSA d.o.o. za trgovinu i usluge, OIB 06305286743</item>
    </derivirana_varijabla>
  </DomainObject.Predmet.ProtuStrankaListFormatedOIB>
  <DomainObject.Predmet.ProtuStrankaListFormatedWithAdress>
    <izvorni_sadrzaj>
      <item>MURSA d.o.o. za trgovinu i usluge, Sv.Roka 4, 31000 Osijek</item>
    </izvorni_sadrzaj>
    <derivirana_varijabla naziv="DomainObject.Predmet.ProtuStrankaListFormatedWithAdress_1">
      <item>MURSA d.o.o. za trgovinu i usluge, Sv.Roka 4, 31000 Osijek</item>
    </derivirana_varijabla>
  </DomainObject.Predmet.ProtuStrankaListFormatedWithAdress>
  <DomainObject.Predmet.ProtuStrankaListFormatedWithAdressOIB>
    <izvorni_sadrzaj>
      <item>MURSA d.o.o. za trgovinu i usluge, OIB 06305286743, Sv.Roka 4, 31000 Osijek</item>
    </izvorni_sadrzaj>
    <derivirana_varijabla naziv="DomainObject.Predmet.ProtuStrankaListFormatedWithAdressOIB_1">
      <item>MURSA d.o.o. za trgovinu i usluge, OIB 06305286743, Sv.Roka 4, 31000 Osijek</item>
    </derivirana_varijabla>
  </DomainObject.Predmet.ProtuStrankaListFormatedWithAdressOIB>
  <DomainObject.Predmet.ProtuStrankaListNazivFormated>
    <izvorni_sadrzaj>
      <item>MURSA d.o.o. za trgovinu i usluge</item>
    </izvorni_sadrzaj>
    <derivirana_varijabla naziv="DomainObject.Predmet.ProtuStrankaListNazivFormated_1">
      <item>MURSA d.o.o. za trgovinu i usluge</item>
    </derivirana_varijabla>
  </DomainObject.Predmet.ProtuStrankaListNazivFormated>
  <DomainObject.Predmet.ProtuStrankaListNazivFormatedOIB>
    <izvorni_sadrzaj>
      <item>MURSA d.o.o. za trgovinu i usluge, OIB 06305286743</item>
    </izvorni_sadrzaj>
    <derivirana_varijabla naziv="DomainObject.Predmet.ProtuStrankaListNazivFormatedOIB_1">
      <item>MURSA d.o.o. za trgovinu i usluge, OIB 06305286743</item>
    </derivirana_varijabla>
  </DomainObject.Predmet.ProtuStrankaListNazivFormatedOIB>
  <DomainObject.Predmet.OstaliListFormated>
    <izvorni_sadrzaj>
      <item>ŽDO GUO Osijek</item>
      <item>Nikolina Šarić</item>
      <item>Ivan Perković</item>
      <item>GRADSKA BANKA d.d. Osijek u stečaju</item>
      <item>HRVATSKE VODE</item>
      <item>Željko Širić</item>
      <item>GRAD OSIJEK</item>
      <item>IRIS MODA d.o.o. Zagreb</item>
      <item>LOCAT LEASING CROATIA d.o.o.</item>
      <item>Dejan Mašović</item>
    </izvorni_sadrzaj>
    <derivirana_varijabla naziv="DomainObject.Predmet.OstaliListFormated_1">
      <item>ŽDO GUO Osijek</item>
      <item>Nikolina Šarić</item>
      <item>Ivan Perković</item>
      <item>GRADSKA BANKA d.d. Osijek u stečaju</item>
      <item>HRVATSKE VODE</item>
      <item>Željko Širić</item>
      <item>GRAD OSIJEK</item>
      <item>IRIS MODA d.o.o. Zagreb</item>
      <item>LOCAT LEASING CROATIA d.o.o.</item>
      <item>Dejan Mašović</item>
    </derivirana_varijabla>
  </DomainObject.Predmet.OstaliListFormated>
  <DomainObject.Predmet.OstaliListFormatedOIB>
    <izvorni_sadrzaj>
      <item>ŽDO GUO Osijek</item>
      <item>Nikolina Šarić, OIB 55813241448</item>
      <item>Ivan Perković, OIB 81615580056</item>
      <item>GRADSKA BANKA d.d. Osijek u stečaju, OIB 38803899962</item>
      <item>HRVATSKE VODE, OIB 28921383001</item>
      <item>Željko Širić, OIB 06874676148</item>
      <item>GRAD OSIJEK, OIB 30050049642</item>
      <item>IRIS MODA d.o.o. Zagreb</item>
      <item>LOCAT LEASING CROATIA d.o.o.</item>
      <item>Dejan Mašović</item>
    </izvorni_sadrzaj>
    <derivirana_varijabla naziv="DomainObject.Predmet.OstaliListFormatedOIB_1">
      <item>ŽDO GUO Osijek</item>
      <item>Nikolina Šarić, OIB 55813241448</item>
      <item>Ivan Perković, OIB 81615580056</item>
      <item>GRADSKA BANKA d.d. Osijek u stečaju, OIB 38803899962</item>
      <item>HRVATSKE VODE, OIB 28921383001</item>
      <item>Željko Širić, OIB 06874676148</item>
      <item>GRAD OSIJEK, OIB 30050049642</item>
      <item>IRIS MODA d.o.o. Zagreb</item>
      <item>LOCAT LEASING CROATIA d.o.o.</item>
      <item>Dejan Mašović</item>
    </derivirana_varijabla>
  </DomainObject.Predmet.OstaliListFormatedOIB>
  <DomainObject.Predmet.OstaliListFormatedWithAdress>
    <izvorni_sadrzaj>
      <item>ŽDO GUO Osijek</item>
      <item>Nikolina Šarić, Svetog Roka 4, 31000 Osijek</item>
      <item>Ivan Perković, K. Branimira 9, 31220 Josipovac</item>
      <item>GRADSKA BANKA d.d. Osijek u stečaju</item>
      <item>HRVATSKE VODE, Splavarska 2a, 31000 Osijek</item>
      <item>Željko Širić, Keršovanijeva 3, 31000 Osijek</item>
      <item>GRAD OSIJEK, F. Kuhača 9, 31000 Osijek</item>
      <item>IRIS MODA d.o.o. Zagreb, K. Branimira 24, 10000 Zagreb</item>
      <item>LOCAT LEASING CROATIA d.o.o., Heinzelova 33, 10000 Zagreb</item>
      <item>Dejan Mašović, Borovška cesta 35, Kranjska Gora</item>
    </izvorni_sadrzaj>
    <derivirana_varijabla naziv="DomainObject.Predmet.OstaliListFormatedWithAdress_1">
      <item>ŽDO GUO Osijek</item>
      <item>Nikolina Šarić, Svetog Roka 4, 31000 Osijek</item>
      <item>Ivan Perković, K. Branimira 9, 31220 Josipovac</item>
      <item>GRADSKA BANKA d.d. Osijek u stečaju</item>
      <item>HRVATSKE VODE, Splavarska 2a, 31000 Osijek</item>
      <item>Željko Širić, Keršovanijeva 3, 31000 Osijek</item>
      <item>GRAD OSIJEK, F. Kuhača 9, 31000 Osijek</item>
      <item>IRIS MODA d.o.o. Zagreb, K. Branimira 24, 10000 Zagreb</item>
      <item>LOCAT LEASING CROATIA d.o.o., Heinzelova 33, 10000 Zagreb</item>
      <item>Dejan Mašović, Borovška cesta 35, Kranjska Gora</item>
    </derivirana_varijabla>
  </DomainObject.Predmet.OstaliListFormatedWithAdress>
  <DomainObject.Predmet.OstaliListFormatedWithAdressOIB>
    <izvorni_sadrzaj>
      <item>ŽDO GUO Osijek</item>
      <item>Nikolina Šarić, OIB 55813241448, Svetog Roka 4, 31000 Osijek</item>
      <item>Ivan Perković, OIB 81615580056, K. Branimira 9, 31220 Josipovac</item>
      <item>GRADSKA BANKA d.d. Osijek u stečaju, OIB 38803899962</item>
      <item>HRVATSKE VODE, OIB 28921383001, Splavarska 2a, 31000 Osijek</item>
      <item>Željko Širić, OIB 06874676148, Keršovanijeva 3, 31000 Osijek</item>
      <item>GRAD OSIJEK, OIB 30050049642, F. Kuhača 9, 31000 Osijek</item>
      <item>IRIS MODA d.o.o. Zagreb, K. Branimira 24, 10000 Zagreb</item>
      <item>LOCAT LEASING CROATIA d.o.o., Heinzelova 33, 10000 Zagreb</item>
      <item>Dejan Mašović, Borovška cesta 35, Kranjska Gora</item>
    </izvorni_sadrzaj>
    <derivirana_varijabla naziv="DomainObject.Predmet.OstaliListFormatedWithAdressOIB_1">
      <item>ŽDO GUO Osijek</item>
      <item>Nikolina Šarić, OIB 55813241448, Svetog Roka 4, 31000 Osijek</item>
      <item>Ivan Perković, OIB 81615580056, K. Branimira 9, 31220 Josipovac</item>
      <item>GRADSKA BANKA d.d. Osijek u stečaju, OIB 38803899962</item>
      <item>HRVATSKE VODE, OIB 28921383001, Splavarska 2a, 31000 Osijek</item>
      <item>Željko Širić, OIB 06874676148, Keršovanijeva 3, 31000 Osijek</item>
      <item>GRAD OSIJEK, OIB 30050049642, F. Kuhača 9, 31000 Osijek</item>
      <item>IRIS MODA d.o.o. Zagreb, K. Branimira 24, 10000 Zagreb</item>
      <item>LOCAT LEASING CROATIA d.o.o., Heinzelova 33, 10000 Zagreb</item>
      <item>Dejan Mašović, Borovška cesta 35, Kranjska Gora</item>
    </derivirana_varijabla>
  </DomainObject.Predmet.OstaliListFormatedWithAdressOIB>
  <DomainObject.Predmet.OstaliListNazivFormated>
    <izvorni_sadrzaj>
      <item>ŽDO GUO Osijek</item>
      <item>Nikolina Šarić</item>
      <item>Ivan Perković</item>
      <item>GRADSKA BANKA d.d. Osijek u stečaju</item>
      <item>HRVATSKE VODE</item>
      <item>Željko Širić</item>
      <item>GRAD OSIJEK</item>
      <item>IRIS MODA d.o.o. Zagreb</item>
      <item>LOCAT LEASING CROATIA d.o.o.</item>
      <item>Dejan Mašović</item>
    </izvorni_sadrzaj>
    <derivirana_varijabla naziv="DomainObject.Predmet.OstaliListNazivFormated_1">
      <item>ŽDO GUO Osijek</item>
      <item>Nikolina Šarić</item>
      <item>Ivan Perković</item>
      <item>GRADSKA BANKA d.d. Osijek u stečaju</item>
      <item>HRVATSKE VODE</item>
      <item>Željko Širić</item>
      <item>GRAD OSIJEK</item>
      <item>IRIS MODA d.o.o. Zagreb</item>
      <item>LOCAT LEASING CROATIA d.o.o.</item>
      <item>Dejan Mašović</item>
    </derivirana_varijabla>
  </DomainObject.Predmet.OstaliListNazivFormated>
  <DomainObject.Predmet.OstaliListNazivFormatedOIB>
    <izvorni_sadrzaj>
      <item>ŽDO GUO Osijek</item>
      <item>Nikolina Šarić, OIB 55813241448</item>
      <item>Ivan Perković, OIB 81615580056</item>
      <item>GRADSKA BANKA d.d. Osijek u stečaju, OIB 38803899962</item>
      <item>HRVATSKE VODE, OIB 28921383001</item>
      <item>Željko Širić, OIB 06874676148</item>
      <item>GRAD OSIJEK, OIB 30050049642</item>
      <item>IRIS MODA d.o.o. Zagreb</item>
      <item>LOCAT LEASING CROATIA d.o.o.</item>
      <item>Dejan Mašović</item>
    </izvorni_sadrzaj>
    <derivirana_varijabla naziv="DomainObject.Predmet.OstaliListNazivFormatedOIB_1">
      <item>ŽDO GUO Osijek</item>
      <item>Nikolina Šarić, OIB 55813241448</item>
      <item>Ivan Perković, OIB 81615580056</item>
      <item>GRADSKA BANKA d.d. Osijek u stečaju, OIB 38803899962</item>
      <item>HRVATSKE VODE, OIB 28921383001</item>
      <item>Željko Širić, OIB 06874676148</item>
      <item>GRAD OSIJEK, OIB 30050049642</item>
      <item>IRIS MODA d.o.o. Zagreb</item>
      <item>LOCAT LEASING CROATIA d.o.o.</item>
      <item>Dejan Mašović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</izvorni_sadrzaj>
    <derivirana_varijabla naziv="DomainObject.Predmet.StrankaIDrugi_1">RH MF PU PODRUČNI URED SLAVONIJE I BARANJE</derivirana_varijabla>
  </DomainObject.Predmet.StrankaIDrugi>
  <DomainObject.Predmet.ProtustrankaIDrugi>
    <izvorni_sadrzaj>MURSA d.o.o. za trgovinu i usluge</izvorni_sadrzaj>
    <derivirana_varijabla naziv="DomainObject.Predmet.ProtustrankaIDrugi_1">MURSA d.o.o. za trgovinu i usluge</derivirana_varijabla>
  </DomainObject.Predmet.ProtustrankaIDrugi>
  <DomainObject.Predmet.StrankaIDrugiAdressOIB>
    <izvorni_sadrzaj>RH MF PU PODRUČNI URED SLAVONIJE I BARANJE, OIB 52634238587</izvorni_sadrzaj>
    <derivirana_varijabla naziv="DomainObject.Predmet.StrankaIDrugiAdressOIB_1">RH MF PU PODRUČNI URED SLAVONIJE I BARANJE, OIB 52634238587</derivirana_varijabla>
  </DomainObject.Predmet.StrankaIDrugiAdressOIB>
  <DomainObject.Predmet.ProtustrankaIDrugiAdressOIB>
    <izvorni_sadrzaj>MURSA d.o.o. za trgovinu i usluge, OIB 06305286743, Sv.Roka 4, 31000 Osijek</izvorni_sadrzaj>
    <derivirana_varijabla naziv="DomainObject.Predmet.ProtustrankaIDrugiAdressOIB_1">MURSA d.o.o. za trgovinu i usluge, OIB 06305286743, Sv.Roka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MURSA d.o.o. za trgovinu i usluge</item>
      <item>RH MF PU PODRUČNI URED SLAVONIJE I BARANJE</item>
      <item>ŽDO GUO Osijek</item>
      <item>Nikolina Šarić</item>
      <item>Ivan Perković</item>
      <item>GRADSKA BANKA d.d. Osijek u stečaju</item>
      <item>HRVATSKE VODE</item>
      <item>Željko Širić</item>
      <item>GRAD OSIJEK</item>
      <item>IRIS MODA d.o.o. Zagreb</item>
      <item>LOCAT LEASING CROATIA d.o.o.</item>
      <item>Dejan Mašović</item>
    </izvorni_sadrzaj>
    <derivirana_varijabla naziv="DomainObject.Predmet.SudioniciListNaziv_1">
      <item>MURSA d.o.o. za trgovinu i usluge</item>
      <item>RH MF PU PODRUČNI URED SLAVONIJE I BARANJE</item>
      <item>ŽDO GUO Osijek</item>
      <item>Nikolina Šarić</item>
      <item>Ivan Perković</item>
      <item>GRADSKA BANKA d.d. Osijek u stečaju</item>
      <item>HRVATSKE VODE</item>
      <item>Željko Širić</item>
      <item>GRAD OSIJEK</item>
      <item>IRIS MODA d.o.o. Zagreb</item>
      <item>LOCAT LEASING CROATIA d.o.o.</item>
      <item>Dejan Mašović</item>
    </derivirana_varijabla>
  </DomainObject.Predmet.SudioniciListNaziv>
  <DomainObject.Predmet.SudioniciListAdressOIB>
    <izvorni_sadrzaj>
      <item>MURSA d.o.o. za trgovinu i usluge, OIB 06305286743, Sv.Roka 4,31000 Osijek</item>
      <item>RH MF PU PODRUČNI URED SLAVONIJE I BARANJE, OIB 52634238587</item>
      <item>ŽDO GUO Osijek</item>
      <item>Nikolina Šarić, OIB 55813241448, Svetog Roka 4,31000 Osijek</item>
      <item>Ivan Perković, OIB 81615580056, K. Branimira 9,31220 Josipovac</item>
      <item>GRADSKA BANKA d.d. Osijek u stečaju, OIB 38803899962</item>
      <item>HRVATSKE VODE, OIB 28921383001, Splavarska 2a,31000 Osijek</item>
      <item>Željko Širić, OIB 06874676148, Keršovanijeva 3,31000 Osijek</item>
      <item>GRAD OSIJEK, OIB 30050049642, F. Kuhača 9,31000 Osijek</item>
      <item>IRIS MODA d.o.o. Zagreb, K. Branimira 24,10000 Zagreb</item>
      <item>LOCAT LEASING CROATIA d.o.o., Heinzelova 33,10000 Zagreb</item>
      <item>Dejan Mašović, Borovška cesta 35,Kranjska Gora</item>
    </izvorni_sadrzaj>
    <derivirana_varijabla naziv="DomainObject.Predmet.SudioniciListAdressOIB_1">
      <item>MURSA d.o.o. za trgovinu i usluge, OIB 06305286743, Sv.Roka 4,31000 Osijek</item>
      <item>RH MF PU PODRUČNI URED SLAVONIJE I BARANJE, OIB 52634238587</item>
      <item>ŽDO GUO Osijek</item>
      <item>Nikolina Šarić, OIB 55813241448, Svetog Roka 4,31000 Osijek</item>
      <item>Ivan Perković, OIB 81615580056, K. Branimira 9,31220 Josipovac</item>
      <item>GRADSKA BANKA d.d. Osijek u stečaju, OIB 38803899962</item>
      <item>HRVATSKE VODE, OIB 28921383001, Splavarska 2a,31000 Osijek</item>
      <item>Željko Širić, OIB 06874676148, Keršovanijeva 3,31000 Osijek</item>
      <item>GRAD OSIJEK, OIB 30050049642, F. Kuhača 9,31000 Osijek</item>
      <item>IRIS MODA d.o.o. Zagreb, K. Branimira 24,10000 Zagreb</item>
      <item>LOCAT LEASING CROATIA d.o.o., Heinzelova 33,10000 Zagreb</item>
      <item>Dejan Mašović, Borovška cesta 35,Kranjska Gora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06305286743</item>
      <item>, OIB 52634238587</item>
      <item>, OIB null</item>
      <item>, OIB 55813241448</item>
      <item>, OIB 81615580056</item>
      <item>, OIB 38803899962</item>
      <item>, OIB 28921383001</item>
      <item>, OIB 06874676148</item>
      <item>, OIB 30050049642</item>
      <item>, OIB null</item>
      <item>, OIB null</item>
      <item>, OIB null</item>
    </izvorni_sadrzaj>
    <derivirana_varijabla naziv="DomainObject.Predmet.SudioniciListNazivOIB_1">
      <item>, OIB 06305286743</item>
      <item>, OIB 52634238587</item>
      <item>, OIB null</item>
      <item>, OIB 55813241448</item>
      <item>, OIB 81615580056</item>
      <item>, OIB 38803899962</item>
      <item>, OIB 28921383001</item>
      <item>, OIB 06874676148</item>
      <item>, OIB 30050049642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332</properties:Words>
  <properties:Characters>1840</properties:Characters>
  <properties:Lines>64</properties:Lines>
  <properties:Paragraphs>24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2018-01-11T12:55:00Z</dcterms:created>
  <dc:creator>banka</dc:creator>
  <cp:lastModifiedBy>Elizabeta Đeke</cp:lastModifiedBy>
  <cp:lastPrinted>2018-01-11T13:02:00Z</cp:lastPrinted>
  <dcterms:modified xmlns:xsi="http://www.w3.org/2001/XMLSchema-instance" xsi:type="dcterms:W3CDTF">2018-02-12T10:26:00Z</dcterms:modified>
  <cp:revision>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