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9e4b" w14:paraId="a389e4b" w:rsidRDefault="00AE649C" w:rsidP="00214F0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14F0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4F0A" w:rsidP="00214F0A" w:rsidR="00214F0A">
      <w:pPr>
        <w:spacing w:after="0"/>
      </w:pPr>
      <w:r>
        <w:t>REPUBLIKA HRVATSKA</w:t>
      </w:r>
    </w:p>
    <w:p w:rsidRDefault="00214F0A" w:rsidP="00214F0A" w:rsidR="00214F0A">
      <w:pPr>
        <w:spacing w:after="0"/>
      </w:pPr>
      <w:r>
        <w:t>TRGOVAČKI SUD U VARAŽDINU</w:t>
      </w:r>
    </w:p>
    <w:p w:rsidRDefault="00214F0A" w:rsidP="00214F0A" w:rsidR="00214F0A">
      <w:pPr>
        <w:spacing w:after="0"/>
        <w:jc w:val="center"/>
      </w:pPr>
    </w:p>
    <w:p w:rsidRDefault="00214F0A" w:rsidP="00214F0A" w:rsidR="00214F0A">
      <w:pPr>
        <w:spacing w:after="0"/>
        <w:jc w:val="center"/>
      </w:pPr>
    </w:p>
    <w:p w:rsidRDefault="00214F0A" w:rsidP="00214F0A" w:rsidR="00214F0A">
      <w:pPr>
        <w:spacing w:after="0"/>
        <w:jc w:val="center"/>
      </w:pPr>
    </w:p>
    <w:p w:rsidRDefault="00214F0A" w:rsidP="00214F0A" w:rsidR="00214F0A">
      <w:pPr>
        <w:spacing w:after="0"/>
      </w:pPr>
      <w:r>
        <w:t xml:space="preserve">                                        U  I M E  R E P U B L I K E  H R V A T S K E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  <w:jc w:val="center"/>
      </w:pPr>
      <w:r>
        <w:t>R J E Š E NJ E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ANTOVNOVIĆ d.o.o. Čakovec, Ivana Pl. Zajca 6, OIB: 73660867330, dana 15. rujna 2017., </w:t>
      </w:r>
    </w:p>
    <w:p w:rsidRDefault="00214F0A" w:rsidP="00214F0A" w:rsidR="00214F0A">
      <w:pPr>
        <w:spacing w:after="0"/>
        <w:jc w:val="both"/>
      </w:pPr>
    </w:p>
    <w:p w:rsidRDefault="00214F0A" w:rsidP="00214F0A" w:rsidR="00214F0A">
      <w:pPr>
        <w:spacing w:after="0"/>
        <w:jc w:val="center"/>
      </w:pPr>
      <w:r>
        <w:t>r i j e š i o  j e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ANTOVNOVIĆ d.o.o. Čakovec, Ivana Pl. Zajca 6, OIB: 73660867330, s danom 15. rujna  2017. u 10,30 sati.</w:t>
      </w:r>
    </w:p>
    <w:p w:rsidRDefault="00214F0A" w:rsidP="00214F0A" w:rsidR="00214F0A">
      <w:pPr>
        <w:spacing w:after="0"/>
        <w:ind w:hanging="705" w:left="1413"/>
        <w:jc w:val="both"/>
      </w:pPr>
    </w:p>
    <w:p w:rsidRDefault="00214F0A" w:rsidP="00214F0A" w:rsidR="00214F0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Miljenka Radović iz Preloga, Nikole Tesle 19, OIB: 69903109199.</w:t>
      </w:r>
    </w:p>
    <w:p w:rsidRDefault="00214F0A" w:rsidP="00214F0A" w:rsidR="00214F0A">
      <w:pPr>
        <w:spacing w:after="0"/>
        <w:ind w:hanging="705" w:left="1413"/>
        <w:jc w:val="both"/>
      </w:pPr>
    </w:p>
    <w:p w:rsidRDefault="00214F0A" w:rsidP="00214F0A" w:rsidR="00214F0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ANTOVNOVIĆ d.o.o. Čakovec, Ivana Pl. Zajca 6, OIB: 73660867330.</w:t>
      </w:r>
    </w:p>
    <w:p w:rsidRDefault="00214F0A" w:rsidP="00214F0A" w:rsidR="00214F0A">
      <w:pPr>
        <w:spacing w:after="0"/>
        <w:ind w:hanging="705" w:left="1410"/>
        <w:jc w:val="both"/>
      </w:pPr>
    </w:p>
    <w:p w:rsidRDefault="00214F0A" w:rsidP="00214F0A" w:rsidR="00214F0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14F0A" w:rsidP="00214F0A" w:rsidR="00214F0A">
      <w:pPr>
        <w:spacing w:after="0"/>
        <w:jc w:val="both"/>
      </w:pPr>
    </w:p>
    <w:p w:rsidRDefault="00214F0A" w:rsidP="00214F0A" w:rsidR="00214F0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ANTOVNOVIĆ d.o.o. Čakovec, Ivana Pl. Zajca 6, OIB: 73660867330, bit će brisan iz sudskog registra.</w:t>
      </w:r>
    </w:p>
    <w:p w:rsidRDefault="00214F0A" w:rsidP="00214F0A" w:rsidR="00214F0A">
      <w:pPr>
        <w:spacing w:after="0"/>
        <w:jc w:val="center"/>
      </w:pPr>
    </w:p>
    <w:p w:rsidRDefault="00214F0A" w:rsidP="00214F0A" w:rsidR="00214F0A">
      <w:pPr>
        <w:spacing w:after="0"/>
        <w:jc w:val="center"/>
      </w:pPr>
      <w:r>
        <w:t>Obrazloženje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  <w:jc w:val="both"/>
      </w:pPr>
      <w:r>
        <w:tab/>
        <w:t>Predlagatelj Financijska agencija Regionalni centar Zagreb, Podružnica Varaždin je dana 29. lipnja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  <w:jc w:val="center"/>
      </w:pPr>
      <w:r>
        <w:t>U Varaždinu, 15. rujna 2017.</w:t>
      </w:r>
    </w:p>
    <w:p w:rsidRDefault="00214F0A" w:rsidP="00214F0A" w:rsidR="00214F0A">
      <w:pPr>
        <w:spacing w:after="0"/>
        <w:jc w:val="center"/>
      </w:pPr>
    </w:p>
    <w:p w:rsidRDefault="00214F0A" w:rsidP="00214F0A" w:rsidR="00214F0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214F0A" w:rsidP="00214F0A" w:rsidR="00214F0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Martina Mašić</w:t>
      </w:r>
    </w:p>
    <w:p w:rsidRDefault="00214F0A" w:rsidP="00214F0A" w:rsidR="00214F0A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214F0A" w:rsidP="00214F0A" w:rsidR="00214F0A">
      <w:pPr>
        <w:spacing w:after="0"/>
      </w:pPr>
      <w:r>
        <w:tab/>
        <w:t>Uputa o pravnom lijeku:</w:t>
      </w:r>
    </w:p>
    <w:p w:rsidRDefault="00214F0A" w:rsidP="00214F0A" w:rsidR="00214F0A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14F0A" w:rsidP="00214F0A" w:rsidR="00214F0A">
      <w:pPr>
        <w:spacing w:after="0"/>
      </w:pPr>
      <w:r>
        <w:tab/>
        <w:t>O žalbi protiv rješenja sudskog savjetnika odlučuje sudac pojedinac toga suda.</w:t>
      </w:r>
    </w:p>
    <w:p w:rsidRDefault="00214F0A" w:rsidP="00214F0A" w:rsidR="00214F0A">
      <w:pPr>
        <w:spacing w:after="0"/>
      </w:pPr>
      <w:r>
        <w:tab/>
        <w:t>O žalbi protiv odluke suca donesene u prvom stupnju odlučuje Visoki trgovački sud.</w:t>
      </w:r>
    </w:p>
    <w:p w:rsidRDefault="00214F0A" w:rsidP="00214F0A" w:rsidR="00214F0A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4F0A" w:rsidP="00214F0A" w:rsidR="00214F0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</w:pPr>
    </w:p>
    <w:p w:rsidRDefault="00214F0A" w:rsidP="00214F0A" w:rsidR="00214F0A">
      <w:pPr>
        <w:spacing w:after="0"/>
      </w:pPr>
      <w:r>
        <w:t>DNA:</w:t>
      </w:r>
    </w:p>
    <w:p w:rsidRDefault="00214F0A" w:rsidP="00214F0A" w:rsidR="00214F0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14F0A" w:rsidP="00214F0A" w:rsidR="00214F0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14F0A" w:rsidP="00214F0A" w:rsidR="00214F0A">
      <w:pPr>
        <w:numPr>
          <w:ilvl w:val="0"/>
          <w:numId w:val="47"/>
        </w:numPr>
        <w:spacing w:after="0"/>
      </w:pPr>
      <w:r>
        <w:t>Dužnik - ANTOVNOVIĆ d.o.o. Čakovec, Ivana Pl. Zajca 6</w:t>
      </w:r>
    </w:p>
    <w:p w:rsidRDefault="00214F0A" w:rsidP="00214F0A" w:rsidR="00214F0A">
      <w:pPr>
        <w:numPr>
          <w:ilvl w:val="0"/>
          <w:numId w:val="47"/>
        </w:numPr>
        <w:spacing w:after="0"/>
      </w:pPr>
      <w:r>
        <w:t>Osoba ovlaštena za zastupanje – Stanislav Antonović iz Čakovca, I.Pl. Zajca 2</w:t>
      </w:r>
    </w:p>
    <w:p w:rsidRDefault="00214F0A" w:rsidP="00214F0A" w:rsidR="00214F0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214F0A" w:rsidP="00214F0A" w:rsidR="00214F0A">
      <w:pPr>
        <w:numPr>
          <w:ilvl w:val="0"/>
          <w:numId w:val="47"/>
        </w:numPr>
        <w:spacing w:after="0"/>
      </w:pPr>
      <w:r>
        <w:t>Ministarstvo financija, Porezna uprava, Područni ured Čakovec</w:t>
      </w:r>
    </w:p>
    <w:p w:rsidRDefault="00214F0A" w:rsidP="00214F0A" w:rsidR="00214F0A">
      <w:pPr>
        <w:numPr>
          <w:ilvl w:val="0"/>
          <w:numId w:val="47"/>
        </w:numPr>
        <w:spacing w:after="0"/>
      </w:pPr>
      <w:r>
        <w:t>Stečajni upravitelj- Miljenka Radović iz Preloga, Nikole Tesle 19</w:t>
      </w:r>
    </w:p>
    <w:p w:rsidRDefault="00214F0A" w:rsidP="00214F0A" w:rsidR="00214F0A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214F0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F0A" w:rsidR="008333A9">
    <w:pPr>
      <w:pStyle w:val="Zaglavlje"/>
    </w:pPr>
    <w:r>
      <w:rPr>
        <w:rStyle w:val="PozadinaSvijetloCrvena"/>
        <w:shd w:fill="auto" w:color="auto" w:val="clear"/>
      </w:rPr>
      <w:t>Poslovni broj. 9 St-371/17-4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F0A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08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St-371/2017-4</izvorni_sadrzaj>
    <derivirana_varijabla naziv="DomainObject.Oznaka_1">St-371/2017-4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ANTONOVIĆ društvo s ograničenom odgovornošću za preradu i obradu drveta, trgovina na veliko i malo</izvorni_sadrzaj>
    <derivirana_varijabla naziv="DomainObject.Predmet.ProtustrankaFormated_1">  ANTONOVIĆ društvo s ograničenom odgovornošću za preradu i obradu drveta, trgovina na veliko i malo</derivirana_varijabla>
  </DomainObject.Predmet.ProtustrankaFormated>
  <DomainObject.Predmet.ProtustrankaFormatedOIB>
    <izvorni_sadrzaj>  ANTONOVIĆ društvo s ograničenom odgovornošću za preradu i obradu drveta, trgovina na veliko i malo, OIB 73660867330</izvorni_sadrzaj>
    <derivirana_varijabla naziv="DomainObject.Predmet.ProtustrankaFormatedOIB_1">  ANTONOVIĆ društvo s ograničenom odgovornošću za preradu i obradu drveta, trgovina na veliko i malo, OIB 73660867330</derivirana_varijabla>
  </DomainObject.Predmet.ProtustrankaFormatedOIB>
  <DomainObject.Predmet.ProtustrankaFormatedWithAdress>
    <izvorni_sadrzaj> ANTONOVIĆ društvo s ograničenom odgovornošću za preradu i obradu drveta, trgovina na veliko i malo, Ivana Pl. Zajca 6, 40000 Čakovec</izvorni_sadrzaj>
    <derivirana_varijabla naziv="DomainObject.Predmet.ProtustrankaFormatedWithAdress_1"> ANTONOVIĆ društvo s ograničenom odgovornošću za preradu i obradu drveta, trgovina na veliko i malo, Ivana Pl. Zajca 6, 40000 Čakovec</derivirana_varijabla>
  </DomainObject.Predmet.ProtustrankaFormatedWithAdress>
  <DomainObject.Predmet.ProtustrankaFormatedWithAdressOIB>
    <izvorni_sadrzaj> ANTONOVIĆ društvo s ograničenom odgovornošću za preradu i obradu drveta, trgovina na veliko i malo, OIB 73660867330, Ivana Pl. Zajca 6, 40000 Čakovec</izvorni_sadrzaj>
    <derivirana_varijabla naziv="DomainObject.Predmet.ProtustrankaFormatedWithAdressOIB_1"> ANTONOVIĆ društvo s ograničenom odgovornošću za preradu i obradu drveta, trgovina na veliko i malo, OIB 73660867330, Ivana Pl. Zajca 6, 40000 Čakovec</derivirana_varijabla>
  </DomainObject.Predmet.ProtustrankaFormatedWithAdressOIB>
  <DomainObject.Predmet.ProtustrankaWithAdress>
    <izvorni_sadrzaj>ANTONOVIĆ društvo s ograničenom odgovornošću za preradu i obradu drveta, trgovina na veliko i malo Ivana Pl. Zajca 6, 40000 Čakovec</izvorni_sadrzaj>
    <derivirana_varijabla naziv="DomainObject.Predmet.ProtustrankaWithAdress_1">ANTONOVIĆ društvo s ograničenom odgovornošću za preradu i obradu drveta, trgovina na veliko i malo Ivana Pl. Zajca 6, 40000 Čakovec</derivirana_varijabla>
  </DomainObject.Predmet.ProtustrankaWithAdress>
  <DomainObject.Predmet.ProtustrankaWithAdressOIB>
    <izvorni_sadrzaj>ANTONOVIĆ društvo s ograničenom odgovornošću za preradu i obradu drveta, trgovina na veliko i malo, OIB 73660867330, Ivana Pl. Zajca 6, 40000 Čakovec</izvorni_sadrzaj>
    <derivirana_varijabla naziv="DomainObject.Predmet.ProtustrankaWithAdressOIB_1">ANTONOVIĆ društvo s ograničenom odgovornošću za preradu i obradu drveta, trgovina na veliko i malo, OIB 73660867330, Ivana Pl. Zajca 6, 40000 Čakovec</derivirana_varijabla>
  </DomainObject.Predmet.ProtustrankaWithAdressOIB>
  <DomainObject.Predmet.ProtustrankaNazivFormated>
    <izvorni_sadrzaj>ANTONOVIĆ društvo s ograničenom odgovornošću za preradu i obradu drveta, trgovina na veliko i malo</izvorni_sadrzaj>
    <derivirana_varijabla naziv="DomainObject.Predmet.ProtustrankaNazivFormated_1">ANTONOVIĆ društvo s ograničenom odgovornošću za preradu i obradu drveta, trgovina na veliko i malo</derivirana_varijabla>
  </DomainObject.Predmet.ProtustrankaNazivFormated>
  <DomainObject.Predmet.ProtustrankaNazivFormatedOIB>
    <izvorni_sadrzaj>ANTONOVIĆ društvo s ograničenom odgovornošću za preradu i obradu drveta, trgovina na veliko i malo, OIB 73660867330</izvorni_sadrzaj>
    <derivirana_varijabla naziv="DomainObject.Predmet.ProtustrankaNazivFormatedOIB_1">ANTONOVIĆ društvo s ograničenom odgovornošću za preradu i obradu drveta, trgovina na veliko i malo, OIB 73660867330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23423.60</izvorni_sadrzaj>
    <derivirana_varijabla naziv="DomainObject.Predmet.TrenutnaVrijednost_1">23423.60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ANTONOVIĆ društvo s ograničenom odgovornošću za preradu i obradu drveta, trgovina na veliko i malo</item>
    </izvorni_sadrzaj>
    <derivirana_varijabla naziv="DomainObject.Predmet.ProtuStrankaListFormated_1">
      <item>ANTONOVIĆ društvo s ograničenom odgovornošću za preradu i obradu drveta, trgovina na veliko i malo</item>
    </derivirana_varijabla>
  </DomainObject.Predmet.ProtuStrankaListFormated>
  <DomainObject.Predmet.ProtuStrankaListFormatedOIB>
    <izvorni_sadrzaj>
      <item>ANTONOVIĆ društvo s ograničenom odgovornošću za preradu i obradu drveta, trgovina na veliko i malo, OIB 73660867330</item>
    </izvorni_sadrzaj>
    <derivirana_varijabla naziv="DomainObject.Predmet.ProtuStrankaListFormatedOIB_1">
      <item>ANTONOVIĆ društvo s ograničenom odgovornošću za preradu i obradu drveta, trgovina na veliko i malo, OIB 73660867330</item>
    </derivirana_varijabla>
  </DomainObject.Predmet.ProtuStrankaListFormatedOIB>
  <DomainObject.Predmet.ProtuStrankaListFormatedWithAdress>
    <izvorni_sadrzaj>
      <item>ANTONOVIĆ društvo s ograničenom odgovornošću za preradu i obradu drveta, trgovina na veliko i malo, Ivana Pl. Zajca 6, 40000 Čakovec</item>
    </izvorni_sadrzaj>
    <derivirana_varijabla naziv="DomainObject.Predmet.ProtuStrankaListFormatedWithAdress_1">
      <item>ANTONOVIĆ društvo s ograničenom odgovornošću za preradu i obradu drveta, trgovina na veliko i malo, Ivana Pl. Zajca 6, 40000 Čakovec</item>
    </derivirana_varijabla>
  </DomainObject.Predmet.ProtuStrankaListFormatedWithAdress>
  <DomainObject.Predmet.ProtuStrankaListFormatedWithAdressOIB>
    <izvorni_sadrzaj>
      <item>ANTONOVIĆ društvo s ograničenom odgovornošću za preradu i obradu drveta, trgovina na veliko i malo, OIB 73660867330, Ivana Pl. Zajca 6, 40000 Čakovec</item>
    </izvorni_sadrzaj>
    <derivirana_varijabla naziv="DomainObject.Predmet.ProtuStrankaListFormatedWithAdressOIB_1">
      <item>ANTONOVIĆ društvo s ograničenom odgovornošću za preradu i obradu drveta, trgovina na veliko i malo, OIB 73660867330, Ivana Pl. Zajca 6, 40000 Čakovec</item>
    </derivirana_varijabla>
  </DomainObject.Predmet.ProtuStrankaListFormatedWithAdressOIB>
  <DomainObject.Predmet.ProtuStrankaListNazivFormated>
    <izvorni_sadrzaj>
      <item>ANTONOVIĆ društvo s ograničenom odgovornošću za preradu i obradu drveta, trgovina na veliko i malo</item>
    </izvorni_sadrzaj>
    <derivirana_varijabla naziv="DomainObject.Predmet.ProtuStrankaListNazivFormated_1">
      <item>ANTONOVIĆ društvo s ograničenom odgovornošću za preradu i obradu drveta, trgovina na veliko i malo</item>
    </derivirana_varijabla>
  </DomainObject.Predmet.ProtuStrankaListNazivFormated>
  <DomainObject.Predmet.ProtuStrankaListNazivFormatedOIB>
    <izvorni_sadrzaj>
      <item>ANTONOVIĆ društvo s ograničenom odgovornošću za preradu i obradu drveta, trgovina na veliko i malo, OIB 73660867330</item>
    </izvorni_sadrzaj>
    <derivirana_varijabla naziv="DomainObject.Predmet.ProtuStrankaListNazivFormatedOIB_1">
      <item>ANTONOVIĆ društvo s ograničenom odgovornošću za preradu i obradu drveta, trgovina na veliko i malo, OIB 73660867330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St-371/2017-4</izvorni_sadrzaj>
    <derivirana_varijabla naziv="DomainObject.PoslovniBrojDokumenta_1">St-371/2017-4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ANTONOVIĆ društvo s ograničenom odgovornošću za preradu i obradu drveta, trgovina na veliko i malo</izvorni_sadrzaj>
    <derivirana_varijabla naziv="DomainObject.Predmet.ProtustrankaIDrugi_1">ANTONOVIĆ društvo s ograničenom odgovornošću za preradu i obradu drveta, trgovina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ANTONOVIĆ društvo s ograničenom odgovornošću za preradu i obradu drveta, trgovina na veliko i malo, OIB 73660867330, Ivana Pl. Zajca 6, 40000 Čakovec</izvorni_sadrzaj>
    <derivirana_varijabla naziv="DomainObject.Predmet.ProtustrankaIDrugiAdressOIB_1">ANTONOVIĆ društvo s ograničenom odgovornošću za preradu i obradu drveta, trgovina na veliko i malo, OIB 73660867330, Ivana Pl. Zajca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ANTONOVIĆ društvo s ograničenom odgovornošću za preradu i obradu drveta, trgovina na veliko i malo</item>
      <item>Sudski registar</item>
      <item>e-oglasna ploča</item>
    </izvorni_sadrzaj>
    <derivirana_varijabla naziv="DomainObject.Predmet.SudioniciListNaziv_1">
      <item>Financijska agencija</item>
      <item>ANTONOVIĆ društvo s ograničenom odgovornošću za preradu i obradu drveta, trgovina na veliko i malo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ANTONOVIĆ društvo s ograničenom odgovornošću za preradu i obradu drveta, trgovina na veliko i malo, OIB 73660867330, Ivana Pl. Zajca 6,40000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ANTONOVIĆ društvo s ograničenom odgovornošću za preradu i obradu drveta, trgovina na veliko i malo, OIB 73660867330, Ivana Pl. Zajca 6,40000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76E21-CBC6-46F4-B791-B0646B69E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2808</properties:Characters>
  <properties:Lines>82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2017-09-15T08:37:00Z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