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9693" w14:paraId="3069693" w:rsidRDefault="000A1CDD" w:rsidP="000A1CDD" w:rsidR="000A1CDD">
      <w:pPr>
        <w:ind w:firstLine="708"/>
        <w15:collapsed w:val="false"/>
        <w:rPr>
          <w:sz w:val="24"/>
          <w:szCs w:val="24"/>
        </w:rPr>
      </w:pPr>
      <w:bookmarkStart w:name="_GoBack" w:id="0"/>
      <w:bookmarkEnd w:id="0"/>
    </w:p>
    <w:p w:rsidRDefault="000A1CDD" w:rsidP="000A1CDD" w:rsidR="000A1CDD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B411AE">
        <w:rPr>
          <w:sz w:val="24"/>
          <w:szCs w:val="24"/>
        </w:rPr>
        <w:t>461</w:t>
      </w:r>
      <w:r w:rsidR="002E760F">
        <w:rPr>
          <w:sz w:val="24"/>
          <w:szCs w:val="24"/>
        </w:rPr>
        <w:t>/</w:t>
      </w:r>
      <w:r>
        <w:rPr>
          <w:sz w:val="24"/>
          <w:szCs w:val="24"/>
        </w:rPr>
        <w:t>2017-</w:t>
      </w:r>
      <w:r w:rsidR="002E760F">
        <w:rPr>
          <w:sz w:val="24"/>
          <w:szCs w:val="24"/>
        </w:rPr>
        <w:t>5</w:t>
      </w: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0A1CDD" w:rsidP="000A1CDD" w:rsidR="000A1CDD">
      <w:pPr>
        <w:ind w:firstLine="708"/>
        <w:rPr>
          <w:sz w:val="24"/>
          <w:szCs w:val="24"/>
        </w:rPr>
      </w:pPr>
    </w:p>
    <w:p w:rsidRDefault="00B411AE" w:rsidP="00B411AE" w:rsidR="000A1CDD">
      <w:pPr>
        <w:tabs>
          <w:tab w:pos="8325" w:val="left"/>
        </w:tabs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0A1CDD" w:rsidP="000A1CDD" w:rsidR="000A1CDD">
      <w:pPr>
        <w:ind w:firstLine="708" w:left="708"/>
      </w:pPr>
    </w:p>
    <w:p w:rsidRDefault="000A1CDD" w:rsidP="000A1CDD" w:rsidR="000A1CDD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</w:p>
    <w:p w:rsidRDefault="000A1CDD" w:rsidP="000A1CDD" w:rsidR="000A1CDD">
      <w:pPr>
        <w:spacing w:lineRule="auto" w:line="240" w:after="0"/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 xml:space="preserve">Narodne novine” br. 71/15 ), </w:t>
      </w:r>
      <w:r>
        <w:rPr>
          <w:rFonts w:cs="Times New Roman" w:hAnsi="Times New Roman" w:ascii="Times New Roman"/>
          <w:szCs w:val="24"/>
          <w:lang w:val="hr-HR"/>
        </w:rPr>
        <w:t xml:space="preserve">dana  </w:t>
      </w:r>
      <w:r w:rsidR="002E760F">
        <w:rPr>
          <w:rFonts w:cs="Times New Roman" w:hAnsi="Times New Roman" w:ascii="Times New Roman"/>
          <w:szCs w:val="24"/>
          <w:lang w:val="hr-HR"/>
        </w:rPr>
        <w:t>1</w:t>
      </w:r>
      <w:r w:rsidR="00CF0010">
        <w:rPr>
          <w:rFonts w:cs="Times New Roman" w:hAnsi="Times New Roman" w:ascii="Times New Roman"/>
          <w:szCs w:val="24"/>
          <w:lang w:val="hr-HR"/>
        </w:rPr>
        <w:t>1. rujna</w:t>
      </w:r>
      <w:r>
        <w:rPr>
          <w:rFonts w:cs="Times New Roman" w:hAnsi="Times New Roman" w:ascii="Times New Roman"/>
          <w:szCs w:val="24"/>
          <w:lang w:val="hr-HR"/>
        </w:rPr>
        <w:t xml:space="preserve"> 2017. objavljuje   </w:t>
      </w:r>
    </w:p>
    <w:p w:rsidRDefault="000A1CDD" w:rsidP="000A1CDD" w:rsidR="000A1CDD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0A1CDD" w:rsidP="000A1CDD" w:rsidR="000A1CDD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A1CDD" w:rsidP="00B411AE" w:rsidR="000A1CDD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B411AE">
        <w:rPr>
          <w:sz w:val="24"/>
          <w:szCs w:val="24"/>
        </w:rPr>
        <w:t xml:space="preserve"> </w:t>
      </w:r>
      <w:r w:rsidR="00B411AE" w:rsidRPr="00B411AE">
        <w:rPr>
          <w:sz w:val="24"/>
          <w:szCs w:val="24"/>
        </w:rPr>
        <w:t xml:space="preserve">DA. SAR. jednostavno društvo s ograničenom odgovornošću za ugostiteljstvo i usluge RIJEKA (Grad Rijeka), Mirka </w:t>
      </w:r>
      <w:proofErr w:type="spellStart"/>
      <w:r w:rsidR="00B411AE" w:rsidRPr="00B411AE">
        <w:rPr>
          <w:sz w:val="24"/>
          <w:szCs w:val="24"/>
        </w:rPr>
        <w:t>Franelića</w:t>
      </w:r>
      <w:proofErr w:type="spellEnd"/>
      <w:r w:rsidR="00B411AE" w:rsidRPr="00B411AE">
        <w:rPr>
          <w:sz w:val="24"/>
          <w:szCs w:val="24"/>
        </w:rPr>
        <w:t xml:space="preserve"> 1, MBS: 040346303, OIB: 88849985395</w:t>
      </w:r>
      <w:r>
        <w:rPr>
          <w:sz w:val="24"/>
          <w:szCs w:val="24"/>
        </w:rPr>
        <w:t xml:space="preserve">,  ima ukupan dug evidentiran na temelju neizvršenih osnova za plaćanje  u iznosu od </w:t>
      </w:r>
      <w:r w:rsidR="00B411AE">
        <w:rPr>
          <w:sz w:val="24"/>
          <w:szCs w:val="24"/>
        </w:rPr>
        <w:t>7.242,11</w:t>
      </w:r>
      <w:r>
        <w:rPr>
          <w:sz w:val="24"/>
          <w:szCs w:val="24"/>
        </w:rPr>
        <w:t xml:space="preserve"> kn. 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 se osob</w:t>
      </w:r>
      <w:r w:rsidR="00FA593D">
        <w:rPr>
          <w:sz w:val="24"/>
          <w:szCs w:val="24"/>
        </w:rPr>
        <w:t>a</w:t>
      </w:r>
      <w:r>
        <w:rPr>
          <w:sz w:val="24"/>
          <w:szCs w:val="24"/>
        </w:rPr>
        <w:t xml:space="preserve"> ovlašten</w:t>
      </w:r>
      <w:r w:rsidR="00FA593D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(</w:t>
      </w:r>
      <w:r w:rsidR="00B411AE">
        <w:rPr>
          <w:sz w:val="24"/>
          <w:szCs w:val="24"/>
        </w:rPr>
        <w:t xml:space="preserve">Danijela </w:t>
      </w:r>
      <w:proofErr w:type="spellStart"/>
      <w:r w:rsidR="00B411AE">
        <w:rPr>
          <w:sz w:val="24"/>
          <w:szCs w:val="24"/>
        </w:rPr>
        <w:t>Batelka</w:t>
      </w:r>
      <w:proofErr w:type="spellEnd"/>
      <w:r w:rsidR="00B411AE">
        <w:rPr>
          <w:sz w:val="24"/>
          <w:szCs w:val="24"/>
        </w:rPr>
        <w:t xml:space="preserve"> iz Rijeke, Braće </w:t>
      </w:r>
      <w:proofErr w:type="spellStart"/>
      <w:r w:rsidR="00B411AE">
        <w:rPr>
          <w:sz w:val="24"/>
          <w:szCs w:val="24"/>
        </w:rPr>
        <w:t>Stipčić</w:t>
      </w:r>
      <w:proofErr w:type="spellEnd"/>
      <w:r w:rsidR="00B411AE">
        <w:rPr>
          <w:sz w:val="24"/>
          <w:szCs w:val="24"/>
        </w:rPr>
        <w:t xml:space="preserve"> 34, OIB: 54167633904</w:t>
      </w:r>
      <w:r>
        <w:rPr>
          <w:sz w:val="24"/>
          <w:szCs w:val="24"/>
        </w:rPr>
        <w:t>) da u roku od 15 dana od dana objave oglasa podnes</w:t>
      </w:r>
      <w:r w:rsidR="00FA593D">
        <w:rPr>
          <w:sz w:val="24"/>
          <w:szCs w:val="24"/>
        </w:rPr>
        <w:t>e</w:t>
      </w:r>
      <w:r>
        <w:rPr>
          <w:sz w:val="24"/>
          <w:szCs w:val="24"/>
        </w:rPr>
        <w:t xml:space="preserve"> sudu, pozivom na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>. br. 11 St-</w:t>
      </w:r>
      <w:r w:rsidR="00B411AE">
        <w:rPr>
          <w:sz w:val="24"/>
          <w:szCs w:val="24"/>
        </w:rPr>
        <w:t>461</w:t>
      </w:r>
      <w:r>
        <w:rPr>
          <w:sz w:val="24"/>
          <w:szCs w:val="24"/>
        </w:rPr>
        <w:t>/2017</w:t>
      </w:r>
      <w:r w:rsidR="002E760F">
        <w:rPr>
          <w:sz w:val="24"/>
          <w:szCs w:val="24"/>
        </w:rPr>
        <w:t>,</w:t>
      </w:r>
      <w:r>
        <w:rPr>
          <w:sz w:val="24"/>
          <w:szCs w:val="24"/>
        </w:rPr>
        <w:t xml:space="preserve"> javnobilježnički ovjerovljen popis imovine i obveza na propisanom obrascu.</w:t>
      </w:r>
    </w:p>
    <w:p w:rsidRDefault="000A1CDD" w:rsidP="000A1CDD" w:rsidR="000A1CDD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0A1CDD" w:rsidP="000A1CDD" w:rsidR="000A1CDD">
      <w:pPr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Ako osoba ovlaštena za zastupanje dužnika po zakonu u roku od 15 dana ne podnese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>
      <w:pPr>
        <w:rPr>
          <w:sz w:val="24"/>
          <w:szCs w:val="24"/>
        </w:rPr>
      </w:pPr>
    </w:p>
    <w:p w:rsidRDefault="000A1CDD" w:rsidP="000A1CDD" w:rsidR="000A1CDD"/>
    <w:p w:rsidRDefault="000A1CDD" w:rsidP="000A1CDD" w:rsidR="000A1CDD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B51DC"/>
    <w:rsid w:val="000A1CDD"/>
    <w:rsid w:val="001B5844"/>
    <w:rsid w:val="002E760F"/>
    <w:rsid w:val="00503778"/>
    <w:rsid w:val="005547D3"/>
    <w:rsid w:val="00577661"/>
    <w:rsid w:val="007141A2"/>
    <w:rsid w:val="007C6241"/>
    <w:rsid w:val="00893A5D"/>
    <w:rsid w:val="008B51DC"/>
    <w:rsid w:val="008F54A1"/>
    <w:rsid w:val="0090469C"/>
    <w:rsid w:val="00B411AE"/>
    <w:rsid w:val="00CF0010"/>
    <w:rsid w:val="00F52919"/>
    <w:rsid w:val="00F9245C"/>
    <w:rsid w:val="00FA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1CDD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0A1CDD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46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469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469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469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469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1CDD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A1CDD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0A1CDD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46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469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469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469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469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2017.</izvorni_sadrzaj>
    <derivirana_varijabla naziv="DomainObject.DatumDonosenjaOdluke_1">11.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St-461/2017</izvorni_sadrzaj>
    <derivirana_varijabla naziv="DomainObject.Predmet.OznakaBroj_1">St-461/2017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DA. SAR. j.d.o.o.</izvorni_sadrzaj>
    <derivirana_varijabla naziv="DomainObject.Predmet.ProtustrankaFormated_1">  DA. SAR. j.d.o.o.</derivirana_varijabla>
  </DomainObject.Predmet.ProtustrankaFormated>
  <DomainObject.Predmet.ProtustrankaFormatedOIB>
    <izvorni_sadrzaj>  DA. SAR. j.d.o.o., OIB 88849985395</izvorni_sadrzaj>
    <derivirana_varijabla naziv="DomainObject.Predmet.ProtustrankaFormatedOIB_1">  DA. SAR. j.d.o.o., OIB 88849985395</derivirana_varijabla>
  </DomainObject.Predmet.ProtustrankaFormatedOIB>
  <DomainObject.Predmet.ProtustrankaFormatedWithAdress>
    <izvorni_sadrzaj> DA. SAR. j.d.o.o., Mirka Franelića 1, 51000 Rijeka</izvorni_sadrzaj>
    <derivirana_varijabla naziv="DomainObject.Predmet.ProtustrankaFormatedWithAdress_1"> DA. SAR. j.d.o.o., Mirka Franelića 1, 51000 Rijeka</derivirana_varijabla>
  </DomainObject.Predmet.ProtustrankaFormatedWithAdress>
  <DomainObject.Predmet.ProtustrankaFormatedWithAdressOIB>
    <izvorni_sadrzaj> DA. SAR. j.d.o.o., OIB 88849985395, Mirka Franelića 1, 51000 Rijeka</izvorni_sadrzaj>
    <derivirana_varijabla naziv="DomainObject.Predmet.ProtustrankaFormatedWithAdressOIB_1"> DA. SAR. j.d.o.o., OIB 88849985395, Mirka Franelića 1, 51000 Rijeka</derivirana_varijabla>
  </DomainObject.Predmet.ProtustrankaFormatedWithAdressOIB>
  <DomainObject.Predmet.ProtustrankaWithAdress>
    <izvorni_sadrzaj>DA. SAR. j.d.o.o. Mirka Franelića 1, 51000 Rijeka</izvorni_sadrzaj>
    <derivirana_varijabla naziv="DomainObject.Predmet.ProtustrankaWithAdress_1">DA. SAR. j.d.o.o. Mirka Franelića 1, 51000 Rijeka</derivirana_varijabla>
  </DomainObject.Predmet.ProtustrankaWithAdress>
  <DomainObject.Predmet.ProtustrankaWithAdressOIB>
    <izvorni_sadrzaj>DA. SAR. j.d.o.o., OIB 88849985395, Mirka Franelića 1, 51000 Rijeka</izvorni_sadrzaj>
    <derivirana_varijabla naziv="DomainObject.Predmet.ProtustrankaWithAdressOIB_1">DA. SAR. j.d.o.o., OIB 88849985395, Mirka Franelića 1, 51000 Rijeka</derivirana_varijabla>
  </DomainObject.Predmet.ProtustrankaWithAdressOIB>
  <DomainObject.Predmet.ProtustrankaNazivFormated>
    <izvorni_sadrzaj>DA. SAR. j.d.o.o.</izvorni_sadrzaj>
    <derivirana_varijabla naziv="DomainObject.Predmet.ProtustrankaNazivFormated_1">DA. SAR. j.d.o.o.</derivirana_varijabla>
  </DomainObject.Predmet.ProtustrankaNazivFormated>
  <DomainObject.Predmet.ProtustrankaNazivFormatedOIB>
    <izvorni_sadrzaj>DA. SAR. j.d.o.o., OIB 88849985395</izvorni_sadrzaj>
    <derivirana_varijabla naziv="DomainObject.Predmet.ProtustrankaNazivFormatedOIB_1">DA. SAR. j.d.o.o., OIB 88849985395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DA. SAR. j.d.o.o.</item>
    </izvorni_sadrzaj>
    <derivirana_varijabla naziv="DomainObject.Predmet.ProtuStrankaListFormated_1">
      <item>DA. SAR. j.d.o.o.</item>
    </derivirana_varijabla>
  </DomainObject.Predmet.ProtuStrankaListFormated>
  <DomainObject.Predmet.ProtuStrankaListFormatedOIB>
    <izvorni_sadrzaj>
      <item>DA. SAR. j.d.o.o., OIB 88849985395</item>
    </izvorni_sadrzaj>
    <derivirana_varijabla naziv="DomainObject.Predmet.ProtuStrankaListFormatedOIB_1">
      <item>DA. SAR. j.d.o.o., OIB 88849985395</item>
    </derivirana_varijabla>
  </DomainObject.Predmet.ProtuStrankaListFormatedOIB>
  <DomainObject.Predmet.ProtuStrankaListFormatedWithAdress>
    <izvorni_sadrzaj>
      <item>DA. SAR. j.d.o.o., Mirka Franelića 1, 51000 Rijeka</item>
    </izvorni_sadrzaj>
    <derivirana_varijabla naziv="DomainObject.Predmet.ProtuStrankaListFormatedWithAdress_1">
      <item>DA. SAR. j.d.o.o., Mirka Franelića 1, 51000 Rijeka</item>
    </derivirana_varijabla>
  </DomainObject.Predmet.ProtuStrankaListFormatedWithAdress>
  <DomainObject.Predmet.ProtuStrankaListFormatedWithAdressOIB>
    <izvorni_sadrzaj>
      <item>DA. SAR. j.d.o.o., OIB 88849985395, Mirka Franelića 1, 51000 Rijeka</item>
    </izvorni_sadrzaj>
    <derivirana_varijabla naziv="DomainObject.Predmet.ProtuStrankaListFormatedWithAdressOIB_1">
      <item>DA. SAR. j.d.o.o., OIB 88849985395, Mirka Franelića 1, 51000 Rijeka</item>
    </derivirana_varijabla>
  </DomainObject.Predmet.ProtuStrankaListFormatedWithAdressOIB>
  <DomainObject.Predmet.ProtuStrankaListNazivFormated>
    <izvorni_sadrzaj>
      <item>DA. SAR. j.d.o.o.</item>
    </izvorni_sadrzaj>
    <derivirana_varijabla naziv="DomainObject.Predmet.ProtuStrankaListNazivFormated_1">
      <item>DA. SAR. j.d.o.o.</item>
    </derivirana_varijabla>
  </DomainObject.Predmet.ProtuStrankaListNazivFormated>
  <DomainObject.Predmet.ProtuStrankaListNazivFormatedOIB>
    <izvorni_sadrzaj>
      <item>DA. SAR. j.d.o.o., OIB 88849985395</item>
    </izvorni_sadrzaj>
    <derivirana_varijabla naziv="DomainObject.Predmet.ProtuStrankaListNazivFormatedOIB_1">
      <item>DA. SAR. j.d.o.o., OIB 88849985395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2017.</izvorni_sadrzaj>
    <derivirana_varijabla naziv="DomainObject.Datum_1">11.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DA. SAR. j.d.o.o.</izvorni_sadrzaj>
    <derivirana_varijabla naziv="DomainObject.Predmet.ProtustrankaIDrugi_1">DA. SAR.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DA. SAR. j.d.o.o., OIB 88849985395, Mirka Franelića 1, 51000 Rijeka</izvorni_sadrzaj>
    <derivirana_varijabla naziv="DomainObject.Predmet.ProtustrankaIDrugiAdressOIB_1">DA. SAR. j.d.o.o., OIB 88849985395, Mirka Franelića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DA. SAR. j.d.o.o.</item>
    </izvorni_sadrzaj>
    <derivirana_varijabla naziv="DomainObject.Predmet.SudioniciListNaziv_1">
      <item>FINA  Rijeka</item>
      <item>DA. SAR. j.d.o.o.</item>
    </derivirana_varijabla>
  </DomainObject.Predmet.SudioniciListNaziv>
  <DomainObject.Predmet.SudioniciListAdressOIB>
    <izvorni_sadrzaj>
      <item>FINA  Rijeka, OIB 85821130368, Frana Kurelca 8,51000 Rijeka</item>
      <item>DA. SAR. j.d.o.o., OIB 88849985395, Mirka Franelića 1,51000 Rijeka</item>
    </izvorni_sadrzaj>
    <derivirana_varijabla naziv="DomainObject.Predmet.SudioniciListAdressOIB_1">
      <item>FINA  Rijeka, OIB 85821130368, Frana Kurelca 8,51000 Rijeka</item>
      <item>DA. SAR. j.d.o.o., OIB 88849985395, Mirka Franelića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88849985395</item>
    </izvorni_sadrzaj>
    <derivirana_varijabla naziv="DomainObject.Predmet.SudioniciListNazivOIB_1">
      <item>, OIB 85821130368</item>
      <item>, OIB 88849985395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1363</properties:Characters>
  <properties:Lines>37</properties:Lines>
  <properties:Paragraphs>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2017-08-28T07:51:00Z</dcterms:created>
  <dc:creator>Timjana Baričević</dc:creator>
  <dc:description/>
  <cp:keywords/>
  <cp:lastModifiedBy>Timjana Baričević</cp:lastModifiedBy>
  <cp:lastPrinted>2017-09-11T11:17:00Z</cp:lastPrinted>
  <dcterms:modified xmlns:xsi="http://www.w3.org/2001/XMLSchema-instance" xsi:type="dcterms:W3CDTF">2017-09-11T11:17:00Z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