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960d" w14:paraId="853960d" w:rsidRDefault="00AB4602" w:rsidP="001406E0" w:rsidR="001406E0" w:rsidRPr="001406E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06E0" w:rsidRPr="001406E0">
        <w:rPr>
          <w:rFonts w:cs="Times New Roman"/>
          <w:b/>
        </w:rPr>
        <w:t xml:space="preserve">     </w:t>
      </w:r>
      <w:r w:rsidR="001406E0" w:rsidRPr="001406E0">
        <w:rPr>
          <w:rFonts w:cs="Times New Roman"/>
        </w:rPr>
        <w:t>REPUBLIKA HRVATSKA</w:t>
      </w: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 xml:space="preserve"> TRGOVAČKI SUD U ZAGREBU</w:t>
      </w: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 xml:space="preserve">           Stalna služba u Karlovcu </w:t>
      </w: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jc w:val="center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R E P U B L I K A   H R V A T S K A</w:t>
      </w:r>
    </w:p>
    <w:p w:rsidRDefault="001406E0" w:rsidP="001406E0" w:rsidR="001406E0" w:rsidRPr="001406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R J E Š E N J E</w:t>
      </w: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Zagreb Fashion Retail One d.o.o. u stečaju, Zagreb, Ilica 1, OIB: 52291114349, 14. lipnja 2019.</w:t>
      </w: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jc w:val="center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r i j e š i o   j e</w:t>
      </w:r>
    </w:p>
    <w:p w:rsidRDefault="001406E0" w:rsidP="001406E0" w:rsidR="001406E0" w:rsidRPr="001406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Stečajnoj upraviteljici Branki Božić, Zagreb, Mirka Deanovića 11, OIB: 50835813248, određuje se nagrada za rad stečajnog upravitelja u iznosu od 7.500,00 kn bruto.</w:t>
      </w:r>
    </w:p>
    <w:p w:rsidRDefault="001406E0" w:rsidP="001406E0" w:rsidR="001406E0" w:rsidRPr="001406E0">
      <w:pPr>
        <w:spacing w:after="0"/>
        <w:ind w:left="708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1406E0" w:rsidP="001406E0" w:rsidR="001406E0" w:rsidRPr="001406E0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jc w:val="center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Obrazloženje</w:t>
      </w:r>
    </w:p>
    <w:p w:rsidRDefault="001406E0" w:rsidP="001406E0" w:rsidR="001406E0" w:rsidRPr="001406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Rješenjem ovog suda posl. broj St-445/18 od 5. srpnja 2018. imenovana je stečajnim upraviteljem Branka Božić, Zagreb, Mirka Deanovića 11, OIB: 50835813248.</w:t>
      </w: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Stečajni upravitelj je podneskom od 13. lipnja 2019. predložio da mu sud odredi nagradu u iznosu od 7.500,00 kn bruto.</w:t>
      </w: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 xml:space="preserve">U ovom postupku dužnik nema imovine ni za namirenje troškova stečajnog postupka, već su na prijedlog vjerovnika predujmljena sredstva u iznosu od 10.000,00 kn za namirenje troškova postupka. </w:t>
      </w: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S obzirom da dužnik nije imao nikakve imovine, čije unovčenje bi bila podloga za odluku o nagradi stečajnom upravitelju, sud je cijenio poslove koje je obavio stečajni upravitelj pri određivanju nagrade.</w:t>
      </w: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 xml:space="preserve">Stečajni upravitelj je u ovom postupku sastavio izvješće o gospodarskom položaju dužnika kojem je prethodilo niz radnji koje se odnose na poziv punomoćniku zakonskog zastupnika na dostavu dokumentacije, uspostava kontakta sa knjigovodstvenim servisom i traženje podataka, provođenje promjene pri Državnom zavodu za statistiku, izrada novog </w:t>
      </w:r>
      <w:r w:rsidRPr="001406E0">
        <w:rPr>
          <w:rFonts w:cs="Times New Roman" w:eastAsia="Times New Roman"/>
          <w:lang w:eastAsia="hr-HR"/>
        </w:rPr>
        <w:lastRenderedPageBreak/>
        <w:t>pečata i otvaranje računa, pribavljanje podataka od Centra za vozila, angažiranje knjigovodstvenog servisa, zaprimanje i obrađivanje prijava tražbina, kontaktiranje Porezne uprave radi kompletiranja podataka, pribavljanje podataka od Gradskog ureda za katastar, Državne geodetske uprave i Središnjeg klirinškog depozitarnog društva. Nadalje, stečajni upravitelj je sudjelovao na ispitnom i izvještajnom ročištu, po prijedlogu stečajnih vjerovnika sačinjavao dopune izvješća u dva navrata,  potom</w:t>
      </w:r>
      <w:r>
        <w:rPr>
          <w:rFonts w:cs="Times New Roman" w:eastAsia="Times New Roman"/>
          <w:lang w:eastAsia="hr-HR"/>
        </w:rPr>
        <w:t xml:space="preserve"> je</w:t>
      </w:r>
      <w:r w:rsidRPr="001406E0">
        <w:rPr>
          <w:rFonts w:cs="Times New Roman" w:eastAsia="Times New Roman"/>
          <w:lang w:eastAsia="hr-HR"/>
        </w:rPr>
        <w:t xml:space="preserve"> još u dva navrata pristupio na skupštine vjerovnika i usmeno dodatno obrazlagao izvješća, te sastavio izvješće od 13. lipnja 2019.</w:t>
      </w: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Nagrada stečajnom upravitelju u iznosu od 7.500,00 kn bruto smatra se primjerenom obavljenim poslovima.</w:t>
      </w: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06E0" w:rsidP="001406E0" w:rsid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Slijedom navedenog, a temeljem čl.94. st.1. i 2. Stečajnog zakona  (Narodne novine broj 71/15, 104/17, dalje:SZ) i čl.2. st.1. Uredbe o kriterijima i načinu obračuna i plaćanja nagrade stečajnim upraviteljima riješeno je kao u točki 1. izreke, dok je temeljem čl. 94. st. 4. SZ-a odlučeno kao u točki 2.izreke rješenja.</w:t>
      </w: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U Karlovcu 14. lipnja 2019.</w:t>
      </w:r>
    </w:p>
    <w:p w:rsidRDefault="001406E0" w:rsidP="001406E0" w:rsidR="001406E0" w:rsidRPr="001406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1406E0" w:rsidP="001406E0" w:rsidR="001406E0" w:rsidRPr="001406E0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1406E0" w:rsidP="001406E0" w:rsidR="001406E0" w:rsidRPr="001406E0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1406E0" w:rsidP="001406E0" w:rsidR="001406E0" w:rsidRPr="001406E0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Za točnost otpravka-ovlašteni službenik:</w:t>
      </w:r>
    </w:p>
    <w:p w:rsidRDefault="001406E0" w:rsidP="001406E0" w:rsidR="001406E0" w:rsidRPr="001406E0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 xml:space="preserve">             Draženka Prpić</w:t>
      </w:r>
    </w:p>
    <w:p w:rsidRDefault="001406E0" w:rsidP="001406E0" w:rsidR="001406E0" w:rsidRPr="001406E0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1406E0" w:rsidP="001406E0" w:rsidR="001406E0" w:rsidRPr="001406E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PRAVNA POUKA:</w:t>
      </w:r>
    </w:p>
    <w:p w:rsidRDefault="001406E0" w:rsidP="001406E0" w:rsidR="001406E0" w:rsidRPr="001406E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1406E0" w:rsidP="001406E0" w:rsidR="001406E0" w:rsidRPr="001406E0">
      <w:pPr>
        <w:spacing w:after="0"/>
        <w:rPr>
          <w:rFonts w:cs="Times New Roman" w:eastAsia="Times New Roman"/>
          <w:b/>
          <w:lang w:eastAsia="hr-HR"/>
        </w:rPr>
      </w:pPr>
    </w:p>
    <w:p w:rsidRDefault="001406E0" w:rsidP="001406E0" w:rsidR="001406E0" w:rsidRPr="001406E0">
      <w:pPr>
        <w:spacing w:after="0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Dna:</w:t>
      </w:r>
    </w:p>
    <w:p w:rsidRDefault="001406E0" w:rsidP="001406E0" w:rsidR="001406E0" w:rsidRPr="001406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stečajni upravitelj</w:t>
      </w:r>
    </w:p>
    <w:p w:rsidRDefault="001406E0" w:rsidP="001406E0" w:rsidR="001406E0" w:rsidRPr="001406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1406E0">
        <w:rPr>
          <w:rFonts w:cs="Times New Roman" w:eastAsia="Times New Roman"/>
          <w:lang w:eastAsia="hr-HR"/>
        </w:rPr>
        <w:t>e-oglasna ploča suda</w:t>
      </w:r>
    </w:p>
    <w:p w:rsidRDefault="001406E0" w:rsidP="001406E0" w:rsidR="001406E0" w:rsidRPr="001406E0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1224189"/>
      <w:docPartObj>
        <w:docPartGallery w:val="Page Numbers (Top of Page)"/>
        <w:docPartUnique/>
      </w:docPartObj>
    </w:sdtPr>
    <w:sdtContent>
      <w:p w:rsidRDefault="001406E0" w:rsidR="001406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406E0" w:rsidR="008333A9">
    <w:pPr>
      <w:pStyle w:val="Zaglavlje"/>
    </w:pPr>
    <w:r>
      <w:t>1 St-445/2018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6E0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15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St-445/2018-45</izvorni_sadrzaj>
    <derivirana_varijabla naziv="DomainObject.Oznaka_1">St-445/2018-45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Fashion Retail One d.o.o.  u stečaju</izvorni_sadrzaj>
    <derivirana_varijabla naziv="DomainObject.Predmet.ProtustrankaFormated_1">  Zagreb Fashion Retail One d.o.o.  u stečaju</derivirana_varijabla>
  </DomainObject.Predmet.ProtustrankaFormated>
  <DomainObject.Predmet.ProtustrankaFormatedOIB>
    <izvorni_sadrzaj>  Zagreb Fashion Retail One d.o.o.  u stečaju, OIB 52291114349</izvorni_sadrzaj>
    <derivirana_varijabla naziv="DomainObject.Predmet.ProtustrankaFormatedOIB_1">  Zagreb Fashion Retail One d.o.o.  u stečaju, OIB 52291114349</derivirana_varijabla>
  </DomainObject.Predmet.ProtustrankaFormatedOIB>
  <DomainObject.Predmet.ProtustrankaFormatedWithAdress>
    <izvorni_sadrzaj> Zagreb Fashion Retail One d.o.o.  u stečaju, Ilica 1, 10000 Zagreb</izvorni_sadrzaj>
    <derivirana_varijabla naziv="DomainObject.Predmet.ProtustrankaFormatedWithAdress_1"> Zagreb Fashion Retail One d.o.o.  u stečaju, Ilica 1, 10000 Zagreb</derivirana_varijabla>
  </DomainObject.Predmet.ProtustrankaFormatedWithAdress>
  <DomainObject.Predmet.ProtustrankaFormatedWithAdressOIB>
    <izvorni_sadrzaj> Zagreb Fashion Retail One d.o.o.  u stečaju, OIB 52291114349, Ilica 1, 10000 Zagreb</izvorni_sadrzaj>
    <derivirana_varijabla naziv="DomainObject.Predmet.ProtustrankaFormatedWithAdressOIB_1"> Zagreb Fashion Retail One d.o.o.  u stečaju, OIB 52291114349, Ilica 1, 10000 Zagreb</derivirana_varijabla>
  </DomainObject.Predmet.ProtustrankaFormatedWithAdressOIB>
  <DomainObject.Predmet.ProtustrankaWithAdress>
    <izvorni_sadrzaj>Zagreb Fashion Retail One d.o.o.  u stečaju Ilica 1, 10000 Zagreb</izvorni_sadrzaj>
    <derivirana_varijabla naziv="DomainObject.Predmet.ProtustrankaWithAdress_1">Zagreb Fashion Retail One d.o.o.  u stečaju Ilica 1, 10000 Zagreb</derivirana_varijabla>
  </DomainObject.Predmet.ProtustrankaWithAdress>
  <DomainObject.Predmet.ProtustrankaWithAdressOIB>
    <izvorni_sadrzaj>Zagreb Fashion Retail One d.o.o.  u stečaju, OIB 52291114349, Ilica 1, 10000 Zagreb</izvorni_sadrzaj>
    <derivirana_varijabla naziv="DomainObject.Predmet.ProtustrankaWithAdressOIB_1">Zagreb Fashion Retail One d.o.o.  u stečaju, OIB 52291114349, Ilica 1, 10000 Zagreb</derivirana_varijabla>
  </DomainObject.Predmet.ProtustrankaWithAdressOIB>
  <DomainObject.Predmet.ProtustrankaNazivFormated>
    <izvorni_sadrzaj>Zagreb Fashion Retail One d.o.o.  u stečaju</izvorni_sadrzaj>
    <derivirana_varijabla naziv="DomainObject.Predmet.ProtustrankaNazivFormated_1">Zagreb Fashion Retail One d.o.o.  u stečaju</derivirana_varijabla>
  </DomainObject.Predmet.ProtustrankaNazivFormated>
  <DomainObject.Predmet.ProtustrankaNazivFormatedOIB>
    <izvorni_sadrzaj>Zagreb Fashion Retail One d.o.o.  u stečaju, OIB 52291114349</izvorni_sadrzaj>
    <derivirana_varijabla naziv="DomainObject.Predmet.ProtustrankaNazivFormatedOIB_1">Zagreb Fashion Retail One d.o.o.  u stečaju,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d.o.o.; TRGOVAČKI CENTAR ZAGREB d.o.o. za trgovinu nekretninama</izvorni_sadrzaj>
    <derivirana_varijabla naziv="DomainObject.Predmet.StrankaFormated_1">  Myles Godfrey Summerfield zastupanog po punomoćniku OD BARDEK,LISAC,SKOKO,MUŠEC d.o.o.; TRGOVAČKI CENTAR ZAGREB d.o.o. za trgovinu nekretninama</derivirana_varijabla>
  </DomainObject.Predmet.StrankaFormated>
  <DomainObject.Predmet.StrankaFormatedOIB>
    <izvorni_sadrzaj>  Myles Godfrey Summerfield, OIB 67598654896 zastupanog po punomoćniku OD BARDEK,LISAC,SKOKO,MUŠEC d.o.o.; TRGOVAČKI CENTAR ZAGREB d.o.o. za trgovinu nekretninama, OIB 57136792631</izvorni_sadrzaj>
    <derivirana_varijabla naziv="DomainObject.Predmet.StrankaFormatedOIB_1">  Myles Godfrey Summerfield, OIB 67598654896 zastupanog po punomoćniku OD BARDEK,LISAC,SKOKO,MUŠEC d.o.o.; TRGOVAČKI CENTAR ZAGREB d.o.o. za trgovinu nekretninama, OIB 57136792631</derivirana_varijabla>
  </DomainObject.Predmet.StrankaFormatedOIB>
  <DomainObject.Predmet.StrankaFormatedWithAdress>
    <izvorni_sadrzaj> Myles Godfrey Summerfield, 40 Gorska Polyana Str, SOFIA zastupanog po punomoćniku OD BARDEK,LISAC,SKOKO,MUŠEC d.o.o.; TRGOVAČKI CENTAR ZAGREB d.o.o. za trgovinu nekretninama, Zaprešićka 2, 10298 Jablanovec</izvorni_sadrzaj>
    <derivirana_varijabla naziv="DomainObject.Predmet.StrankaFormatedWithAdress_1"> Myles Godfrey Summerfield, 40 Gorska Polyana Str, SOFIA zastupanog po punomoćniku OD BARDEK,LISAC,SKOKO,MUŠEC d.o.o.; TRGOVAČKI CENTAR ZAGREB d.o.o. za trgovinu nekretninama, Zaprešićka 2, 10298 Jablanovec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d.o.o.; TRGOVAČKI CENTAR ZAGREB d.o.o. za trgovinu nekretninama, OIB 57136792631, Zaprešićka 2, 10298 Jablanovec</izvorni_sadrzaj>
    <derivirana_varijabla naziv="DomainObject.Predmet.StrankaFormatedWithAdressOIB_1"> Myles Godfrey Summerfield, OIB 67598654896, 40 Gorska Polyana Str, SOFIA zastupanog po punomoćniku OD BARDEK,LISAC,SKOKO,MUŠEC d.o.o.; TRGOVAČKI CENTAR ZAGREB d.o.o. za trgovinu nekretninama, OIB 57136792631, Zaprešićka 2, 10298 Jablanovec</derivirana_varijabla>
  </DomainObject.Predmet.StrankaFormatedWithAdressOIB>
  <DomainObject.Predmet.StrankaWithAdress>
    <izvorni_sadrzaj>Myles Godfrey Summerfield 40 Gorska Polyana Str,SOFIA,TRGOVAČKI CENTAR ZAGREB d.o.o. za trgovinu nekretninama Zaprešićka 2,10298 Jablanovec</izvorni_sadrzaj>
    <derivirana_varijabla naziv="DomainObject.Predmet.StrankaWithAdress_1">Myles Godfrey Summerfield 40 Gorska Polyana Str,SOFIA,TRGOVAČKI CENTAR ZAGREB d.o.o. za trgovinu nekretninama Zaprešićka 2,10298 Jablanovec</derivirana_varijabla>
  </DomainObject.Predmet.StrankaWithAdress>
  <DomainObject.Predmet.StrankaWithAdressOIB>
    <izvorni_sadrzaj>Myles Godfrey Summerfield, OIB 67598654896, 40 Gorska Polyana Str,SOFIA,TRGOVAČKI CENTAR ZAGREB d.o.o. za trgovinu nekretninama, OIB 57136792631, Zaprešićka 2,10298 Jablanovec</izvorni_sadrzaj>
    <derivirana_varijabla naziv="DomainObject.Predmet.StrankaWithAdressOIB_1">Myles Godfrey Summerfield, OIB 67598654896, 40 Gorska Polyana Str,SOFIA,TRGOVAČKI CENTAR ZAGREB d.o.o. za trgovinu nekretninama, OIB 57136792631, Zaprešićka 2,10298 Jablanovec</derivirana_varijabla>
  </DomainObject.Predmet.StrankaWithAdressOIB>
  <DomainObject.Predmet.StrankaNazivFormated>
    <izvorni_sadrzaj>Myles Godfrey Summerfield,TRGOVAČKI CENTAR ZAGREB d.o.o. za trgovinu nekretninama</izvorni_sadrzaj>
    <derivirana_varijabla naziv="DomainObject.Predmet.StrankaNazivFormated_1">Myles Godfrey Summerfield,TRGOVAČKI CENTAR ZAGREB d.o.o. za trgovinu nekretninama</derivirana_varijabla>
  </DomainObject.Predmet.StrankaNazivFormated>
  <DomainObject.Predmet.StrankaNazivFormatedOIB>
    <izvorni_sadrzaj>Myles Godfrey Summerfield, OIB 67598654896,TRGOVAČKI CENTAR ZAGREB d.o.o. za trgovinu nekretninama, OIB 57136792631</izvorni_sadrzaj>
    <derivirana_varijabla naziv="DomainObject.Predmet.StrankaNazivFormatedOIB_1">Myles Godfrey Summerfield, OIB 67598654896,TRGOVAČKI CENTAR ZAGREB d.o.o. za trgovinu nekretninama, OIB 57136792631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  <item>TRGOVAČKI CENTAR ZAGREB d.o.o. za trgovinu nekretninama</item>
    </izvorni_sadrzaj>
    <derivirana_varijabla naziv="DomainObject.Predmet.StrankaListFormated_1">
      <item>Myles Godfrey Summerfield zastupanog po punomoćniku OD BARDEK,LISAC,SKOKO,MUŠEC d.o.o.</item>
      <item>TRGOVAČKI CENTAR ZAGREB d.o.o. za trgovinu nekretninama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  <item>TRGOVAČKI CENTAR ZAGREB d.o.o. za trgovinu nekretninama, OIB 57136792631</item>
    </izvorni_sadrzaj>
    <derivirana_varijabla naziv="DomainObject.Predmet.StrankaListFormatedOIB_1">
      <item>Myles Godfrey Summerfield, OIB 67598654896 zastupanog po punomoćniku OD BARDEK,LISAC,SKOKO,MUŠEC d.o.o.</item>
      <item>TRGOVAČKI CENTAR ZAGREB d.o.o. za trgovinu nekretninama, OIB 57136792631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  <item>TRGOVAČKI CENTAR ZAGREB d.o.o. za trgovinu nekretninama, Zaprešićka 2, 10298 Jablanovec</item>
    </izvorni_sadrzaj>
    <derivirana_varijabla naziv="DomainObject.Predmet.StrankaListFormatedWithAdress_1">
      <item>Myles Godfrey Summerfield, 40 Gorska Polyana Str, SOFIA zastupanog po punomoćniku OD BARDEK,LISAC,SKOKO,MUŠEC d.o.o.</item>
      <item>TRGOVAČKI CENTAR ZAGREB d.o.o. za trgovinu nekretninama, Zaprešićka 2, 10298 Jablanovec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derivirana_varijabla>
  </DomainObject.Predmet.StrankaListFormatedWithAdressOIB>
  <DomainObject.Predmet.StrankaListNazivFormated>
    <izvorni_sadrzaj>
      <item>Myles Godfrey Summerfield</item>
      <item>TRGOVAČKI CENTAR ZAGREB d.o.o. za trgovinu nekretninama</item>
    </izvorni_sadrzaj>
    <derivirana_varijabla naziv="DomainObject.Predmet.StrankaListNazivFormated_1">
      <item>Myles Godfrey Summerfield</item>
      <item>TRGOVAČKI CENTAR ZAGREB d.o.o. za trgovinu nekretninama</item>
    </derivirana_varijabla>
  </DomainObject.Predmet.StrankaListNazivFormated>
  <DomainObject.Predmet.StrankaListNazivFormatedOIB>
    <izvorni_sadrzaj>
      <item>Myles Godfrey Summerfield, OIB 67598654896</item>
      <item>TRGOVAČKI CENTAR ZAGREB d.o.o. za trgovinu nekretninama, OIB 57136792631</item>
    </izvorni_sadrzaj>
    <derivirana_varijabla naziv="DomainObject.Predmet.StrankaListNazivFormatedOIB_1">
      <item>Myles Godfrey Summerfield, OIB 67598654896</item>
      <item>TRGOVAČKI CENTAR ZAGREB d.o.o. za trgovinu nekretninama, OIB 57136792631</item>
    </derivirana_varijabla>
  </DomainObject.Predmet.StrankaListNazivFormatedOIB>
  <DomainObject.Predmet.ProtuStrankaListFormated>
    <izvorni_sadrzaj>
      <item>Zagreb Fashion Retail One d.o.o.  u stečaju</item>
    </izvorni_sadrzaj>
    <derivirana_varijabla naziv="DomainObject.Predmet.ProtuStrankaListFormated_1">
      <item>Zagreb Fashion Retail One d.o.o.  u stečaju</item>
    </derivirana_varijabla>
  </DomainObject.Predmet.ProtuStrankaListFormated>
  <DomainObject.Predmet.ProtuStrankaListFormatedOIB>
    <izvorni_sadrzaj>
      <item>Zagreb Fashion Retail One d.o.o.  u stečaju, OIB 52291114349</item>
    </izvorni_sadrzaj>
    <derivirana_varijabla naziv="DomainObject.Predmet.ProtuStrankaListFormatedOIB_1">
      <item>Zagreb Fashion Retail One d.o.o.  u stečaju, OIB 52291114349</item>
    </derivirana_varijabla>
  </DomainObject.Predmet.ProtuStrankaListFormatedOIB>
  <DomainObject.Predmet.ProtuStrankaListFormatedWithAdress>
    <izvorni_sadrzaj>
      <item>Zagreb Fashion Retail One d.o.o.  u stečaju, Ilica 1, 10000 Zagreb</item>
    </izvorni_sadrzaj>
    <derivirana_varijabla naziv="DomainObject.Predmet.ProtuStrankaListFormatedWithAdress_1">
      <item>Zagreb Fashion Retail One d.o.o.  u stečaju, Ilica 1, 10000 Zagreb</item>
    </derivirana_varijabla>
  </DomainObject.Predmet.ProtuStrankaListFormatedWithAdress>
  <DomainObject.Predmet.ProtuStrankaListFormatedWithAdressOIB>
    <izvorni_sadrzaj>
      <item>Zagreb Fashion Retail One d.o.o.  u stečaju, OIB 52291114349, Ilica 1, 10000 Zagreb</item>
    </izvorni_sadrzaj>
    <derivirana_varijabla naziv="DomainObject.Predmet.ProtuStrankaListFormatedWithAdressOIB_1">
      <item>Zagreb Fashion Retail One d.o.o.  u stečaju, OIB 52291114349, Ilica 1, 10000 Zagreb</item>
    </derivirana_varijabla>
  </DomainObject.Predmet.ProtuStrankaListFormatedWithAdressOIB>
  <DomainObject.Predmet.ProtuStrankaListNazivFormated>
    <izvorni_sadrzaj>
      <item>Zagreb Fashion Retail One d.o.o.  u stečaju</item>
    </izvorni_sadrzaj>
    <derivirana_varijabla naziv="DomainObject.Predmet.ProtuStrankaListNazivFormated_1">
      <item>Zagreb Fashion Retail One d.o.o.  u stečaju</item>
    </derivirana_varijabla>
  </DomainObject.Predmet.ProtuStrankaListNazivFormated>
  <DomainObject.Predmet.ProtuStrankaListNazivFormatedOIB>
    <izvorni_sadrzaj>
      <item>Zagreb Fashion Retail One d.o.o.  u stečaju, OIB 52291114349</item>
    </izvorni_sadrzaj>
    <derivirana_varijabla naziv="DomainObject.Predmet.ProtuStrankaListNazivFormatedOIB_1">
      <item>Zagreb Fashion Retail One d.o.o.  u stečaju,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>St-445/2018-45</izvorni_sadrzaj>
    <derivirana_varijabla naziv="DomainObject.PoslovniBrojDokumenta_1">St-445/2018-45</derivirana_varijabla>
  </DomainObject.PoslovniBrojDokumenta>
  <DomainObject.Predmet.StrankaIDrugi>
    <izvorni_sadrzaj>Myles Godfrey Summerfield i dr.</izvorni_sadrzaj>
    <derivirana_varijabla naziv="DomainObject.Predmet.StrankaIDrugi_1">Myles Godfrey Summerfield i dr.</derivirana_varijabla>
  </DomainObject.Predmet.StrankaIDrugi>
  <DomainObject.Predmet.ProtustrankaIDrugi>
    <izvorni_sadrzaj>Zagreb Fashion Retail One d.o.o.  u stečaju</izvorni_sadrzaj>
    <derivirana_varijabla naziv="DomainObject.Predmet.ProtustrankaIDrugi_1">Zagreb Fashion Retail One d.o.o.  u stečaju</derivirana_varijabla>
  </DomainObject.Predmet.ProtustrankaIDrugi>
  <DomainObject.Predmet.StrankaIDrugiAdressOIB>
    <izvorni_sadrzaj>Myles Godfrey Summerfield, OIB 67598654896, 40 Gorska Polyana Str, SOFIA i dr.</izvorni_sadrzaj>
    <derivirana_varijabla naziv="DomainObject.Predmet.StrankaIDrugiAdressOIB_1">Myles Godfrey Summerfield, OIB 67598654896, 40 Gorska Polyana Str, SOFIA i dr.</derivirana_varijabla>
  </DomainObject.Predmet.StrankaIDrugiAdressOIB>
  <DomainObject.Predmet.ProtustrankaIDrugiAdressOIB>
    <izvorni_sadrzaj>Zagreb Fashion Retail One d.o.o.  u stečaju, OIB 52291114349, Ilica 1, 10000 Zagreb</izvorni_sadrzaj>
    <derivirana_varijabla naziv="DomainObject.Predmet.ProtustrankaIDrugiAdressOIB_1">Zagreb Fashion Retail One d.o.o.  u stečaju,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  u stečaju</item>
      <item>OD BARDEK,LISAC,SKOKO,MUŠEC d.o.o.</item>
      <item>TRGOVAČKI CENTAR ZAGREB d.o.o. za trgovinu nekretninama</item>
    </izvorni_sadrzaj>
    <derivirana_varijabla naziv="DomainObject.Predmet.SudioniciListNaziv_1">
      <item>Myles Godfrey Summerfield</item>
      <item>Zagreb Fashion Retail One d.o.o.  u stečaju</item>
      <item>OD BARDEK,LISAC,SKOKO,MUŠEC d.o.o.</item>
      <item>TRGOVAČKI CENTAR ZAGREB d.o.o. za trgovinu nekretninama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izvorni_sadrzaj>
    <derivirana_varijabla naziv="DomainObject.Predmet.SudioniciListAdressOIB_1"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BCA30-1223-4331-9539-AD3DB0642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2663</properties:Characters>
  <properties:Lines>79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2019-06-14T08:39:00Z</cp:lastPrinted>
  <dcterms:modified xmlns:xsi="http://www.w3.org/2001/XMLSchema-instance" xsi:type="dcterms:W3CDTF">2019-06-14T08:39:00Z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St-445/2018-45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