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c224" w14:paraId="1cdc224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54A29">
        <w:t>6756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28047A">
        <w:t>HRVO-HERCI d.o.o. Sesvete, Zagrebačka 33, OIB 34230227617</w:t>
      </w:r>
      <w:r>
        <w:t xml:space="preserve">, dana </w:t>
      </w:r>
      <w:r w:rsidR="00F20DE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>Otvara se stečajni postupak nad dužnikom</w:t>
      </w:r>
      <w:r w:rsidR="0028047A">
        <w:t xml:space="preserve"> HRVO-HERCI d.o.o. Sesvete, Zagrebačka 33, OIB 34230227617</w:t>
      </w:r>
      <w:r>
        <w:t xml:space="preserve">. Stečajni postupak je otvoren dana </w:t>
      </w:r>
      <w:r w:rsidR="00F20DEB">
        <w:t>29. ožujka</w:t>
      </w:r>
      <w:r>
        <w:t xml:space="preserve"> 2016. godine u </w:t>
      </w:r>
      <w:r w:rsidR="0014347D">
        <w:t>10,</w:t>
      </w:r>
      <w:r w:rsidR="005D4EF8">
        <w:t>1</w:t>
      </w:r>
      <w:r w:rsidR="00254A29">
        <w:t>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28047A">
        <w:t>Berislav Maksimović, Varaždin, Hrašćica, Braće Radić 1, OIB 57300759557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254A29">
        <w:t>HRVO-HERCI d.o.o. Sesvete, Zagrebačka 33, OIB 34230227617</w:t>
      </w:r>
      <w:r w:rsidR="0014347D">
        <w:t>,</w:t>
      </w:r>
      <w:r w:rsidR="00ED1BC8">
        <w:t xml:space="preserve"> </w:t>
      </w:r>
      <w:r>
        <w:t xml:space="preserve">s danom </w:t>
      </w:r>
      <w:r w:rsidR="00F20DE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254A29">
        <w:t>HRVO-HERCI d.o.o. Sesvete, Zagrebačka 33, OIB 34230227617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254A29">
        <w:t>20</w:t>
      </w:r>
      <w:r w:rsidR="005D4EF8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254A29">
        <w:t>HRVO-HERCI d.o.o. Sesvete, Zagrebačka 33, OIB 34230227617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254A29">
        <w:t>8</w:t>
      </w:r>
      <w:r w:rsidR="005D4EF8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F20DEB">
        <w:t>1</w:t>
      </w:r>
      <w:r w:rsidR="00254A29">
        <w:t>2</w:t>
      </w:r>
      <w:r w:rsidR="00F20DE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254A29">
        <w:t>8</w:t>
      </w:r>
      <w:r w:rsidR="005D4EF8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F20DEB">
        <w:t>29.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C239D3" w:rsidR="003341E5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C239D3" w:rsidP="00C239D3" w:rsidR="00C239D3">
      <w:pPr>
        <w:jc w:val="right"/>
      </w:pPr>
    </w:p>
    <w:p w:rsidRDefault="005D4EF8" w:rsidP="00B8108C" w:rsidR="005D4EF8">
      <w:pPr>
        <w:tabs>
          <w:tab w:pos="6940" w:val="left"/>
        </w:tabs>
      </w:pPr>
      <w:r>
        <w:tab/>
      </w:r>
    </w:p>
    <w:p w:rsidRDefault="00B8108C" w:rsidP="00B8108C" w:rsidR="00B8108C">
      <w:pPr>
        <w:tabs>
          <w:tab w:pos="6940" w:val="left"/>
        </w:tabs>
      </w:pPr>
    </w:p>
    <w:p w:rsidRDefault="00C239D3" w:rsidP="00C239D3" w:rsidR="00C239D3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254A29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254A29">
        <w:t>Berislav Maksimović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2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54A29">
      <w:t>6756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53A63"/>
    <w:rsid w:val="00254A29"/>
    <w:rsid w:val="00256567"/>
    <w:rsid w:val="00263B62"/>
    <w:rsid w:val="0027227B"/>
    <w:rsid w:val="0027745F"/>
    <w:rsid w:val="00277477"/>
    <w:rsid w:val="00277F8E"/>
    <w:rsid w:val="0028047A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967E0"/>
    <w:rsid w:val="003C123D"/>
    <w:rsid w:val="003C32B3"/>
    <w:rsid w:val="003F3D73"/>
    <w:rsid w:val="003F75FC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D4EF8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B1314F"/>
    <w:rsid w:val="00B52D06"/>
    <w:rsid w:val="00B71F98"/>
    <w:rsid w:val="00B8108C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0DEB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6756</izvorni_sadrzaj>
    <derivirana_varijabla naziv="DomainObject.Predmet.Broj_1">6756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St-6756/2015</izvorni_sadrzaj>
    <derivirana_varijabla naziv="DomainObject.Predmet.OznakaBroj_1">St-6756/2015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HRVO-HERCI d.o.o.</izvorni_sadrzaj>
    <derivirana_varijabla naziv="DomainObject.Predmet.ProtustrankaFormated_1">  HRVO-HERCI d.o.o.</derivirana_varijabla>
  </DomainObject.Predmet.ProtustrankaFormated>
  <DomainObject.Predmet.ProtustrankaFormatedOIB>
    <izvorni_sadrzaj>  HRVO-HERCI d.o.o., OIB 34230227617</izvorni_sadrzaj>
    <derivirana_varijabla naziv="DomainObject.Predmet.ProtustrankaFormatedOIB_1">  HRVO-HERCI d.o.o., OIB 34230227617</derivirana_varijabla>
  </DomainObject.Predmet.ProtustrankaFormatedOIB>
  <DomainObject.Predmet.ProtustrankaFormatedWithAdress>
    <izvorni_sadrzaj> HRVO-HERCI d.o.o., Zagrebačka 33, 10000 Zagreb</izvorni_sadrzaj>
    <derivirana_varijabla naziv="DomainObject.Predmet.ProtustrankaFormatedWithAdress_1"> HRVO-HERCI d.o.o., Zagrebačka 33, 10000 Zagreb</derivirana_varijabla>
  </DomainObject.Predmet.ProtustrankaFormatedWithAdress>
  <DomainObject.Predmet.ProtustrankaFormatedWithAdressOIB>
    <izvorni_sadrzaj> HRVO-HERCI d.o.o., OIB 34230227617, Zagrebačka 33, 10000 Zagreb</izvorni_sadrzaj>
    <derivirana_varijabla naziv="DomainObject.Predmet.ProtustrankaFormatedWithAdressOIB_1"> HRVO-HERCI d.o.o., OIB 34230227617, Zagrebačka 33, 10000 Zagreb</derivirana_varijabla>
  </DomainObject.Predmet.ProtustrankaFormatedWithAdressOIB>
  <DomainObject.Predmet.ProtustrankaWithAdress>
    <izvorni_sadrzaj>HRVO-HERCI d.o.o. Zagrebačka 33, 10000 Zagreb</izvorni_sadrzaj>
    <derivirana_varijabla naziv="DomainObject.Predmet.ProtustrankaWithAdress_1">HRVO-HERCI d.o.o. Zagrebačka 33, 10000 Zagreb</derivirana_varijabla>
  </DomainObject.Predmet.ProtustrankaWithAdress>
  <DomainObject.Predmet.ProtustrankaWithAdressOIB>
    <izvorni_sadrzaj>HRVO-HERCI d.o.o., OIB 34230227617, Zagrebačka 33, 10000 Zagreb</izvorni_sadrzaj>
    <derivirana_varijabla naziv="DomainObject.Predmet.ProtustrankaWithAdressOIB_1">HRVO-HERCI d.o.o., OIB 34230227617, Zagrebačka 33, 10000 Zagreb</derivirana_varijabla>
  </DomainObject.Predmet.ProtustrankaWithAdressOIB>
  <DomainObject.Predmet.ProtustrankaNazivFormated>
    <izvorni_sadrzaj>HRVO-HERCI d.o.o.</izvorni_sadrzaj>
    <derivirana_varijabla naziv="DomainObject.Predmet.ProtustrankaNazivFormated_1">HRVO-HERCI d.o.o.</derivirana_varijabla>
  </DomainObject.Predmet.ProtustrankaNazivFormated>
  <DomainObject.Predmet.ProtustrankaNazivFormatedOIB>
    <izvorni_sadrzaj>HRVO-HERCI d.o.o., OIB 34230227617</izvorni_sadrzaj>
    <derivirana_varijabla naziv="DomainObject.Predmet.ProtustrankaNazivFormatedOIB_1">HRVO-HERCI d.o.o., OIB 34230227617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HRVO-HERCI d.o.o.</item>
    </izvorni_sadrzaj>
    <derivirana_varijabla naziv="DomainObject.Predmet.ProtuStrankaListFormated_1">
      <item>HRVO-HERCI d.o.o.</item>
    </derivirana_varijabla>
  </DomainObject.Predmet.ProtuStrankaListFormated>
  <DomainObject.Predmet.ProtuStrankaListFormatedOIB>
    <izvorni_sadrzaj>
      <item>HRVO-HERCI d.o.o., OIB 34230227617</item>
    </izvorni_sadrzaj>
    <derivirana_varijabla naziv="DomainObject.Predmet.ProtuStrankaListFormatedOIB_1">
      <item>HRVO-HERCI d.o.o., OIB 34230227617</item>
    </derivirana_varijabla>
  </DomainObject.Predmet.ProtuStrankaListFormatedOIB>
  <DomainObject.Predmet.ProtuStrankaListFormatedWithAdress>
    <izvorni_sadrzaj>
      <item>HRVO-HERCI d.o.o., Zagrebačka 33, 10000 Zagreb</item>
    </izvorni_sadrzaj>
    <derivirana_varijabla naziv="DomainObject.Predmet.ProtuStrankaListFormatedWithAdress_1">
      <item>HRVO-HERCI d.o.o., Zagrebačka 33, 10000 Zagreb</item>
    </derivirana_varijabla>
  </DomainObject.Predmet.ProtuStrankaListFormatedWithAdress>
  <DomainObject.Predmet.ProtuStrankaListFormatedWithAdressOIB>
    <izvorni_sadrzaj>
      <item>HRVO-HERCI d.o.o., OIB 34230227617, Zagrebačka 33, 10000 Zagreb</item>
    </izvorni_sadrzaj>
    <derivirana_varijabla naziv="DomainObject.Predmet.ProtuStrankaListFormatedWithAdressOIB_1">
      <item>HRVO-HERCI d.o.o., OIB 34230227617, Zagrebačka 33, 10000 Zagreb</item>
    </derivirana_varijabla>
  </DomainObject.Predmet.ProtuStrankaListFormatedWithAdressOIB>
  <DomainObject.Predmet.ProtuStrankaListNazivFormated>
    <izvorni_sadrzaj>
      <item>HRVO-HERCI d.o.o.</item>
    </izvorni_sadrzaj>
    <derivirana_varijabla naziv="DomainObject.Predmet.ProtuStrankaListNazivFormated_1">
      <item>HRVO-HERCI d.o.o.</item>
    </derivirana_varijabla>
  </DomainObject.Predmet.ProtuStrankaListNazivFormated>
  <DomainObject.Predmet.ProtuStrankaListNazivFormatedOIB>
    <izvorni_sadrzaj>
      <item>HRVO-HERCI d.o.o., OIB 34230227617</item>
    </izvorni_sadrzaj>
    <derivirana_varijabla naziv="DomainObject.Predmet.ProtuStrankaListNazivFormatedOIB_1">
      <item>HRVO-HERCI d.o.o., OIB 34230227617</item>
    </derivirana_varijabla>
  </DomainObject.Predmet.ProtuStrankaListNazivFormatedOIB>
  <DomainObject.Predmet.OstaliListFormated>
    <izvorni_sadrzaj>
      <item>Alexander Bohács</item>
    </izvorni_sadrzaj>
    <derivirana_varijabla naziv="DomainObject.Predmet.OstaliListFormated_1">
      <item>Alexander Bohács</item>
    </derivirana_varijabla>
  </DomainObject.Predmet.OstaliListFormated>
  <DomainObject.Predmet.OstaliListFormatedOIB>
    <izvorni_sadrzaj>
      <item>Alexander Bohács, OIB 54234198413</item>
    </izvorni_sadrzaj>
    <derivirana_varijabla naziv="DomainObject.Predmet.OstaliListFormatedOIB_1">
      <item>Alexander Bohács, OIB 54234198413</item>
    </derivirana_varijabla>
  </DomainObject.Predmet.OstaliListFormatedOIB>
  <DomainObject.Predmet.OstaliListFormatedWithAdress>
    <izvorni_sadrzaj>
      <item>Alexander Bohács, Klimkovičova 036, Košice</item>
    </izvorni_sadrzaj>
    <derivirana_varijabla naziv="DomainObject.Predmet.OstaliListFormatedWithAdress_1">
      <item>Alexander Bohács, Klimkovičova 036, Košice</item>
    </derivirana_varijabla>
  </DomainObject.Predmet.OstaliListFormatedWithAdress>
  <DomainObject.Predmet.OstaliListFormatedWithAdressOIB>
    <izvorni_sadrzaj>
      <item>Alexander Bohács, OIB 54234198413, Klimkovičova 036, Košice</item>
    </izvorni_sadrzaj>
    <derivirana_varijabla naziv="DomainObject.Predmet.OstaliListFormatedWithAdressOIB_1">
      <item>Alexander Bohács, OIB 54234198413, Klimkovičova 036, Košice</item>
    </derivirana_varijabla>
  </DomainObject.Predmet.OstaliListFormatedWithAdressOIB>
  <DomainObject.Predmet.OstaliListNazivFormated>
    <izvorni_sadrzaj>
      <item>Alexander Bohács</item>
    </izvorni_sadrzaj>
    <derivirana_varijabla naziv="DomainObject.Predmet.OstaliListNazivFormated_1">
      <item>Alexander Bohács</item>
    </derivirana_varijabla>
  </DomainObject.Predmet.OstaliListNazivFormated>
  <DomainObject.Predmet.OstaliListNazivFormatedOIB>
    <izvorni_sadrzaj>
      <item>Alexander Bohács, OIB 54234198413</item>
    </izvorni_sadrzaj>
    <derivirana_varijabla naziv="DomainObject.Predmet.OstaliListNazivFormatedOIB_1">
      <item>Alexander Bohács, OIB 54234198413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HRVO-HERCI d.o.o.</izvorni_sadrzaj>
    <derivirana_varijabla naziv="DomainObject.Predmet.ProtustrankaIDrugi_1">HRVO-HERCI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HRVO-HERCI d.o.o., OIB 34230227617, Zagrebačka 33, 10000 Zagreb</izvorni_sadrzaj>
    <derivirana_varijabla naziv="DomainObject.Predmet.ProtustrankaIDrugiAdressOIB_1">HRVO-HERCI d.o.o., OIB 34230227617, Zagrebačka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HRVO-HERCI d.o.o.</item>
      <item>Alexander Bohács</item>
    </izvorni_sadrzaj>
    <derivirana_varijabla naziv="DomainObject.Predmet.SudioniciListNaziv_1">
      <item>FINA Regionalni centar Zagreb</item>
      <item>HRVO-HERCI d.o.o.</item>
      <item>Alexander Bohács</item>
    </derivirana_varijabla>
  </DomainObject.Predmet.SudioniciListNaziv>
  <DomainObject.Predmet.SudioniciListAdressOIB>
    <izvorni_sadrzaj>
      <item>FINA Regionalni centar Zagreb, OIB 85821130368, Trg svibanjskih žrtava 1995.1,10000 Zagreb</item>
      <item>HRVO-HERCI d.o.o., OIB 34230227617, Zagrebačka 33,10000 Zagreb</item>
      <item>Alexander Bohács, OIB 54234198413, Klimkovičova 036,Košice</item>
    </izvorni_sadrzaj>
    <derivirana_varijabla naziv="DomainObject.Predmet.SudioniciListAdressOIB_1">
      <item>FINA Regionalni centar Zagreb, OIB 85821130368, Trg svibanjskih žrtava 1995.1,10000 Zagreb</item>
      <item>HRVO-HERCI d.o.o., OIB 34230227617, Zagrebačka 33,10000 Zagreb</item>
      <item>Alexander Bohács, OIB 54234198413, Klimkovičova 036,Košice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34230227617</item>
      <item>, OIB 54234198413</item>
    </izvorni_sadrzaj>
    <derivirana_varijabla naziv="DomainObject.Predmet.SudioniciListNazivOIB_1">
      <item>, OIB 85821130368</item>
      <item>, OIB 34230227617</item>
      <item>, OIB 54234198413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3151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2016-03-29T08:14:00Z</dcterms:created>
  <dc:creator>gboljkovac</dc:creator>
  <cp:lastModifiedBy>Goranka Boljkovac</cp:lastModifiedBy>
  <cp:lastPrinted>2016-03-29T08:14:00Z</cp:lastPrinted>
  <dcterms:modified xmlns:xsi="http://www.w3.org/2001/XMLSchema-instance" xsi:type="dcterms:W3CDTF">2016-03-29T08:15:00Z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