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a010" w14:paraId="407a010" w:rsidRDefault="003C2C3E" w:rsidP="00910611" w:rsidR="003C2C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3E" w:rsidP="00910611" w:rsidR="003C2C3E">
      <w:r>
        <w:rPr>
          <w:rFonts w:eastAsia="MS Mincho"/>
        </w:rPr>
        <w:t>REPUBLIKA HRVATSKA</w:t>
      </w:r>
    </w:p>
    <w:p w:rsidRDefault="003C2C3E" w:rsidP="00910611" w:rsidR="003C2C3E">
      <w:r>
        <w:rPr>
          <w:rFonts w:eastAsia="MS Mincho"/>
        </w:rPr>
        <w:t>TRGOVAČKI SUD U RIJECI</w:t>
      </w:r>
    </w:p>
    <w:p w:rsidRDefault="003C2C3E" w:rsidR="003C2C3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76616C" w:rsidP="0005272A" w:rsidR="0076616C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865D0F" w:rsidRPr="00865D0F">
        <w:rPr>
          <w:bCs/>
        </w:rPr>
        <w:t>ECO STELLA</w:t>
      </w:r>
      <w:r w:rsidR="00865D0F" w:rsidRPr="00865D0F">
        <w:t xml:space="preserve"> jednostavno društvo s ograničenom odgovornošću za trgovinu i usluge Kastav, Ćikovići Novo Naselje 101</w:t>
      </w:r>
      <w:r w:rsidR="009D582A" w:rsidRPr="00865D0F">
        <w:t xml:space="preserve">, OIB: </w:t>
      </w:r>
      <w:r w:rsidR="00865D0F" w:rsidRPr="00865D0F">
        <w:t>11202800658</w:t>
      </w:r>
      <w:r w:rsidR="00D2533C" w:rsidRPr="00865D0F">
        <w:t>, MBS:</w:t>
      </w:r>
      <w:r w:rsidR="007F6C17" w:rsidRPr="00865D0F">
        <w:t xml:space="preserve"> </w:t>
      </w:r>
      <w:r w:rsidR="00865D0F" w:rsidRPr="00865D0F">
        <w:t>040336117</w:t>
      </w:r>
      <w:r w:rsidR="007F6C17" w:rsidRPr="007F6C17">
        <w:t xml:space="preserve">, </w:t>
      </w:r>
      <w:r w:rsidRPr="000100A3">
        <w:t xml:space="preserve"> dana </w:t>
      </w:r>
      <w:r w:rsidR="00111CA5">
        <w:t>2</w:t>
      </w:r>
      <w:r w:rsidR="00F45D41">
        <w:t>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865D0F" w:rsidRPr="00865D0F">
        <w:rPr>
          <w:bCs/>
        </w:rPr>
        <w:t>ECO STELLA</w:t>
      </w:r>
      <w:r w:rsidR="00865D0F" w:rsidRPr="00865D0F">
        <w:t xml:space="preserve"> jednostavno društvo s ograničenom odgovornošću za trgovinu i usluge Kastav, Ćikovići Novo Naselje 101, OIB: 11202800658, MBS: 040336117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9937D9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865D0F">
        <w:t xml:space="preserve">Naređuje se osobi ovlaštenoj za zastupanje dužnika </w:t>
      </w:r>
      <w:r w:rsidR="00865D0F" w:rsidRPr="00865D0F">
        <w:t>Marko Lučić, OIB: 51034715964, Kastav, Dukići 4</w:t>
      </w:r>
      <w:r w:rsidRPr="00865D0F">
        <w:t xml:space="preserve">u roku od osam dana preda sudu pisano izviješće o financijsko – </w:t>
      </w:r>
      <w:r w:rsidRPr="001055EF">
        <w:t xml:space="preserve">gospodarskom stanju dužnika u kojem će biti naznačeni </w:t>
      </w:r>
      <w:r w:rsidRPr="00F73CF1">
        <w:t xml:space="preserve">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t>1</w:t>
      </w:r>
      <w:r w:rsidR="00111CA5">
        <w:rPr>
          <w:bCs/>
        </w:rPr>
        <w:t>7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865D0F">
        <w:rPr>
          <w:bCs/>
        </w:rPr>
        <w:t>10</w:t>
      </w:r>
      <w:r w:rsidR="00F73CF1">
        <w:rPr>
          <w:bCs/>
        </w:rPr>
        <w:t>,</w:t>
      </w:r>
      <w:r w:rsidR="00865D0F">
        <w:rPr>
          <w:bCs/>
        </w:rPr>
        <w:t>2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65D0F">
        <w:t>9</w:t>
      </w:r>
      <w:r w:rsidR="009937D9">
        <w:t>. ožujka</w:t>
      </w:r>
      <w:r w:rsidR="00F45D41">
        <w:t xml:space="preserve"> 2017</w:t>
      </w:r>
      <w:r>
        <w:t>. godine podnijela ovome sudu prijedlog za otvaranje stečajnog postupka nad dužnikom</w:t>
      </w:r>
      <w:r w:rsidR="00111CA5" w:rsidRPr="00111CA5">
        <w:t xml:space="preserve"> </w:t>
      </w:r>
      <w:r w:rsidR="00865D0F" w:rsidRPr="00865D0F">
        <w:rPr>
          <w:bCs/>
        </w:rPr>
        <w:t>ECO STELLA</w:t>
      </w:r>
      <w:r w:rsidR="00865D0F" w:rsidRPr="00865D0F">
        <w:t xml:space="preserve"> jednostavno društvo s ograničenom odgovornošću za trgovinu i usluge Kastav, Ćikovići Novo Naselje 101, OIB: 11202800658, MBS: 040336117</w:t>
      </w:r>
      <w:r w:rsidR="00A15FE5" w:rsidRPr="00A15FE5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65D0F">
        <w:t>6. ožujka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865D0F">
        <w:t>18.751,46</w:t>
      </w:r>
      <w:r w:rsidR="00627E0F">
        <w:t xml:space="preserve"> </w:t>
      </w:r>
      <w:r>
        <w:t>kn u koji iznos je uračunata i kamata i naknada Financijske agencije za p</w:t>
      </w:r>
      <w:r w:rsidR="00A15FE5">
        <w:t xml:space="preserve">rovedbe ovrhe, te da dužnik ima </w:t>
      </w:r>
      <w:r w:rsidR="00865D0F">
        <w:t xml:space="preserve">dva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11CA5">
        <w:t>2</w:t>
      </w:r>
      <w:r w:rsidR="00F45D41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C675D">
        <w:t>Erste &amp; Steiermärkische Bank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11CA5">
        <w:t>2</w:t>
      </w:r>
      <w:r w:rsidR="00F45D41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9EA" w:rsidP="0005272A" w:rsidR="00D119EA">
      <w:r>
        <w:separator/>
      </w:r>
    </w:p>
  </w:endnote>
  <w:endnote w:id="0" w:type="continuationSeparator">
    <w:p w:rsidRDefault="00D119EA" w:rsidP="0005272A" w:rsidR="00D11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C3E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9EA" w:rsidP="0005272A" w:rsidR="00D119EA">
      <w:r>
        <w:separator/>
      </w:r>
    </w:p>
  </w:footnote>
  <w:footnote w:id="0" w:type="continuationSeparator">
    <w:p w:rsidRDefault="00D119EA" w:rsidP="0005272A" w:rsidR="00D11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</w:t>
    </w:r>
    <w:r w:rsidR="00865D0F">
      <w:t>67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55EF"/>
    <w:rsid w:val="00111CA5"/>
    <w:rsid w:val="00127A56"/>
    <w:rsid w:val="001A6E6F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C2C3E"/>
    <w:rsid w:val="003C3E59"/>
    <w:rsid w:val="00435308"/>
    <w:rsid w:val="00465606"/>
    <w:rsid w:val="004F6C16"/>
    <w:rsid w:val="00520689"/>
    <w:rsid w:val="00572A9F"/>
    <w:rsid w:val="00627E0F"/>
    <w:rsid w:val="006328D9"/>
    <w:rsid w:val="00656565"/>
    <w:rsid w:val="00673040"/>
    <w:rsid w:val="006B7BE8"/>
    <w:rsid w:val="006F39A2"/>
    <w:rsid w:val="0076139A"/>
    <w:rsid w:val="0076616C"/>
    <w:rsid w:val="007B6D04"/>
    <w:rsid w:val="007D60F7"/>
    <w:rsid w:val="007F6C17"/>
    <w:rsid w:val="00836506"/>
    <w:rsid w:val="00865D0F"/>
    <w:rsid w:val="008779A7"/>
    <w:rsid w:val="008C5374"/>
    <w:rsid w:val="0090521B"/>
    <w:rsid w:val="00942A0F"/>
    <w:rsid w:val="0097691A"/>
    <w:rsid w:val="009937D9"/>
    <w:rsid w:val="009C31BC"/>
    <w:rsid w:val="009D4985"/>
    <w:rsid w:val="009D582A"/>
    <w:rsid w:val="00A15FE5"/>
    <w:rsid w:val="00A90CFE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119EA"/>
    <w:rsid w:val="00D2533C"/>
    <w:rsid w:val="00D634BB"/>
    <w:rsid w:val="00D67E91"/>
    <w:rsid w:val="00DB2BAB"/>
    <w:rsid w:val="00DC675D"/>
    <w:rsid w:val="00E06362"/>
    <w:rsid w:val="00E518D1"/>
    <w:rsid w:val="00EB20F1"/>
    <w:rsid w:val="00ED0D53"/>
    <w:rsid w:val="00EE30C3"/>
    <w:rsid w:val="00F45D41"/>
    <w:rsid w:val="00F73CF1"/>
    <w:rsid w:val="00F7591D"/>
    <w:rsid w:val="00FD5FAF"/>
    <w:rsid w:val="00FD6FB2"/>
    <w:rsid w:val="00FE2CAA"/>
    <w:rsid w:val="00FE45AA"/>
    <w:rsid w:val="00FE601E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C3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C3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C3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C3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C3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C3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C3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C3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689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7337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57811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2204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6377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8227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17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971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819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2646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27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1691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8493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608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247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45288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652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4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417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99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440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59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4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8721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66578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90152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95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721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62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934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59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8324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STELLA j.d.o.o.</izvorni_sadrzaj>
    <derivirana_varijabla naziv="DomainObject.Predmet.ProtustrankaFormated_1">  ECO STELLA j.d.o.o.</derivirana_varijabla>
  </DomainObject.Predmet.ProtustrankaFormated>
  <DomainObject.Predmet.ProtustrankaFormatedOIB>
    <izvorni_sadrzaj>  ECO STELLA j.d.o.o., OIB 11202800658</izvorni_sadrzaj>
    <derivirana_varijabla naziv="DomainObject.Predmet.ProtustrankaFormatedOIB_1">  ECO STELLA j.d.o.o., OIB 11202800658</derivirana_varijabla>
  </DomainObject.Predmet.ProtustrankaFormatedOIB>
  <DomainObject.Predmet.ProtustrankaFormatedWithAdress>
    <izvorni_sadrzaj> ECO STELLA j.d.o.o., Novo naselje 101, 51215 Kastav</izvorni_sadrzaj>
    <derivirana_varijabla naziv="DomainObject.Predmet.ProtustrankaFormatedWithAdress_1"> ECO STELLA j.d.o.o., Novo naselje 101, 51215 Kastav</derivirana_varijabla>
  </DomainObject.Predmet.ProtustrankaFormatedWithAdress>
  <DomainObject.Predmet.ProtustrankaFormatedWithAdressOIB>
    <izvorni_sadrzaj> ECO STELLA j.d.o.o., OIB 11202800658, Novo naselje 101, 51215 Kastav</izvorni_sadrzaj>
    <derivirana_varijabla naziv="DomainObject.Predmet.ProtustrankaFormatedWithAdressOIB_1"> ECO STELLA j.d.o.o., OIB 11202800658, Novo naselje 101, 51215 Kastav</derivirana_varijabla>
  </DomainObject.Predmet.ProtustrankaFormatedWithAdressOIB>
  <DomainObject.Predmet.ProtustrankaWithAdress>
    <izvorni_sadrzaj>ECO STELLA j.d.o.o. Novo naselje 101, 51215 Kastav</izvorni_sadrzaj>
    <derivirana_varijabla naziv="DomainObject.Predmet.ProtustrankaWithAdress_1">ECO STELLA j.d.o.o. Novo naselje 101, 51215 Kastav</derivirana_varijabla>
  </DomainObject.Predmet.ProtustrankaWithAdress>
  <DomainObject.Predmet.ProtustrankaWithAdressOIB>
    <izvorni_sadrzaj>ECO STELLA j.d.o.o., OIB 11202800658, Novo naselje 101, 51215 Kastav</izvorni_sadrzaj>
    <derivirana_varijabla naziv="DomainObject.Predmet.ProtustrankaWithAdressOIB_1">ECO STELLA j.d.o.o., OIB 11202800658, Novo naselje 101, 51215 Kastav</derivirana_varijabla>
  </DomainObject.Predmet.ProtustrankaWithAdressOIB>
  <DomainObject.Predmet.ProtustrankaNazivFormated>
    <izvorni_sadrzaj>ECO STELLA j.d.o.o.</izvorni_sadrzaj>
    <derivirana_varijabla naziv="DomainObject.Predmet.ProtustrankaNazivFormated_1">ECO STELLA j.d.o.o.</derivirana_varijabla>
  </DomainObject.Predmet.ProtustrankaNazivFormated>
  <DomainObject.Predmet.ProtustrankaNazivFormatedOIB>
    <izvorni_sadrzaj>ECO STELLA j.d.o.o., OIB 11202800658</izvorni_sadrzaj>
    <derivirana_varijabla naziv="DomainObject.Predmet.ProtustrankaNazivFormatedOIB_1">ECO STELLA j.d.o.o., OIB 11202800658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STELLA j.d.o.o.</item>
    </izvorni_sadrzaj>
    <derivirana_varijabla naziv="DomainObject.Predmet.ProtuStrankaListFormated_1">
      <item>ECO STELLA j.d.o.o.</item>
    </derivirana_varijabla>
  </DomainObject.Predmet.ProtuStrankaListFormated>
  <DomainObject.Predmet.ProtuStrankaListFormatedOIB>
    <izvorni_sadrzaj>
      <item>ECO STELLA j.d.o.o., OIB 11202800658</item>
    </izvorni_sadrzaj>
    <derivirana_varijabla naziv="DomainObject.Predmet.ProtuStrankaListFormatedOIB_1">
      <item>ECO STELLA j.d.o.o., OIB 11202800658</item>
    </derivirana_varijabla>
  </DomainObject.Predmet.ProtuStrankaListFormatedOIB>
  <DomainObject.Predmet.ProtuStrankaListFormatedWithAdress>
    <izvorni_sadrzaj>
      <item>ECO STELLA j.d.o.o., Novo naselje 101, 51215 Kastav</item>
    </izvorni_sadrzaj>
    <derivirana_varijabla naziv="DomainObject.Predmet.ProtuStrankaListFormatedWithAdress_1">
      <item>ECO STELLA j.d.o.o., Novo naselje 101, 51215 Kastav</item>
    </derivirana_varijabla>
  </DomainObject.Predmet.ProtuStrankaListFormatedWithAdress>
  <DomainObject.Predmet.ProtuStrankaListFormatedWithAdressOIB>
    <izvorni_sadrzaj>
      <item>ECO STELLA j.d.o.o., OIB 11202800658, Novo naselje 101, 51215 Kastav</item>
    </izvorni_sadrzaj>
    <derivirana_varijabla naziv="DomainObject.Predmet.ProtuStrankaListFormatedWithAdressOIB_1">
      <item>ECO STELLA j.d.o.o., OIB 11202800658, Novo naselje 101, 51215 Kastav</item>
    </derivirana_varijabla>
  </DomainObject.Predmet.ProtuStrankaListFormatedWithAdressOIB>
  <DomainObject.Predmet.ProtuStrankaListNazivFormated>
    <izvorni_sadrzaj>
      <item>ECO STELLA j.d.o.o.</item>
    </izvorni_sadrzaj>
    <derivirana_varijabla naziv="DomainObject.Predmet.ProtuStrankaListNazivFormated_1">
      <item>ECO STELLA j.d.o.o.</item>
    </derivirana_varijabla>
  </DomainObject.Predmet.ProtuStrankaListNazivFormated>
  <DomainObject.Predmet.ProtuStrankaListNazivFormatedOIB>
    <izvorni_sadrzaj>
      <item>ECO STELLA j.d.o.o., OIB 11202800658</item>
    </izvorni_sadrzaj>
    <derivirana_varijabla naziv="DomainObject.Predmet.ProtuStrankaListNazivFormatedOIB_1">
      <item>ECO STELLA j.d.o.o., OIB 11202800658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STELLA j.d.o.o.</izvorni_sadrzaj>
    <derivirana_varijabla naziv="DomainObject.Predmet.ProtustrankaIDrugi_1">ECO STELLA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STELLA j.d.o.o., OIB 11202800658, Novo naselje 101, 51215 Kastav</izvorni_sadrzaj>
    <derivirana_varijabla naziv="DomainObject.Predmet.ProtustrankaIDrugiAdressOIB_1">ECO STELLA j.d.o.o., OIB 11202800658, Novo naselje 101,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STELLA j.d.o.o.</item>
    </izvorni_sadrzaj>
    <derivirana_varijabla naziv="DomainObject.Predmet.SudioniciListNaziv_1">
      <item>FINA  Rijeka</item>
      <item>ECO STELLA j.d.o.o.</item>
    </derivirana_varijabla>
  </DomainObject.Predmet.SudioniciListNaziv>
  <DomainObject.Predmet.SudioniciListAdressOIB>
    <izvorni_sadrzaj>
      <item>FINA  Rijeka, OIB 85821130368, Frana Kurelca 8,51000 Rijeka</item>
      <item>ECO STELLA j.d.o.o., OIB 11202800658, Novo naselje 101,51215 Kastav</item>
    </izvorni_sadrzaj>
    <derivirana_varijabla naziv="DomainObject.Predmet.SudioniciListAdressOIB_1">
      <item>FINA  Rijeka, OIB 85821130368, Frana Kurelca 8,51000 Rijeka</item>
      <item>ECO STELLA j.d.o.o., OIB 11202800658, Novo naselje 101,51215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11202800658</item>
    </izvorni_sadrzaj>
    <derivirana_varijabla naziv="DomainObject.Predmet.SudioniciListNazivOIB_1">
      <item>, OIB 85821130368</item>
      <item>, OIB 11202800658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421D1-2E8E-46BF-A3C9-B8D3F62AF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4187</properties:Characters>
  <properties:Lines>114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2017-06-02T07:05:00Z</dcterms:created>
  <dc:creator>Vera Jelenović</dc:creator>
  <cp:lastModifiedBy>Danijela Fumić</cp:lastModifiedBy>
  <cp:lastPrinted>2017-06-02T07:05:00Z</cp:lastPrinted>
  <dcterms:modified xmlns:xsi="http://www.w3.org/2001/XMLSchema-instance" xsi:type="dcterms:W3CDTF">2017-06-02T07:05:00Z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