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6ef4" w14:paraId="e006ef4" w:rsidRDefault="0034294E" w:rsidP="00D41763" w:rsidR="0034294E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CD7AB2" w:rsidP="00CD7AB2" w:rsidR="00CD7AB2">
      <w:pPr>
        <w:ind w:right="6237" w:left="567"/>
        <w:jc w:val="center"/>
      </w:pPr>
    </w:p>
    <w:p w:rsidRDefault="00CD7AB2" w:rsidP="00CD7AB2" w:rsidR="00CD7AB2">
      <w:pPr>
        <w:ind w:right="6237" w:left="567"/>
        <w:jc w:val="center"/>
      </w:pPr>
      <w:r>
        <w:t>Republika Hrvatska</w:t>
      </w:r>
    </w:p>
    <w:p w:rsidRDefault="00CD7AB2" w:rsidP="00CD7AB2" w:rsidR="00CD7AB2">
      <w:pPr>
        <w:ind w:right="6237" w:left="567"/>
        <w:jc w:val="center"/>
      </w:pPr>
      <w:r>
        <w:t>Trgovački sud u Zadru</w:t>
      </w:r>
    </w:p>
    <w:p w:rsidRDefault="00CD7AB2" w:rsidP="00CD7AB2" w:rsidR="00CD7AB2">
      <w:pPr>
        <w:ind w:right="6237" w:left="567"/>
        <w:jc w:val="center"/>
      </w:pPr>
      <w:r>
        <w:t>Dr. Franje Tuđmana 35</w:t>
      </w:r>
    </w:p>
    <w:p w:rsidRDefault="00CD7AB2" w:rsidP="00CD7AB2" w:rsidR="00CD7AB2">
      <w:pPr>
        <w:ind w:right="6237" w:left="567"/>
        <w:jc w:val="center"/>
      </w:pPr>
      <w:r>
        <w:t>23000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B32220" w:rsidR="00AA5237" w:rsidRPr="00B32220">
      <w:pPr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18118F">
        <w:t>Jeleni Radoš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12528E">
        <w:t>Zadar</w:t>
      </w:r>
      <w:r w:rsidR="00A80711">
        <w:t xml:space="preserve">, </w:t>
      </w:r>
      <w:r w:rsidR="0012528E">
        <w:t>Ivana Danila 4</w:t>
      </w:r>
      <w:r w:rsidR="0018118F">
        <w:t>, OIB: 85821130368</w:t>
      </w:r>
      <w:r w:rsidR="00A80711">
        <w:t xml:space="preserve">, </w:t>
      </w:r>
      <w:r w:rsidR="00854D5B">
        <w:t xml:space="preserve">od </w:t>
      </w:r>
      <w:r w:rsidR="00B32220">
        <w:t>22</w:t>
      </w:r>
      <w:r w:rsidR="002E5CEE">
        <w:t xml:space="preserve">. </w:t>
      </w:r>
      <w:r w:rsidR="00C769F1">
        <w:t>ožujka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B32220">
        <w:t>RETE NET</w:t>
      </w:r>
      <w:r w:rsidR="002E5CEE">
        <w:t xml:space="preserve"> </w:t>
      </w:r>
      <w:r w:rsidR="001F5C5E">
        <w:t>j.</w:t>
      </w:r>
      <w:r w:rsidR="002E5CEE">
        <w:t xml:space="preserve">d.o.o., </w:t>
      </w:r>
      <w:r w:rsidR="00E51CC4">
        <w:t>Zadar</w:t>
      </w:r>
      <w:r w:rsidR="002E5CEE">
        <w:t xml:space="preserve">, </w:t>
      </w:r>
      <w:r w:rsidR="00B32220">
        <w:t>Franje Tuđmana 14</w:t>
      </w:r>
      <w:r w:rsidR="002E5CEE">
        <w:t xml:space="preserve">, OIB: </w:t>
      </w:r>
      <w:r w:rsidR="00B32220">
        <w:t>57894839699</w:t>
      </w:r>
      <w:r w:rsidR="0039437A" w:rsidRPr="0039437A">
        <w:t>,</w:t>
      </w:r>
      <w:r w:rsidR="00EF3F9E">
        <w:t xml:space="preserve"> </w:t>
      </w:r>
      <w:r w:rsidR="0035292B">
        <w:t>19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E51CC4">
        <w:rPr>
          <w:color w:themeColor="text1" w:val="000000"/>
        </w:rPr>
        <w:t>prosinca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B32220" w:rsidRPr="00B32220">
        <w:t xml:space="preserve">RETE NET </w:t>
      </w:r>
      <w:r w:rsidR="001F5C5E">
        <w:t>j.</w:t>
      </w:r>
      <w:r w:rsidR="00B32220" w:rsidRPr="00B32220">
        <w:t>d.o.o., Zadar, Franje Tuđmana 14, OIB: 57894839699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35292B">
        <w:rPr>
          <w:color w:themeColor="text1" w:val="000000"/>
        </w:rPr>
        <w:t>19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E51CC4">
        <w:rPr>
          <w:color w:themeColor="text1" w:val="000000"/>
        </w:rPr>
        <w:t>prosinca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1F5C5E">
        <w:rPr>
          <w:color w:themeColor="text1" w:val="000000"/>
        </w:rPr>
        <w:t>11,00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DA1562" w:rsidR="00DA1562" w:rsidRPr="001F5C5E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6225D8">
        <w:rPr>
          <w:b/>
          <w:color w:themeColor="text1" w:val="000000"/>
        </w:rPr>
        <w:t xml:space="preserve"> </w:t>
      </w:r>
      <w:r w:rsidR="001F5C5E">
        <w:rPr>
          <w:color w:themeColor="text1" w:val="000000"/>
        </w:rPr>
        <w:t>Anamarija Murtezani iz Zagreba, Sunčane Škrinjarić 1, OIB: 54031780904</w:t>
      </w:r>
    </w:p>
    <w:p w:rsidRDefault="001F5C5E" w:rsidP="00DA1562" w:rsidR="001F5C5E">
      <w:pPr>
        <w:pStyle w:val="Odlomakpopisa"/>
        <w:spacing w:lineRule="auto" w:line="276" w:after="200"/>
        <w:ind w:firstLine="720" w:left="0"/>
        <w:jc w:val="both"/>
        <w:rPr>
          <w:b/>
          <w:color w:themeColor="text1" w:val="000000"/>
        </w:rPr>
      </w:pPr>
    </w:p>
    <w:p w:rsidRDefault="007C62EB" w:rsidP="00B32220" w:rsidR="00B32220">
      <w:pPr>
        <w:pStyle w:val="Odlomakpopisa"/>
        <w:spacing w:lineRule="auto" w:line="276" w:after="200"/>
        <w:ind w:firstLine="720" w:left="0"/>
        <w:jc w:val="both"/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B32220" w:rsidRPr="00B32220">
        <w:t xml:space="preserve">RETE NET </w:t>
      </w:r>
      <w:r w:rsidR="001F5C5E">
        <w:t>j.</w:t>
      </w:r>
      <w:r w:rsidR="00B32220" w:rsidRPr="00B32220">
        <w:t>d.o.o., Zadar, Franje Tuđmana 14, OIB: 57894839699</w:t>
      </w:r>
      <w:r w:rsidR="00B32220">
        <w:t>.</w:t>
      </w:r>
    </w:p>
    <w:p w:rsidRDefault="00B32220" w:rsidP="00B32220" w:rsidR="00B32220">
      <w:pPr>
        <w:pStyle w:val="Odlomakpopisa"/>
        <w:spacing w:lineRule="auto" w:line="276" w:after="200"/>
        <w:ind w:firstLine="720" w:left="0"/>
        <w:jc w:val="both"/>
      </w:pPr>
    </w:p>
    <w:p w:rsidRDefault="007C62EB" w:rsidP="00B32220" w:rsidR="00C81F50">
      <w:pPr>
        <w:pStyle w:val="Odlomakpopisa"/>
        <w:spacing w:lineRule="auto" w:line="276" w:after="200"/>
        <w:ind w:firstLine="720" w:left="0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5D392F" w:rsidR="008F0E0D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="00E24DB3">
        <w:t>zastupati stečajnu masu</w:t>
      </w:r>
      <w:r w:rsidRPr="002B5AAE">
        <w:t xml:space="preserve"> te u ime stečajnog dužnika, a za račun stečajne mase unovčiti imovinu dužnika, pokrenuti i v</w:t>
      </w:r>
      <w:r>
        <w:t xml:space="preserve">oditi u ime stečajne mase </w:t>
      </w:r>
      <w:r w:rsidRPr="002B5AAE">
        <w:t xml:space="preserve">postupke radi prikupljanja imovine koja ulazi u stečajnu masu i prikupljenim sredstvima podmiriti nastale troškove </w:t>
      </w:r>
      <w:r w:rsidRPr="002B5AAE">
        <w:lastRenderedPageBreak/>
        <w:t>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34294E" w:rsidP="005D392F" w:rsidR="0034294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12528E">
        <w:t xml:space="preserve">Zadar </w:t>
      </w:r>
      <w:r w:rsidR="00DD5088">
        <w:t xml:space="preserve">je podnijela ovom sudu </w:t>
      </w:r>
      <w:r w:rsidR="00A67A4D">
        <w:t>22</w:t>
      </w:r>
      <w:r w:rsidR="002E5CEE">
        <w:t xml:space="preserve">. </w:t>
      </w:r>
      <w:r w:rsidR="00992A99">
        <w:t>ožujka</w:t>
      </w:r>
      <w:r w:rsidR="002E5CEE">
        <w:t xml:space="preserve"> </w:t>
      </w:r>
      <w:r w:rsidR="00D65AF6">
        <w:t>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18118F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A67A4D">
        <w:rPr>
          <w:color w:themeColor="text1" w:val="000000"/>
        </w:rPr>
        <w:t>20</w:t>
      </w:r>
      <w:r w:rsidR="002E5CEE">
        <w:rPr>
          <w:color w:themeColor="text1" w:val="000000"/>
        </w:rPr>
        <w:t xml:space="preserve">. </w:t>
      </w:r>
      <w:r w:rsidR="000A4EE6">
        <w:rPr>
          <w:color w:themeColor="text1" w:val="000000"/>
        </w:rPr>
        <w:t>ožujka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A67A4D">
        <w:rPr>
          <w:color w:themeColor="text1" w:val="000000"/>
        </w:rPr>
        <w:t>10</w:t>
      </w:r>
      <w:r w:rsidR="002E5CEE">
        <w:rPr>
          <w:color w:themeColor="text1" w:val="000000"/>
        </w:rPr>
        <w:t>.</w:t>
      </w:r>
      <w:r w:rsidR="00A67A4D">
        <w:rPr>
          <w:color w:themeColor="text1" w:val="000000"/>
        </w:rPr>
        <w:t>413</w:t>
      </w:r>
      <w:r w:rsidR="002E5CEE">
        <w:rPr>
          <w:color w:themeColor="text1" w:val="000000"/>
        </w:rPr>
        <w:t>,</w:t>
      </w:r>
      <w:r w:rsidR="00A67A4D">
        <w:rPr>
          <w:color w:themeColor="text1" w:val="000000"/>
        </w:rPr>
        <w:t>99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>račun</w:t>
      </w:r>
      <w:r w:rsidR="00E51CC4">
        <w:rPr>
          <w:color w:themeColor="text1" w:val="000000"/>
        </w:rPr>
        <w:t xml:space="preserve"> i oročena novčana sredstva</w:t>
      </w:r>
      <w:r w:rsidR="00BE620C" w:rsidRPr="00F22AC1">
        <w:rPr>
          <w:color w:themeColor="text1" w:val="000000"/>
        </w:rPr>
        <w:t xml:space="preserve">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A67A4D">
        <w:rPr>
          <w:color w:themeColor="text1" w:val="000000"/>
        </w:rPr>
        <w:t xml:space="preserve">OTP </w:t>
      </w:r>
      <w:r w:rsidR="00E51CC4">
        <w:rPr>
          <w:color w:themeColor="text1" w:val="000000"/>
        </w:rPr>
        <w:t>banka</w:t>
      </w:r>
      <w:r w:rsidR="002E5CEE">
        <w:rPr>
          <w:color w:themeColor="text1" w:val="000000"/>
        </w:rPr>
        <w:t xml:space="preserve"> d.d.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E51CC4">
        <w:rPr>
          <w:color w:themeColor="text1" w:val="000000"/>
        </w:rPr>
        <w:t>5</w:t>
      </w:r>
      <w:r w:rsidR="002E5CEE">
        <w:rPr>
          <w:color w:themeColor="text1" w:val="000000"/>
        </w:rPr>
        <w:t xml:space="preserve">. </w:t>
      </w:r>
      <w:r w:rsidR="00E51CC4">
        <w:rPr>
          <w:color w:themeColor="text1" w:val="000000"/>
        </w:rPr>
        <w:t>travnja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</w:t>
      </w:r>
      <w:r w:rsidRPr="000D3523">
        <w:rPr>
          <w:color w:themeColor="text1" w:val="000000"/>
        </w:rPr>
        <w:t xml:space="preserve">stečajnoga </w:t>
      </w:r>
      <w:r w:rsidR="00E24DB3" w:rsidRPr="000D3523">
        <w:rPr>
          <w:color w:themeColor="text1" w:val="000000"/>
        </w:rPr>
        <w:t>postupka oglasom određenom roku</w:t>
      </w:r>
      <w:r w:rsidRPr="000D3523">
        <w:rPr>
          <w:color w:themeColor="text1" w:val="000000"/>
        </w:rPr>
        <w:t xml:space="preserve"> </w:t>
      </w:r>
      <w:r w:rsidR="000D3523" w:rsidRPr="000D3523">
        <w:rPr>
          <w:color w:themeColor="text1" w:val="000000"/>
        </w:rPr>
        <w:t xml:space="preserve">te da iz potvrde Financijske agencije od 18. prosinca 2017. proizlazi da je račun dužnika i dalje u blokadi </w:t>
      </w:r>
      <w:r w:rsidR="00E51CC4" w:rsidRPr="000D3523">
        <w:rPr>
          <w:color w:themeColor="text1" w:val="000000"/>
        </w:rPr>
        <w:t xml:space="preserve">zbog neizvršenih osnova za plaćanje u ukupnom iznosu od </w:t>
      </w:r>
      <w:r w:rsidR="0035292B" w:rsidRPr="000D3523">
        <w:rPr>
          <w:color w:themeColor="text1" w:val="000000"/>
        </w:rPr>
        <w:t>12.108,17</w:t>
      </w:r>
      <w:r w:rsidR="00E51CC4" w:rsidRPr="000D3523">
        <w:rPr>
          <w:color w:themeColor="text1" w:val="000000"/>
        </w:rPr>
        <w:t xml:space="preserve"> kuna</w:t>
      </w:r>
      <w:r w:rsidR="00704BD8" w:rsidRPr="000D3523">
        <w:rPr>
          <w:color w:themeColor="text1" w:val="000000"/>
        </w:rPr>
        <w:t xml:space="preserve"> u neprekinutom razdoblju od </w:t>
      </w:r>
      <w:r w:rsidR="0035292B" w:rsidRPr="000D3523">
        <w:rPr>
          <w:color w:themeColor="text1" w:val="000000"/>
        </w:rPr>
        <w:t>392</w:t>
      </w:r>
      <w:r w:rsidR="00E51CC4" w:rsidRPr="000D3523">
        <w:rPr>
          <w:color w:themeColor="text1" w:val="000000"/>
        </w:rPr>
        <w:t xml:space="preserve"> dana</w:t>
      </w:r>
      <w:r w:rsidR="00EE0861" w:rsidRPr="00E51CC4">
        <w:rPr>
          <w:b/>
          <w:color w:themeColor="text1" w:val="000000"/>
        </w:rPr>
        <w:t>,</w:t>
      </w:r>
      <w:r w:rsidR="00EE0861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35292B">
        <w:t>19</w:t>
      </w:r>
      <w:r w:rsidR="002E2C67">
        <w:t>.</w:t>
      </w:r>
      <w:r>
        <w:t xml:space="preserve"> </w:t>
      </w:r>
      <w:r w:rsidR="00B15DA6">
        <w:t xml:space="preserve">prosinca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4E0317" w:rsidP="004E0317" w:rsidR="004E0317">
      <w:r>
        <w:t>Za točnost otpravka – ovlaštena službenica                                                     Sudska savjetnica</w:t>
      </w:r>
    </w:p>
    <w:p w:rsidRDefault="004E0317" w:rsidP="004E0317" w:rsidR="004E0317">
      <w:r>
        <w:t>Martina Kalmeta                                                                                               Jelena Radoš, v.r.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lastRenderedPageBreak/>
        <w:tab/>
      </w:r>
    </w:p>
    <w:p w:rsidRDefault="005D392F" w:rsidP="000C43B3" w:rsidR="005D392F">
      <w:pPr>
        <w:tabs>
          <w:tab w:pos="2375" w:val="left"/>
        </w:tabs>
        <w:jc w:val="both"/>
      </w:pPr>
    </w:p>
    <w:p w:rsidRDefault="005D392F" w:rsidP="000C43B3" w:rsidR="005D392F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18118F" w:rsidP="000C43B3" w:rsidR="00E24DB3" w:rsidRPr="00240F6B">
      <w:pPr>
        <w:tabs>
          <w:tab w:pos="2375" w:val="left"/>
        </w:tabs>
        <w:jc w:val="both"/>
      </w:pPr>
      <w:r>
        <w:t>UPUTA O PRAVNOM LIJEKU</w:t>
      </w:r>
    </w:p>
    <w:p w:rsidRDefault="0080770A" w:rsidP="0080770A" w:rsidR="0080770A">
      <w:pPr>
        <w:tabs>
          <w:tab w:pos="0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5D392F" w:rsidP="005D392F" w:rsidR="005D392F">
      <w:pPr>
        <w:jc w:val="both"/>
      </w:pPr>
      <w:r>
        <w:t>DN-a: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>
        <w:t>Stečajnom dužniku,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FINA,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ŽDO </w:t>
      </w:r>
      <w:r>
        <w:t>–</w:t>
      </w:r>
      <w:r w:rsidRPr="00240F6B">
        <w:t xml:space="preserve"> </w:t>
      </w:r>
      <w:r w:rsidR="0012528E">
        <w:t>Zadar</w:t>
      </w:r>
      <w:r w:rsidR="00CD74AB">
        <w:t xml:space="preserve">, </w:t>
      </w:r>
    </w:p>
    <w:p w:rsidRDefault="00CD74AB" w:rsidP="0018118F" w:rsidR="0018118F" w:rsidRPr="00240F6B">
      <w:pPr>
        <w:numPr>
          <w:ilvl w:val="0"/>
          <w:numId w:val="4"/>
        </w:numPr>
      </w:pPr>
      <w:r w:rsidRPr="00050593">
        <w:t xml:space="preserve">RH, Ministarstvo financija, Porezna uprava </w:t>
      </w:r>
      <w:r w:rsidR="0012528E">
        <w:t>Zadar</w:t>
      </w:r>
      <w:r w:rsidR="0018118F"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Općinski sud </w:t>
      </w:r>
      <w:r w:rsidR="0012528E">
        <w:t>Zadar</w:t>
      </w:r>
      <w:r w:rsidRPr="00240F6B">
        <w:t xml:space="preserve">,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Lučkoj kapetaniji – registru brodova</w:t>
      </w:r>
      <w:r>
        <w:t xml:space="preserve"> </w:t>
      </w:r>
      <w:r w:rsidR="0012528E">
        <w:t>Zadar</w:t>
      </w:r>
      <w:r w:rsidRPr="00240F6B">
        <w:t>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 odmah radi upisa činjenice otva</w:t>
      </w:r>
      <w:r>
        <w:t>ranja skraćenoga stečajnog postupka,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</w:t>
      </w:r>
      <w:r>
        <w:t xml:space="preserve"> </w:t>
      </w:r>
      <w:r w:rsidRPr="00050593">
        <w:t>nakon pravomoćnosti radi brisanja dužnika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e-Oglasna ploča</w:t>
      </w:r>
      <w:r>
        <w:t>,</w:t>
      </w:r>
      <w:r w:rsidRPr="00240F6B">
        <w:t xml:space="preserve">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Pisarnica suda-ovdje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u spis</w:t>
      </w:r>
    </w:p>
    <w:p w:rsidRDefault="0018118F" w:rsidP="0018118F" w:rsidR="0018118F" w:rsidRPr="002B5AAE">
      <w:pPr>
        <w:jc w:val="both"/>
      </w:pPr>
    </w:p>
    <w:p w:rsidRDefault="0018118F" w:rsidP="0018118F" w:rsidR="0018118F" w:rsidRPr="002B5AAE">
      <w:pPr>
        <w:ind w:hanging="705" w:left="705"/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sectPr w:rsidSect="008F0E0D" w:rsidR="00D93ED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csb1="00000000" w:csb0="00000093" w:usb3="00000000" w:usb2="00000000" w:usb1="00000000" w:usb0="0000000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4E0317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18118F">
      <w:t xml:space="preserve">Poslovni broj: </w:t>
    </w:r>
    <w:r w:rsidR="0035292B">
      <w:t>5 St-123/2017-9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0A4EE6">
      <w:t xml:space="preserve">              </w:t>
    </w:r>
    <w:r w:rsidR="0018118F">
      <w:t>Poslovni broj: 5</w:t>
    </w:r>
    <w:r>
      <w:t xml:space="preserve"> </w:t>
    </w:r>
    <w:r w:rsidRPr="008C3132">
      <w:t>St-</w:t>
    </w:r>
    <w:r w:rsidR="00E51CC4">
      <w:t>1</w:t>
    </w:r>
    <w:r w:rsidR="005E6558">
      <w:t>2</w:t>
    </w:r>
    <w:r w:rsidR="000A4EE6">
      <w:t>3</w:t>
    </w:r>
    <w:r w:rsidR="00DD380D">
      <w:t>/</w:t>
    </w:r>
    <w:r w:rsidR="0018118F">
      <w:t>20</w:t>
    </w:r>
    <w:r w:rsidR="00DD380D">
      <w:t>1</w:t>
    </w:r>
    <w:r w:rsidR="00D65AF6">
      <w:t>7</w:t>
    </w:r>
    <w:r w:rsidR="00646146">
      <w:t>-</w:t>
    </w:r>
    <w:r w:rsidR="0035292B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A4EE6"/>
    <w:rsid w:val="000B20D2"/>
    <w:rsid w:val="000B6952"/>
    <w:rsid w:val="000C43B3"/>
    <w:rsid w:val="000C6F34"/>
    <w:rsid w:val="000D04CB"/>
    <w:rsid w:val="000D3523"/>
    <w:rsid w:val="000E466C"/>
    <w:rsid w:val="000E70B5"/>
    <w:rsid w:val="00101503"/>
    <w:rsid w:val="00101E57"/>
    <w:rsid w:val="0010473C"/>
    <w:rsid w:val="00104AC8"/>
    <w:rsid w:val="001062F4"/>
    <w:rsid w:val="00106EA8"/>
    <w:rsid w:val="0012528E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118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1F5C5E"/>
    <w:rsid w:val="00200764"/>
    <w:rsid w:val="00200A63"/>
    <w:rsid w:val="002053EC"/>
    <w:rsid w:val="0021518B"/>
    <w:rsid w:val="002216B4"/>
    <w:rsid w:val="0022553D"/>
    <w:rsid w:val="0022632A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5CEE"/>
    <w:rsid w:val="002E7187"/>
    <w:rsid w:val="002F4BE9"/>
    <w:rsid w:val="00300792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292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0317"/>
    <w:rsid w:val="004E498B"/>
    <w:rsid w:val="00504A57"/>
    <w:rsid w:val="00513D2B"/>
    <w:rsid w:val="0052415C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474C"/>
    <w:rsid w:val="005B55EC"/>
    <w:rsid w:val="005C4EA7"/>
    <w:rsid w:val="005C637D"/>
    <w:rsid w:val="005D1971"/>
    <w:rsid w:val="005D392F"/>
    <w:rsid w:val="005D6B46"/>
    <w:rsid w:val="005E6558"/>
    <w:rsid w:val="005E68BB"/>
    <w:rsid w:val="005F46A2"/>
    <w:rsid w:val="005F4DFB"/>
    <w:rsid w:val="00600B23"/>
    <w:rsid w:val="006062E4"/>
    <w:rsid w:val="00614882"/>
    <w:rsid w:val="006225D8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04BD8"/>
    <w:rsid w:val="00722809"/>
    <w:rsid w:val="00723BC9"/>
    <w:rsid w:val="00724163"/>
    <w:rsid w:val="0072570A"/>
    <w:rsid w:val="00741367"/>
    <w:rsid w:val="00742C32"/>
    <w:rsid w:val="00752A37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0770A"/>
    <w:rsid w:val="00812DBD"/>
    <w:rsid w:val="00814233"/>
    <w:rsid w:val="00821286"/>
    <w:rsid w:val="008372C2"/>
    <w:rsid w:val="008455B6"/>
    <w:rsid w:val="008503D7"/>
    <w:rsid w:val="00854D5B"/>
    <w:rsid w:val="00861439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0A07"/>
    <w:rsid w:val="00974B89"/>
    <w:rsid w:val="00976307"/>
    <w:rsid w:val="0097750E"/>
    <w:rsid w:val="0098648A"/>
    <w:rsid w:val="00992A99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47CF5"/>
    <w:rsid w:val="00A50B3F"/>
    <w:rsid w:val="00A5296F"/>
    <w:rsid w:val="00A5362F"/>
    <w:rsid w:val="00A575E5"/>
    <w:rsid w:val="00A61301"/>
    <w:rsid w:val="00A67A4D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15DA6"/>
    <w:rsid w:val="00B32220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A79F7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769F1"/>
    <w:rsid w:val="00C81F50"/>
    <w:rsid w:val="00C84E20"/>
    <w:rsid w:val="00CA0565"/>
    <w:rsid w:val="00CA3E6B"/>
    <w:rsid w:val="00CA5F49"/>
    <w:rsid w:val="00CA6E9D"/>
    <w:rsid w:val="00CB0F6A"/>
    <w:rsid w:val="00CC2E36"/>
    <w:rsid w:val="00CD74AB"/>
    <w:rsid w:val="00CD7AB2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1562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24DB3"/>
    <w:rsid w:val="00E3022A"/>
    <w:rsid w:val="00E34074"/>
    <w:rsid w:val="00E37B9D"/>
    <w:rsid w:val="00E41244"/>
    <w:rsid w:val="00E51CC4"/>
    <w:rsid w:val="00E55819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0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3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3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3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3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0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3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3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3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3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622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35095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0672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4831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4035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1309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002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0050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7944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3915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7644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742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St-123/2017</izvorni_sadrzaj>
    <derivirana_varijabla naziv="DomainObject.Predmet.OznakaBroj_1">St-123/2017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RETE NET j.d.o.o. za usluge</izvorni_sadrzaj>
    <derivirana_varijabla naziv="DomainObject.Predmet.ProtustrankaFormated_1">  RETE NET j.d.o.o. za usluge</derivirana_varijabla>
  </DomainObject.Predmet.ProtustrankaFormated>
  <DomainObject.Predmet.ProtustrankaFormatedOIB>
    <izvorni_sadrzaj>  RETE NET j.d.o.o. za usluge, OIB 57894839699</izvorni_sadrzaj>
    <derivirana_varijabla naziv="DomainObject.Predmet.ProtustrankaFormatedOIB_1">  RETE NET j.d.o.o. za usluge, OIB 57894839699</derivirana_varijabla>
  </DomainObject.Predmet.ProtustrankaFormatedOIB>
  <DomainObject.Predmet.ProtustrankaFormatedWithAdress>
    <izvorni_sadrzaj> RETE NET j.d.o.o. za usluge, Franje Tuđmana 14, 23000 Zadar</izvorni_sadrzaj>
    <derivirana_varijabla naziv="DomainObject.Predmet.ProtustrankaFormatedWithAdress_1"> RETE NET j.d.o.o. za usluge, Franje Tuđmana 14, 23000 Zadar</derivirana_varijabla>
  </DomainObject.Predmet.ProtustrankaFormatedWithAdress>
  <DomainObject.Predmet.ProtustrankaFormatedWithAdressOIB>
    <izvorni_sadrzaj> RETE NET j.d.o.o. za usluge, OIB 57894839699, Franje Tuđmana 14, 23000 Zadar</izvorni_sadrzaj>
    <derivirana_varijabla naziv="DomainObject.Predmet.ProtustrankaFormatedWithAdressOIB_1"> RETE NET j.d.o.o. za usluge, OIB 57894839699, Franje Tuđmana 14, 23000 Zadar</derivirana_varijabla>
  </DomainObject.Predmet.ProtustrankaFormatedWithAdressOIB>
  <DomainObject.Predmet.ProtustrankaWithAdress>
    <izvorni_sadrzaj>RETE NET j.d.o.o. za usluge Franje Tuđmana 14, 23000 Zadar</izvorni_sadrzaj>
    <derivirana_varijabla naziv="DomainObject.Predmet.ProtustrankaWithAdress_1">RETE NET j.d.o.o. za usluge Franje Tuđmana 14, 23000 Zadar</derivirana_varijabla>
  </DomainObject.Predmet.ProtustrankaWithAdress>
  <DomainObject.Predmet.ProtustrankaWithAdressOIB>
    <izvorni_sadrzaj>RETE NET j.d.o.o. za usluge, OIB 57894839699, Franje Tuđmana 14, 23000 Zadar</izvorni_sadrzaj>
    <derivirana_varijabla naziv="DomainObject.Predmet.ProtustrankaWithAdressOIB_1">RETE NET j.d.o.o. za usluge, OIB 57894839699, Franje Tuđmana 14, 23000 Zadar</derivirana_varijabla>
  </DomainObject.Predmet.ProtustrankaWithAdressOIB>
  <DomainObject.Predmet.ProtustrankaNazivFormated>
    <izvorni_sadrzaj>RETE NET j.d.o.o. za usluge</izvorni_sadrzaj>
    <derivirana_varijabla naziv="DomainObject.Predmet.ProtustrankaNazivFormated_1">RETE NET j.d.o.o. za usluge</derivirana_varijabla>
  </DomainObject.Predmet.ProtustrankaNazivFormated>
  <DomainObject.Predmet.ProtustrankaNazivFormatedOIB>
    <izvorni_sadrzaj>RETE NET j.d.o.o. za usluge, OIB 57894839699</izvorni_sadrzaj>
    <derivirana_varijabla naziv="DomainObject.Predmet.ProtustrankaNazivFormatedOIB_1">RETE NET j.d.o.o. za usluge, OIB 57894839699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RETE NET j.d.o.o. za usluge</item>
    </izvorni_sadrzaj>
    <derivirana_varijabla naziv="DomainObject.Predmet.ProtuStrankaListFormated_1">
      <item>RETE NET j.d.o.o. za usluge</item>
    </derivirana_varijabla>
  </DomainObject.Predmet.ProtuStrankaListFormated>
  <DomainObject.Predmet.ProtuStrankaListFormatedOIB>
    <izvorni_sadrzaj>
      <item>RETE NET j.d.o.o. za usluge, OIB 57894839699</item>
    </izvorni_sadrzaj>
    <derivirana_varijabla naziv="DomainObject.Predmet.ProtuStrankaListFormatedOIB_1">
      <item>RETE NET j.d.o.o. za usluge, OIB 57894839699</item>
    </derivirana_varijabla>
  </DomainObject.Predmet.ProtuStrankaListFormatedOIB>
  <DomainObject.Predmet.ProtuStrankaListFormatedWithAdress>
    <izvorni_sadrzaj>
      <item>RETE NET j.d.o.o. za usluge, Franje Tuđmana 14, 23000 Zadar</item>
    </izvorni_sadrzaj>
    <derivirana_varijabla naziv="DomainObject.Predmet.ProtuStrankaListFormatedWithAdress_1">
      <item>RETE NET j.d.o.o. za usluge, Franje Tuđmana 14, 23000 Zadar</item>
    </derivirana_varijabla>
  </DomainObject.Predmet.ProtuStrankaListFormatedWithAdress>
  <DomainObject.Predmet.ProtuStrankaListFormatedWithAdressOIB>
    <izvorni_sadrzaj>
      <item>RETE NET j.d.o.o. za usluge, OIB 57894839699, Franje Tuđmana 14, 23000 Zadar</item>
    </izvorni_sadrzaj>
    <derivirana_varijabla naziv="DomainObject.Predmet.ProtuStrankaListFormatedWithAdressOIB_1">
      <item>RETE NET j.d.o.o. za usluge, OIB 57894839699, Franje Tuđmana 14, 23000 Zadar</item>
    </derivirana_varijabla>
  </DomainObject.Predmet.ProtuStrankaListFormatedWithAdressOIB>
  <DomainObject.Predmet.ProtuStrankaListNazivFormated>
    <izvorni_sadrzaj>
      <item>RETE NET j.d.o.o. za usluge</item>
    </izvorni_sadrzaj>
    <derivirana_varijabla naziv="DomainObject.Predmet.ProtuStrankaListNazivFormated_1">
      <item>RETE NET j.d.o.o. za usluge</item>
    </derivirana_varijabla>
  </DomainObject.Predmet.ProtuStrankaListNazivFormated>
  <DomainObject.Predmet.ProtuStrankaListNazivFormatedOIB>
    <izvorni_sadrzaj>
      <item>RETE NET j.d.o.o. za usluge, OIB 57894839699</item>
    </izvorni_sadrzaj>
    <derivirana_varijabla naziv="DomainObject.Predmet.ProtuStrankaListNazivFormatedOIB_1">
      <item>RETE NET j.d.o.o. za usluge, OIB 57894839699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RETE NET j.d.o.o. za usluge</izvorni_sadrzaj>
    <derivirana_varijabla naziv="DomainObject.Predmet.ProtustrankaIDrugi_1">RETE NET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RETE NET j.d.o.o. za usluge, OIB 57894839699, Franje Tuđmana 14, 23000 Zadar</izvorni_sadrzaj>
    <derivirana_varijabla naziv="DomainObject.Predmet.ProtustrankaIDrugiAdressOIB_1">RETE NET j.d.o.o. za usluge, OIB 57894839699, Franje Tuđmana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RETE NET j.d.o.o. za usluge</item>
    </izvorni_sadrzaj>
    <derivirana_varijabla naziv="DomainObject.Predmet.SudioniciListNaziv_1">
      <item>FINA</item>
      <item>RETE NET j.d.o.o. za usluge</item>
    </derivirana_varijabla>
  </DomainObject.Predmet.SudioniciListNaziv>
  <DomainObject.Predmet.SudioniciListAdressOIB>
    <izvorni_sadrzaj>
      <item>FINA, OIB 85821130368</item>
      <item>RETE NET j.d.o.o. za usluge, OIB 57894839699, Franje Tuđmana 14,23000 Zadar</item>
    </izvorni_sadrzaj>
    <derivirana_varijabla naziv="DomainObject.Predmet.SudioniciListAdressOIB_1">
      <item>FINA, OIB 85821130368</item>
      <item>RETE NET j.d.o.o. za usluge, OIB 57894839699, Franje Tuđmana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57894839699</item>
    </izvorni_sadrzaj>
    <derivirana_varijabla naziv="DomainObject.Predmet.SudioniciListNazivOIB_1">
      <item>, OIB 85821130368</item>
      <item>, OIB 57894839699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BF8462-2067-4E93-ADE5-5E66F4E858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1018</properties:Words>
  <properties:Characters>5472</properties:Characters>
  <properties:Lines>130</properties:Lines>
  <properties:Paragraphs>42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2017-12-08T09:47:00Z</dcterms:created>
  <dc:creator>Administrator</dc:creator>
  <cp:lastModifiedBy>Martina Kalmeta</cp:lastModifiedBy>
  <cp:lastPrinted>2017-11-28T13:50:00Z</cp:lastPrinted>
  <dcterms:modified xmlns:xsi="http://www.w3.org/2001/XMLSchema-instance" xsi:type="dcterms:W3CDTF">2017-12-19T09:57:00Z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