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3ec1" w14:paraId="d523ec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B2005C">
        <w:rPr>
          <w:rFonts w:hAnsi="Times New Roman" w:ascii="Times New Roman"/>
          <w:b/>
          <w:sz w:val="24"/>
          <w:szCs w:val="24"/>
        </w:rPr>
        <w:t>76</w:t>
      </w:r>
      <w:r w:rsidR="00B217C6">
        <w:rPr>
          <w:rFonts w:hAnsi="Times New Roman" w:ascii="Times New Roman"/>
          <w:b/>
          <w:sz w:val="24"/>
          <w:szCs w:val="24"/>
        </w:rPr>
        <w:t>8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2005C">
        <w:rPr>
          <w:rFonts w:hAnsi="Times New Roman" w:ascii="Times New Roman"/>
        </w:rPr>
        <w:t>76</w:t>
      </w:r>
      <w:r w:rsidR="00B217C6">
        <w:rPr>
          <w:rFonts w:hAnsi="Times New Roman" w:ascii="Times New Roman"/>
        </w:rPr>
        <w:t>8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B217C6" w:rsidRPr="00B217C6">
        <w:rPr>
          <w:rFonts w:hAnsi="Times New Roman" w:ascii="Times New Roman"/>
        </w:rPr>
        <w:t>TREŠNJA TRGOVINA d.o.o.</w:t>
      </w:r>
      <w:r w:rsidR="00635DFF">
        <w:rPr>
          <w:rFonts w:hAnsi="Times New Roman" w:ascii="Times New Roman"/>
        </w:rPr>
        <w:t xml:space="preserve">, iz </w:t>
      </w:r>
      <w:r w:rsidR="00CB63FF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217C6">
        <w:rPr>
          <w:rFonts w:hAnsi="Times New Roman" w:ascii="Times New Roman"/>
        </w:rPr>
        <w:t xml:space="preserve"> </w:t>
      </w:r>
      <w:r w:rsidR="00B217C6" w:rsidRPr="00B217C6">
        <w:rPr>
          <w:rFonts w:hAnsi="Times New Roman" w:ascii="Times New Roman"/>
        </w:rPr>
        <w:t>34696783191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644C71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C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C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TREŠNJA TRGOVINA d.o.o.</izvorni_sadrzaj>
    <derivirana_varijabla naziv="DomainObject.Predmet.ProtustrankaFormated_1">  TREŠNJA TRGOVINA d.o.o.</derivirana_varijabla>
  </DomainObject.Predmet.ProtustrankaFormated>
  <DomainObject.Predmet.ProtustrankaFormatedOIB>
    <izvorni_sadrzaj>  TREŠNJA TRGOVINA d.o.o., OIB 34696783191</izvorni_sadrzaj>
    <derivirana_varijabla naziv="DomainObject.Predmet.ProtustrankaFormatedOIB_1">  TREŠNJA TRGOVINA d.o.o., OIB 34696783191</derivirana_varijabla>
  </DomainObject.Predmet.ProtustrankaFormatedOIB>
  <DomainObject.Predmet.ProtustrankaFormatedWithAdress>
    <izvorni_sadrzaj> TREŠNJA TRGOVINA d.o.o., Manterovčak 38 A, 10000 Zagreb</izvorni_sadrzaj>
    <derivirana_varijabla naziv="DomainObject.Predmet.ProtustrankaFormatedWithAdress_1"> TREŠNJA TRGOVINA d.o.o., Manterovčak 38 A, 10000 Zagreb</derivirana_varijabla>
  </DomainObject.Predmet.ProtustrankaFormatedWithAdress>
  <DomainObject.Predmet.ProtustrankaFormatedWithAdressOIB>
    <izvorni_sadrzaj> TREŠNJA TRGOVINA d.o.o., OIB 34696783191, Manterovčak 38 A, 10000 Zagreb</izvorni_sadrzaj>
    <derivirana_varijabla naziv="DomainObject.Predmet.ProtustrankaFormatedWithAdressOIB_1"> TREŠNJA TRGOVINA d.o.o., OIB 34696783191, Manterovčak 38 A, 10000 Zagreb</derivirana_varijabla>
  </DomainObject.Predmet.ProtustrankaFormatedWithAdressOIB>
  <DomainObject.Predmet.ProtustrankaWithAdress>
    <izvorni_sadrzaj>TREŠNJA TRGOVINA d.o.o. Manterovčak 38 A, 10000 Zagreb</izvorni_sadrzaj>
    <derivirana_varijabla naziv="DomainObject.Predmet.ProtustrankaWithAdress_1">TREŠNJA TRGOVINA d.o.o. Manterovčak 38 A, 10000 Zagreb</derivirana_varijabla>
  </DomainObject.Predmet.ProtustrankaWithAdress>
  <DomainObject.Predmet.ProtustrankaWithAdressOIB>
    <izvorni_sadrzaj>TREŠNJA TRGOVINA d.o.o., OIB 34696783191, Manterovčak 38 A, 10000 Zagreb</izvorni_sadrzaj>
    <derivirana_varijabla naziv="DomainObject.Predmet.ProtustrankaWithAdressOIB_1">TREŠNJA TRGOVINA d.o.o., OIB 34696783191, Manterovčak 38 A, 10000 Zagreb</derivirana_varijabla>
  </DomainObject.Predmet.ProtustrankaWithAdressOIB>
  <DomainObject.Predmet.ProtustrankaNazivFormated>
    <izvorni_sadrzaj>TREŠNJA TRGOVINA d.o.o.</izvorni_sadrzaj>
    <derivirana_varijabla naziv="DomainObject.Predmet.ProtustrankaNazivFormated_1">TREŠNJA TRGOVINA d.o.o.</derivirana_varijabla>
  </DomainObject.Predmet.ProtustrankaNazivFormated>
  <DomainObject.Predmet.ProtustrankaNazivFormatedOIB>
    <izvorni_sadrzaj>TREŠNJA TRGOVINA d.o.o., OIB 34696783191</izvorni_sadrzaj>
    <derivirana_varijabla naziv="DomainObject.Predmet.ProtustrankaNazivFormatedOIB_1">TREŠNJA TRGOVINA d.o.o., OIB 34696783191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 TRGOVINA d.o.o.</item>
    </izvorni_sadrzaj>
    <derivirana_varijabla naziv="DomainObject.Predmet.ProtuStrankaListFormated_1">
      <item>TREŠNJA TRGOVINA d.o.o.</item>
    </derivirana_varijabla>
  </DomainObject.Predmet.ProtuStrankaListFormated>
  <DomainObject.Predmet.ProtuStrankaListFormatedOIB>
    <izvorni_sadrzaj>
      <item>TREŠNJA TRGOVINA d.o.o., OIB 34696783191</item>
    </izvorni_sadrzaj>
    <derivirana_varijabla naziv="DomainObject.Predmet.ProtuStrankaListFormatedOIB_1">
      <item>TREŠNJA TRGOVINA d.o.o., OIB 34696783191</item>
    </derivirana_varijabla>
  </DomainObject.Predmet.ProtuStrankaListFormatedOIB>
  <DomainObject.Predmet.ProtuStrankaListFormatedWithAdress>
    <izvorni_sadrzaj>
      <item>TREŠNJA TRGOVINA d.o.o., Manterovčak 38 A, 10000 Zagreb</item>
    </izvorni_sadrzaj>
    <derivirana_varijabla naziv="DomainObject.Predmet.ProtuStrankaListFormatedWithAdress_1">
      <item>TREŠNJA TRGOVINA d.o.o., Manterovčak 38 A, 10000 Zagreb</item>
    </derivirana_varijabla>
  </DomainObject.Predmet.ProtuStrankaListFormatedWithAdress>
  <DomainObject.Predmet.ProtuStrankaListFormatedWithAdressOIB>
    <izvorni_sadrzaj>
      <item>TREŠNJA TRGOVINA d.o.o., OIB 34696783191, Manterovčak 38 A, 10000 Zagreb</item>
    </izvorni_sadrzaj>
    <derivirana_varijabla naziv="DomainObject.Predmet.ProtuStrankaListFormatedWithAdressOIB_1">
      <item>TREŠNJA TRGOVINA d.o.o., OIB 34696783191, Manterovčak 38 A, 10000 Zagreb</item>
    </derivirana_varijabla>
  </DomainObject.Predmet.ProtuStrankaListFormatedWithAdressOIB>
  <DomainObject.Predmet.ProtuStrankaListNazivFormated>
    <izvorni_sadrzaj>
      <item>TREŠNJA TRGOVINA d.o.o.</item>
    </izvorni_sadrzaj>
    <derivirana_varijabla naziv="DomainObject.Predmet.ProtuStrankaListNazivFormated_1">
      <item>TREŠNJA TRGOVINA d.o.o.</item>
    </derivirana_varijabla>
  </DomainObject.Predmet.ProtuStrankaListNazivFormated>
  <DomainObject.Predmet.ProtuStrankaListNazivFormatedOIB>
    <izvorni_sadrzaj>
      <item>TREŠNJA TRGOVINA d.o.o., OIB 34696783191</item>
    </izvorni_sadrzaj>
    <derivirana_varijabla naziv="DomainObject.Predmet.ProtuStrankaListNazivFormatedOIB_1">
      <item>TREŠNJA TRGOVINA d.o.o., OIB 34696783191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 TRGOVINA d.o.o.</izvorni_sadrzaj>
    <derivirana_varijabla naziv="DomainObject.Predmet.ProtustrankaIDrugi_1">TREŠNJA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TREŠNJA TRGOVINA d.o.o., OIB 34696783191, Manterovčak 38 A, 10000 Zagreb</izvorni_sadrzaj>
    <derivirana_varijabla naziv="DomainObject.Predmet.ProtustrankaIDrugiAdressOIB_1">TREŠNJA TRGOVINA d.o.o., OIB 34696783191, Manterovčak 38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TREŠNJA TRGOVINA d.o.o.</item>
    </izvorni_sadrzaj>
    <derivirana_varijabla naziv="DomainObject.Predmet.SudioniciListNaziv_1">
      <item>FINA Regionalni centar Zagreb</item>
      <item>TREŠNJA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TREŠNJA TRGOVINA d.o.o., OIB 34696783191, Manterovčak 38 A,10000 Zagreb</item>
    </izvorni_sadrzaj>
    <derivirana_varijabla naziv="DomainObject.Predmet.SudioniciListAdressOIB_1">
      <item>FINA Regionalni centar Zagreb, OIB 85821130368, Trg svibanjskih žrtava 1995. br. 1,10000 Zagreb</item>
      <item>TREŠNJA TRGOVINA d.o.o., OIB 34696783191, Manterovčak 38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34696783191</item>
    </izvorni_sadrzaj>
    <derivirana_varijabla naziv="DomainObject.Predmet.SudioniciListNazivOIB_1">
      <item>, OIB 85821130368</item>
      <item>, OIB 34696783191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612CE-0317-4616-8D79-875CF201A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780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2016-04-19T06:39:00Z</dcterms:created>
  <dc:creator>Melita Knežević</dc:creator>
  <cp:lastModifiedBy>Višnja Svečak</cp:lastModifiedBy>
  <cp:lastPrinted>2016-04-19T06:39:00Z</cp:lastPrinted>
  <dcterms:modified xmlns:xsi="http://www.w3.org/2001/XMLSchema-instance" xsi:type="dcterms:W3CDTF">2016-04-19T06:39:00Z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