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b1d9" w14:paraId="ff0b1d9" w:rsidRDefault="00BE18EF" w:rsidP="00DA4982" w:rsidR="00BE18EF" w:rsidRPr="00DA4982">
      <w:pPr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3266A5" w:rsidP="00DA4982" w:rsidR="0020432E" w:rsidRPr="00DA4982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 w:rsidRPr="00DA4982">
        <w:rPr>
          <w:rFonts w:hAnsi="Times New Roman" w:ascii="Times New Roman"/>
          <w:sz w:val="22"/>
          <w:szCs w:val="22"/>
          <w:lang w:val="hr-HR"/>
        </w:rPr>
        <w:tab/>
      </w:r>
      <w:r w:rsidRPr="00DA4982">
        <w:rPr>
          <w:rFonts w:hAnsi="Times New Roman" w:ascii="Times New Roman"/>
          <w:sz w:val="22"/>
          <w:szCs w:val="22"/>
          <w:lang w:val="hr-HR"/>
        </w:rPr>
        <w:tab/>
      </w:r>
      <w:r w:rsidRPr="00DA4982">
        <w:rPr>
          <w:rFonts w:hAnsi="Times New Roman" w:ascii="Times New Roman"/>
          <w:sz w:val="22"/>
          <w:szCs w:val="22"/>
          <w:lang w:val="hr-HR"/>
        </w:rPr>
        <w:tab/>
      </w:r>
      <w:r w:rsidRPr="00DA4982">
        <w:rPr>
          <w:rFonts w:hAnsi="Times New Roman" w:ascii="Times New Roman"/>
          <w:sz w:val="22"/>
          <w:szCs w:val="22"/>
          <w:lang w:val="hr-HR"/>
        </w:rPr>
        <w:tab/>
      </w:r>
      <w:r w:rsidRPr="00DA4982">
        <w:rPr>
          <w:rFonts w:hAnsi="Times New Roman" w:ascii="Times New Roman"/>
          <w:sz w:val="22"/>
          <w:szCs w:val="22"/>
          <w:lang w:val="hr-HR"/>
        </w:rPr>
        <w:tab/>
      </w:r>
      <w:r w:rsidR="00806AA3" w:rsidRPr="00DA4982">
        <w:rPr>
          <w:rFonts w:hAnsi="Times New Roman" w:ascii="Times New Roman"/>
          <w:sz w:val="22"/>
          <w:szCs w:val="22"/>
          <w:lang w:val="hr-HR"/>
        </w:rPr>
        <w:t xml:space="preserve">    </w:t>
      </w:r>
      <w:r w:rsidRPr="00DA4982">
        <w:rPr>
          <w:rFonts w:hAnsi="Times New Roman" w:ascii="Times New Roman"/>
          <w:sz w:val="22"/>
          <w:szCs w:val="22"/>
          <w:lang w:val="hr-HR"/>
        </w:rPr>
        <w:tab/>
      </w:r>
      <w:r w:rsidRPr="00DA4982">
        <w:rPr>
          <w:rFonts w:hAnsi="Times New Roman" w:ascii="Times New Roman"/>
          <w:sz w:val="22"/>
          <w:szCs w:val="22"/>
          <w:lang w:val="hr-HR"/>
        </w:rPr>
        <w:tab/>
      </w:r>
      <w:r w:rsidR="00806AA3" w:rsidRPr="00DA4982">
        <w:rPr>
          <w:rFonts w:hAnsi="Times New Roman" w:ascii="Times New Roman"/>
          <w:sz w:val="22"/>
          <w:szCs w:val="22"/>
          <w:lang w:val="hr-HR"/>
        </w:rPr>
        <w:t xml:space="preserve">     </w:t>
      </w:r>
      <w:r w:rsidR="00CD6AFE" w:rsidRPr="00DA4982">
        <w:rPr>
          <w:rFonts w:hAnsi="Times New Roman" w:ascii="Times New Roman"/>
          <w:sz w:val="22"/>
          <w:szCs w:val="22"/>
          <w:lang w:val="hr-HR"/>
        </w:rPr>
        <w:tab/>
      </w:r>
      <w:r w:rsidR="00D64552" w:rsidRPr="00DA498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40255" w:rsidRPr="00DA4982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DA4982">
        <w:rPr>
          <w:rFonts w:hAnsi="Times New Roman" w:ascii="Times New Roman"/>
          <w:b/>
          <w:sz w:val="22"/>
          <w:szCs w:val="22"/>
          <w:lang w:val="hr-HR"/>
        </w:rPr>
        <w:t xml:space="preserve">Posl.br. </w:t>
      </w:r>
      <w:r w:rsidR="002610E4" w:rsidRPr="00DA4982">
        <w:rPr>
          <w:rFonts w:hAnsi="Times New Roman" w:ascii="Times New Roman"/>
          <w:b/>
          <w:sz w:val="22"/>
          <w:szCs w:val="22"/>
          <w:lang w:val="hr-HR"/>
        </w:rPr>
        <w:t>7</w:t>
      </w:r>
      <w:r w:rsidR="009D5ACB" w:rsidRPr="00DA4982">
        <w:rPr>
          <w:rFonts w:hAnsi="Times New Roman" w:ascii="Times New Roman"/>
          <w:b/>
          <w:sz w:val="22"/>
          <w:szCs w:val="22"/>
          <w:lang w:val="hr-HR"/>
        </w:rPr>
        <w:t xml:space="preserve"> St</w:t>
      </w:r>
      <w:r w:rsidR="002055D5" w:rsidRPr="00DA4982">
        <w:rPr>
          <w:rFonts w:hAnsi="Times New Roman" w:ascii="Times New Roman"/>
          <w:b/>
          <w:sz w:val="22"/>
          <w:szCs w:val="22"/>
          <w:lang w:val="hr-HR"/>
        </w:rPr>
        <w:t>-</w:t>
      </w:r>
      <w:r w:rsidR="00DA4982">
        <w:rPr>
          <w:rFonts w:hAnsi="Times New Roman" w:ascii="Times New Roman"/>
          <w:b/>
          <w:sz w:val="22"/>
          <w:szCs w:val="22"/>
          <w:lang w:val="hr-HR"/>
        </w:rPr>
        <w:t>545/15</w:t>
      </w:r>
    </w:p>
    <w:p w:rsidRDefault="00BE18EF" w:rsidR="0020432E" w:rsidRPr="00DA4982">
      <w:pPr>
        <w:rPr>
          <w:rFonts w:hAnsi="Times New Roman" w:ascii="Times New Roman"/>
          <w:b/>
          <w:sz w:val="22"/>
          <w:szCs w:val="22"/>
          <w:lang w:val="hr-HR"/>
        </w:rPr>
      </w:pPr>
      <w:r w:rsidRPr="00DA4982">
        <w:rPr>
          <w:rFonts w:hAnsi="Times New Roman" w:ascii="Times New Roman"/>
          <w:b/>
          <w:sz w:val="22"/>
          <w:szCs w:val="22"/>
          <w:lang w:val="hr-HR"/>
        </w:rPr>
        <w:tab/>
      </w:r>
      <w:r w:rsidR="00C228F1" w:rsidRPr="00DA4982">
        <w:rPr>
          <w:rFonts w:hAnsi="Times New Roman" w:ascii="Times New Roman"/>
          <w:b/>
          <w:noProof/>
          <w:sz w:val="22"/>
          <w:szCs w:val="22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4982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BE18EF" w:rsidR="00BE18EF" w:rsidRPr="00DA4982">
      <w:pPr>
        <w:rPr>
          <w:rFonts w:hAnsi="Times New Roman" w:ascii="Times New Roman"/>
          <w:b/>
          <w:sz w:val="22"/>
          <w:szCs w:val="22"/>
          <w:lang w:val="hr-HR"/>
        </w:rPr>
      </w:pPr>
      <w:r w:rsidRPr="00DA4982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20432E" w:rsidR="0020432E" w:rsidRPr="00DA4982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DA4982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20432E" w:rsidR="0020432E" w:rsidRPr="00DA4982">
      <w:pPr>
        <w:rPr>
          <w:rFonts w:hAnsi="Times New Roman" w:ascii="Times New Roman"/>
          <w:b/>
          <w:sz w:val="22"/>
          <w:szCs w:val="22"/>
          <w:lang w:val="hr-HR"/>
        </w:rPr>
      </w:pPr>
      <w:r w:rsidRPr="00DA4982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20432E" w:rsidR="0020432E" w:rsidRPr="00DA4982">
      <w:pPr>
        <w:rPr>
          <w:rFonts w:hAnsi="Times New Roman" w:ascii="Times New Roman"/>
          <w:b/>
          <w:sz w:val="22"/>
          <w:szCs w:val="22"/>
          <w:lang w:val="hr-HR"/>
        </w:rPr>
      </w:pPr>
      <w:r w:rsidRPr="00DA4982">
        <w:rPr>
          <w:rFonts w:hAnsi="Times New Roman" w:ascii="Times New Roman"/>
          <w:b/>
          <w:sz w:val="22"/>
          <w:szCs w:val="22"/>
          <w:lang w:val="hr-HR"/>
        </w:rPr>
        <w:t>STALNA SLUŽBA U DUBROVNIKU</w:t>
      </w:r>
    </w:p>
    <w:p w:rsidRDefault="0020432E" w:rsidR="00806AA3" w:rsidRPr="00DA4982">
      <w:pPr>
        <w:rPr>
          <w:rFonts w:hAnsi="Times New Roman" w:ascii="Times New Roman"/>
          <w:b/>
          <w:sz w:val="22"/>
          <w:szCs w:val="22"/>
          <w:lang w:val="hr-HR"/>
        </w:rPr>
      </w:pPr>
      <w:r w:rsidRPr="00DA4982">
        <w:rPr>
          <w:rFonts w:hAnsi="Times New Roman" w:ascii="Times New Roman"/>
          <w:b/>
          <w:sz w:val="22"/>
          <w:szCs w:val="22"/>
          <w:lang w:val="hr-HR"/>
        </w:rPr>
        <w:t>Dr. A. Starčevića 23, Dubrovnik</w:t>
      </w:r>
    </w:p>
    <w:p w:rsidRDefault="00D64552" w:rsidR="00D64552" w:rsidRPr="00DA498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266A5" w:rsidP="00CD6AFE" w:rsidR="003266A5" w:rsidRPr="00DA498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A4982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D64552" w:rsidR="00D64552" w:rsidRPr="00DA4982">
      <w:pPr>
        <w:rPr>
          <w:rFonts w:hAnsi="Times New Roman" w:ascii="Times New Roman"/>
          <w:sz w:val="22"/>
          <w:szCs w:val="22"/>
          <w:lang w:val="hr-HR"/>
        </w:rPr>
      </w:pPr>
    </w:p>
    <w:p w:rsidRDefault="003266A5" w:rsidR="00317610" w:rsidRPr="00DA4982">
      <w:pPr>
        <w:rPr>
          <w:rFonts w:hAnsi="Times New Roman" w:ascii="Times New Roman"/>
          <w:sz w:val="22"/>
          <w:szCs w:val="22"/>
          <w:lang w:val="hr-HR"/>
        </w:rPr>
      </w:pPr>
      <w:r w:rsidRPr="00DA4982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DA4982">
        <w:rPr>
          <w:rFonts w:hAnsi="Times New Roman" w:ascii="Times New Roman"/>
          <w:sz w:val="22"/>
          <w:szCs w:val="22"/>
          <w:lang w:val="hr-HR"/>
        </w:rPr>
        <w:tab/>
        <w:t xml:space="preserve">Trgovački sud u </w:t>
      </w:r>
      <w:r w:rsidR="005360AB" w:rsidRPr="00DA4982">
        <w:rPr>
          <w:rFonts w:hAnsi="Times New Roman" w:ascii="Times New Roman"/>
          <w:sz w:val="22"/>
          <w:szCs w:val="22"/>
          <w:lang w:val="hr-HR"/>
        </w:rPr>
        <w:t>Splitu, Stalna služba u Dubrovniku</w:t>
      </w:r>
      <w:r w:rsidR="00013EEA" w:rsidRPr="00DA498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5360AB" w:rsidRPr="00DA4982">
        <w:rPr>
          <w:rFonts w:hAnsi="Times New Roman" w:ascii="Times New Roman"/>
          <w:sz w:val="22"/>
          <w:szCs w:val="22"/>
          <w:lang w:val="hr-HR"/>
        </w:rPr>
        <w:t xml:space="preserve">u ime Republike Hrvatske, </w:t>
      </w:r>
      <w:r w:rsidR="00013EEA" w:rsidRPr="00DA4982">
        <w:rPr>
          <w:rFonts w:hAnsi="Times New Roman" w:ascii="Times New Roman"/>
          <w:sz w:val="22"/>
          <w:szCs w:val="22"/>
          <w:lang w:val="hr-HR"/>
        </w:rPr>
        <w:t>po su</w:t>
      </w:r>
      <w:r w:rsidR="009D5ACB" w:rsidRPr="00DA4982">
        <w:rPr>
          <w:rFonts w:hAnsi="Times New Roman" w:ascii="Times New Roman"/>
          <w:sz w:val="22"/>
          <w:szCs w:val="22"/>
          <w:lang w:val="hr-HR"/>
        </w:rPr>
        <w:t xml:space="preserve">cu tog suda </w:t>
      </w:r>
      <w:r w:rsidR="002610E4" w:rsidRPr="00DA4982">
        <w:rPr>
          <w:rFonts w:hAnsi="Times New Roman" w:ascii="Times New Roman"/>
          <w:sz w:val="22"/>
          <w:szCs w:val="22"/>
          <w:lang w:val="hr-HR"/>
        </w:rPr>
        <w:t>Diani Butigan Granić</w:t>
      </w:r>
      <w:r w:rsidR="00CD6AFE" w:rsidRPr="00DA498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9D5ACB" w:rsidRPr="00DA4982">
        <w:rPr>
          <w:rFonts w:hAnsi="Times New Roman" w:ascii="Times New Roman"/>
          <w:sz w:val="22"/>
          <w:szCs w:val="22"/>
          <w:lang w:val="hr-HR"/>
        </w:rPr>
        <w:t xml:space="preserve">kao stečajnom sucu, </w:t>
      </w:r>
      <w:r w:rsidR="00317610" w:rsidRPr="00DA4982">
        <w:rPr>
          <w:rFonts w:hAnsi="Times New Roman" w:ascii="Times New Roman"/>
          <w:sz w:val="22"/>
          <w:szCs w:val="22"/>
          <w:lang w:val="hr-HR"/>
        </w:rPr>
        <w:t xml:space="preserve">odlučujući o prijedlogu predlagatelja </w:t>
      </w:r>
      <w:r w:rsidR="008A0B14" w:rsidRPr="00DA4982">
        <w:rPr>
          <w:rFonts w:hAnsi="Times New Roman" w:ascii="Times New Roman"/>
          <w:sz w:val="22"/>
          <w:szCs w:val="22"/>
          <w:lang w:val="hr-HR"/>
        </w:rPr>
        <w:t>Financijska agencija,</w:t>
      </w:r>
      <w:r w:rsidR="0071646D" w:rsidRPr="00DA4982">
        <w:rPr>
          <w:rFonts w:hAnsi="Times New Roman" w:ascii="Times New Roman"/>
          <w:sz w:val="22"/>
          <w:szCs w:val="22"/>
          <w:lang w:val="hr-HR"/>
        </w:rPr>
        <w:t xml:space="preserve"> Regionalni centar Split</w:t>
      </w:r>
      <w:r w:rsidR="00D64552" w:rsidRPr="00DA4982">
        <w:rPr>
          <w:rFonts w:hAnsi="Times New Roman" w:ascii="Times New Roman"/>
          <w:sz w:val="22"/>
          <w:szCs w:val="22"/>
          <w:lang w:val="hr-HR"/>
        </w:rPr>
        <w:t>,</w:t>
      </w:r>
      <w:r w:rsidR="00DF3C36" w:rsidRPr="00DA4982">
        <w:rPr>
          <w:rFonts w:hAnsi="Times New Roman" w:ascii="Times New Roman"/>
          <w:sz w:val="22"/>
          <w:szCs w:val="22"/>
          <w:lang w:val="hr-HR"/>
        </w:rPr>
        <w:t xml:space="preserve"> Podružnica Dubrovnik, Vukovarska 2,</w:t>
      </w:r>
      <w:r w:rsidR="0071646D" w:rsidRPr="00DA4982">
        <w:rPr>
          <w:rFonts w:hAnsi="Times New Roman" w:ascii="Times New Roman"/>
          <w:sz w:val="22"/>
          <w:szCs w:val="22"/>
          <w:lang w:val="hr-HR"/>
        </w:rPr>
        <w:t xml:space="preserve"> za provedbom</w:t>
      </w:r>
      <w:r w:rsidR="00317610" w:rsidRPr="00DA498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1646D" w:rsidRPr="00DA4982">
        <w:rPr>
          <w:rFonts w:hAnsi="Times New Roman" w:ascii="Times New Roman"/>
          <w:sz w:val="22"/>
          <w:szCs w:val="22"/>
          <w:lang w:val="hr-HR"/>
        </w:rPr>
        <w:t xml:space="preserve">skraćenog </w:t>
      </w:r>
      <w:r w:rsidR="00317610" w:rsidRPr="00DA4982">
        <w:rPr>
          <w:rFonts w:hAnsi="Times New Roman" w:ascii="Times New Roman"/>
          <w:sz w:val="22"/>
          <w:szCs w:val="22"/>
          <w:lang w:val="hr-HR"/>
        </w:rPr>
        <w:t xml:space="preserve">stečajnog postupka nad dužnikom </w:t>
      </w:r>
      <w:r w:rsidR="005A1669" w:rsidRPr="00DA4982">
        <w:rPr>
          <w:rFonts w:hAnsi="Times New Roman" w:ascii="Times New Roman"/>
          <w:sz w:val="22"/>
          <w:szCs w:val="22"/>
          <w:lang w:val="hr-HR"/>
        </w:rPr>
        <w:t>GRADSKA VATROGASNA ZAJEDNICA KORČULA</w:t>
      </w:r>
      <w:r w:rsidR="0071646D" w:rsidRPr="00DA498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5A1669" w:rsidRPr="00DA4982">
        <w:rPr>
          <w:rFonts w:hAnsi="Times New Roman" w:ascii="Times New Roman"/>
          <w:sz w:val="22"/>
          <w:szCs w:val="22"/>
          <w:lang w:val="hr-HR"/>
        </w:rPr>
        <w:t>Korčula</w:t>
      </w:r>
      <w:r w:rsidR="00DF3C36" w:rsidRPr="00DA498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5A1669" w:rsidRPr="00DA4982">
        <w:rPr>
          <w:rFonts w:hAnsi="Times New Roman" w:ascii="Times New Roman"/>
          <w:sz w:val="22"/>
          <w:szCs w:val="22"/>
          <w:lang w:val="hr-HR"/>
        </w:rPr>
        <w:t>Petra Kanave</w:t>
      </w:r>
      <w:r w:rsidR="00DA4982">
        <w:rPr>
          <w:rFonts w:hAnsi="Times New Roman" w:ascii="Times New Roman"/>
          <w:sz w:val="22"/>
          <w:szCs w:val="22"/>
          <w:lang w:val="hr-HR"/>
        </w:rPr>
        <w:t xml:space="preserve">lića 0, </w:t>
      </w:r>
      <w:r w:rsidR="00317610" w:rsidRPr="00DA4982">
        <w:rPr>
          <w:rFonts w:hAnsi="Times New Roman" w:ascii="Times New Roman"/>
          <w:sz w:val="22"/>
          <w:szCs w:val="22"/>
          <w:lang w:val="hr-HR"/>
        </w:rPr>
        <w:t xml:space="preserve">OIB: </w:t>
      </w:r>
      <w:r w:rsidR="005A1669" w:rsidRPr="00DA4982">
        <w:rPr>
          <w:rFonts w:hAnsi="Times New Roman" w:ascii="Times New Roman"/>
          <w:sz w:val="22"/>
          <w:szCs w:val="22"/>
          <w:lang w:val="hr-HR"/>
        </w:rPr>
        <w:t>84946153153</w:t>
      </w:r>
      <w:r w:rsidR="008038ED" w:rsidRPr="00DA4982">
        <w:rPr>
          <w:rFonts w:hAnsi="Times New Roman" w:ascii="Times New Roman"/>
          <w:sz w:val="22"/>
          <w:szCs w:val="22"/>
          <w:lang w:val="hr-HR"/>
        </w:rPr>
        <w:t>,</w:t>
      </w:r>
      <w:r w:rsidR="0071646D" w:rsidRPr="00DA4982">
        <w:rPr>
          <w:rFonts w:hAnsi="Times New Roman" w:ascii="Times New Roman"/>
          <w:sz w:val="22"/>
          <w:szCs w:val="22"/>
          <w:lang w:val="hr-HR"/>
        </w:rPr>
        <w:t xml:space="preserve"> izvan ročišta,</w:t>
      </w:r>
      <w:r w:rsidR="008038ED" w:rsidRPr="00DA498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45A60" w:rsidRPr="00DA4982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2610E4" w:rsidRPr="00DA4982">
        <w:rPr>
          <w:rFonts w:hAnsi="Times New Roman" w:ascii="Times New Roman"/>
          <w:sz w:val="22"/>
          <w:szCs w:val="22"/>
          <w:lang w:val="hr-HR"/>
        </w:rPr>
        <w:t>10</w:t>
      </w:r>
      <w:r w:rsidR="00FF7514" w:rsidRPr="00DA498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F3C36" w:rsidRPr="00DA4982">
        <w:rPr>
          <w:rFonts w:hAnsi="Times New Roman" w:ascii="Times New Roman"/>
          <w:sz w:val="22"/>
          <w:szCs w:val="22"/>
          <w:lang w:val="hr-HR"/>
        </w:rPr>
        <w:t>prosinc</w:t>
      </w:r>
      <w:r w:rsidR="0071646D" w:rsidRPr="00DA4982">
        <w:rPr>
          <w:rFonts w:hAnsi="Times New Roman" w:ascii="Times New Roman"/>
          <w:sz w:val="22"/>
          <w:szCs w:val="22"/>
          <w:lang w:val="hr-HR"/>
        </w:rPr>
        <w:t>a</w:t>
      </w:r>
      <w:r w:rsidR="00845A60" w:rsidRPr="00DA498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360AB" w:rsidRPr="00DA498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D5ACB" w:rsidRPr="00DA4982">
        <w:rPr>
          <w:rFonts w:hAnsi="Times New Roman" w:ascii="Times New Roman"/>
          <w:sz w:val="22"/>
          <w:szCs w:val="22"/>
          <w:lang w:val="hr-HR"/>
        </w:rPr>
        <w:t>201</w:t>
      </w:r>
      <w:r w:rsidR="0071646D" w:rsidRPr="00DA4982">
        <w:rPr>
          <w:rFonts w:hAnsi="Times New Roman" w:ascii="Times New Roman"/>
          <w:sz w:val="22"/>
          <w:szCs w:val="22"/>
          <w:lang w:val="hr-HR"/>
        </w:rPr>
        <w:t>5</w:t>
      </w:r>
      <w:r w:rsidR="009D5ACB" w:rsidRPr="00DA4982">
        <w:rPr>
          <w:rFonts w:hAnsi="Times New Roman" w:ascii="Times New Roman"/>
          <w:sz w:val="22"/>
          <w:szCs w:val="22"/>
          <w:lang w:val="hr-HR"/>
        </w:rPr>
        <w:t>. godin</w:t>
      </w:r>
      <w:r w:rsidR="0071646D" w:rsidRPr="00DA4982">
        <w:rPr>
          <w:rFonts w:hAnsi="Times New Roman" w:ascii="Times New Roman"/>
          <w:sz w:val="22"/>
          <w:szCs w:val="22"/>
          <w:lang w:val="hr-HR"/>
        </w:rPr>
        <w:t>e</w:t>
      </w:r>
      <w:r w:rsidRPr="00DA4982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D64552" w:rsidR="00D64552" w:rsidRPr="00DA4982">
      <w:pPr>
        <w:rPr>
          <w:rFonts w:hAnsi="Times New Roman" w:ascii="Times New Roman"/>
          <w:sz w:val="22"/>
          <w:szCs w:val="22"/>
          <w:lang w:val="hr-HR"/>
        </w:rPr>
      </w:pPr>
    </w:p>
    <w:p w:rsidRDefault="003266A5" w:rsidP="0071646D" w:rsidR="00FF7514" w:rsidRPr="00DA498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A4982">
        <w:rPr>
          <w:rFonts w:hAnsi="Times New Roman" w:ascii="Times New Roman"/>
          <w:b/>
          <w:sz w:val="22"/>
          <w:szCs w:val="22"/>
          <w:lang w:val="hr-HR"/>
        </w:rPr>
        <w:t xml:space="preserve">r i j e š i o </w:t>
      </w:r>
      <w:r w:rsidR="0043451E" w:rsidRPr="00DA4982">
        <w:rPr>
          <w:rFonts w:hAnsi="Times New Roman" w:ascii="Times New Roman"/>
          <w:b/>
          <w:sz w:val="22"/>
          <w:szCs w:val="22"/>
          <w:lang w:val="hr-HR"/>
        </w:rPr>
        <w:t xml:space="preserve">  </w:t>
      </w:r>
      <w:r w:rsidRPr="00DA4982">
        <w:rPr>
          <w:rFonts w:hAnsi="Times New Roman" w:ascii="Times New Roman"/>
          <w:b/>
          <w:sz w:val="22"/>
          <w:szCs w:val="22"/>
          <w:lang w:val="hr-HR"/>
        </w:rPr>
        <w:t xml:space="preserve"> j e</w:t>
      </w:r>
      <w:r w:rsidR="00FF7514" w:rsidRPr="00DA4982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43451E" w:rsidP="00933F93" w:rsidR="0043451E" w:rsidRPr="00DA4982">
      <w:pPr>
        <w:rPr>
          <w:rFonts w:hAnsi="Times New Roman" w:ascii="Times New Roman"/>
          <w:sz w:val="22"/>
          <w:szCs w:val="22"/>
          <w:lang w:val="hr-HR"/>
        </w:rPr>
      </w:pPr>
    </w:p>
    <w:p w:rsidRDefault="00FF7514" w:rsidP="00DA4982" w:rsidR="00BE7874" w:rsidRPr="00DA4982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DA4982">
        <w:rPr>
          <w:rFonts w:hAnsi="Times New Roman" w:ascii="Times New Roman"/>
          <w:sz w:val="22"/>
          <w:szCs w:val="22"/>
          <w:lang w:val="hr-HR"/>
        </w:rPr>
        <w:t xml:space="preserve">Odbacuje se </w:t>
      </w:r>
      <w:r w:rsidR="008A0B14" w:rsidRPr="00DA4982">
        <w:rPr>
          <w:rFonts w:hAnsi="Times New Roman" w:ascii="Times New Roman"/>
          <w:sz w:val="22"/>
          <w:szCs w:val="22"/>
          <w:lang w:val="hr-HR"/>
        </w:rPr>
        <w:t>prijedlog</w:t>
      </w:r>
      <w:r w:rsidRPr="00DA498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055D5" w:rsidRPr="00DA4982">
        <w:rPr>
          <w:rFonts w:hAnsi="Times New Roman" w:ascii="Times New Roman"/>
          <w:sz w:val="22"/>
          <w:szCs w:val="22"/>
          <w:lang w:val="hr-HR"/>
        </w:rPr>
        <w:t xml:space="preserve">predlagatelja </w:t>
      </w:r>
      <w:r w:rsidR="008A0B14" w:rsidRPr="00DA4982">
        <w:rPr>
          <w:rFonts w:hAnsi="Times New Roman" w:ascii="Times New Roman"/>
          <w:sz w:val="22"/>
          <w:szCs w:val="22"/>
          <w:lang w:val="hr-HR"/>
        </w:rPr>
        <w:t>Financijske agencije,</w:t>
      </w:r>
      <w:r w:rsidR="0071646D" w:rsidRPr="00DA4982">
        <w:rPr>
          <w:rFonts w:hAnsi="Times New Roman" w:ascii="Times New Roman"/>
          <w:sz w:val="22"/>
          <w:szCs w:val="22"/>
          <w:lang w:val="hr-HR"/>
        </w:rPr>
        <w:t xml:space="preserve"> Regionalni centa</w:t>
      </w:r>
      <w:r w:rsidR="008A0B14" w:rsidRPr="00DA4982">
        <w:rPr>
          <w:rFonts w:hAnsi="Times New Roman" w:ascii="Times New Roman"/>
          <w:sz w:val="22"/>
          <w:szCs w:val="22"/>
          <w:lang w:val="hr-HR"/>
        </w:rPr>
        <w:t>r Split,</w:t>
      </w:r>
      <w:r w:rsidR="00DF3C36" w:rsidRPr="00DA4982">
        <w:rPr>
          <w:rFonts w:hAnsi="Times New Roman" w:ascii="Times New Roman"/>
          <w:sz w:val="22"/>
          <w:szCs w:val="22"/>
        </w:rPr>
        <w:t xml:space="preserve"> </w:t>
      </w:r>
      <w:r w:rsidR="00DF3C36" w:rsidRPr="00DA4982">
        <w:rPr>
          <w:rFonts w:hAnsi="Times New Roman" w:ascii="Times New Roman"/>
          <w:sz w:val="22"/>
          <w:szCs w:val="22"/>
          <w:lang w:val="hr-HR"/>
        </w:rPr>
        <w:t>Podružnica Dubrovnik,</w:t>
      </w:r>
      <w:r w:rsidR="008A0B14" w:rsidRPr="00DA4982">
        <w:rPr>
          <w:rFonts w:hAnsi="Times New Roman" w:ascii="Times New Roman"/>
          <w:sz w:val="22"/>
          <w:szCs w:val="22"/>
          <w:lang w:val="hr-HR"/>
        </w:rPr>
        <w:t xml:space="preserve"> za</w:t>
      </w:r>
      <w:r w:rsidR="00DF3C36" w:rsidRPr="00DA498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1646D" w:rsidRPr="00DA4982">
        <w:rPr>
          <w:rFonts w:hAnsi="Times New Roman" w:ascii="Times New Roman"/>
          <w:sz w:val="22"/>
          <w:szCs w:val="22"/>
          <w:lang w:val="hr-HR"/>
        </w:rPr>
        <w:t>provedbom skraćenog</w:t>
      </w:r>
      <w:r w:rsidR="008A0B14" w:rsidRPr="00DA498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1646D" w:rsidRPr="00DA4982">
        <w:rPr>
          <w:rFonts w:hAnsi="Times New Roman" w:ascii="Times New Roman"/>
          <w:sz w:val="22"/>
          <w:szCs w:val="22"/>
          <w:lang w:val="hr-HR"/>
        </w:rPr>
        <w:t xml:space="preserve">stečajnog postupka nad dužnikom </w:t>
      </w:r>
      <w:r w:rsidR="005A1669" w:rsidRPr="00DA4982">
        <w:rPr>
          <w:rFonts w:hAnsi="Times New Roman" w:ascii="Times New Roman"/>
          <w:sz w:val="22"/>
          <w:szCs w:val="22"/>
          <w:lang w:val="hr-HR"/>
        </w:rPr>
        <w:t>GRADSKA VATROGASNA ZAJEDNICA KORČULA, Korčula, Petra Kanave</w:t>
      </w:r>
      <w:r w:rsidR="00DA4982">
        <w:rPr>
          <w:rFonts w:hAnsi="Times New Roman" w:ascii="Times New Roman"/>
          <w:sz w:val="22"/>
          <w:szCs w:val="22"/>
          <w:lang w:val="hr-HR"/>
        </w:rPr>
        <w:t>li</w:t>
      </w:r>
      <w:r w:rsidR="005A1669" w:rsidRPr="00DA4982">
        <w:rPr>
          <w:rFonts w:hAnsi="Times New Roman" w:ascii="Times New Roman"/>
          <w:sz w:val="22"/>
          <w:szCs w:val="22"/>
          <w:lang w:val="hr-HR"/>
        </w:rPr>
        <w:t>ća 0., OIB: 84946153153</w:t>
      </w:r>
      <w:r w:rsidR="002610E4" w:rsidRPr="00DA4982">
        <w:rPr>
          <w:rFonts w:hAnsi="Times New Roman" w:ascii="Times New Roman"/>
          <w:sz w:val="22"/>
          <w:szCs w:val="22"/>
          <w:lang w:val="hr-HR"/>
        </w:rPr>
        <w:t>.</w:t>
      </w:r>
    </w:p>
    <w:p w:rsidRDefault="00D64552" w:rsidP="008A0B14" w:rsidR="00D64552" w:rsidRPr="00DA4982">
      <w:pPr>
        <w:rPr>
          <w:rFonts w:hAnsi="Times New Roman" w:ascii="Times New Roman"/>
          <w:sz w:val="22"/>
          <w:szCs w:val="22"/>
          <w:lang w:val="hr-HR"/>
        </w:rPr>
      </w:pPr>
    </w:p>
    <w:p w:rsidRDefault="00361811" w:rsidP="00361811" w:rsidR="00361811" w:rsidRPr="00DA498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A4982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BE7874" w:rsidP="00361811" w:rsidR="00BE7874" w:rsidRPr="00DA4982">
      <w:pPr>
        <w:ind w:firstLine="720" w:left="1440"/>
        <w:rPr>
          <w:rFonts w:hAnsi="Times New Roman" w:ascii="Times New Roman"/>
          <w:b/>
          <w:sz w:val="22"/>
          <w:szCs w:val="22"/>
          <w:lang w:val="hr-HR"/>
        </w:rPr>
      </w:pPr>
      <w:r w:rsidRPr="00DA4982">
        <w:rPr>
          <w:rFonts w:hAnsi="Times New Roman" w:ascii="Times New Roman"/>
          <w:b/>
          <w:sz w:val="22"/>
          <w:szCs w:val="22"/>
          <w:lang w:val="hr-HR"/>
        </w:rPr>
        <w:tab/>
      </w:r>
      <w:r w:rsidRPr="00DA4982">
        <w:rPr>
          <w:rFonts w:hAnsi="Times New Roman" w:ascii="Times New Roman"/>
          <w:b/>
          <w:sz w:val="22"/>
          <w:szCs w:val="22"/>
          <w:lang w:val="hr-HR"/>
        </w:rPr>
        <w:tab/>
      </w:r>
      <w:r w:rsidRPr="00DA4982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2E0931" w:rsidP="00E70B55" w:rsidR="006673EB" w:rsidRPr="00DA4982">
      <w:pPr>
        <w:rPr>
          <w:rFonts w:hAnsi="Times New Roman" w:ascii="Times New Roman"/>
          <w:sz w:val="22"/>
          <w:szCs w:val="22"/>
          <w:lang w:val="hr-HR"/>
        </w:rPr>
      </w:pPr>
      <w:r w:rsidRPr="00DA4982">
        <w:rPr>
          <w:rFonts w:hAnsi="Times New Roman" w:ascii="Times New Roman"/>
          <w:sz w:val="22"/>
          <w:szCs w:val="22"/>
          <w:lang w:val="hr-HR"/>
        </w:rPr>
        <w:tab/>
      </w:r>
      <w:r w:rsidR="00877F27" w:rsidRPr="00DA4982">
        <w:rPr>
          <w:rFonts w:hAnsi="Times New Roman" w:ascii="Times New Roman"/>
          <w:sz w:val="22"/>
          <w:szCs w:val="22"/>
          <w:lang w:val="hr-HR"/>
        </w:rPr>
        <w:t xml:space="preserve">Ovaj sud je dana </w:t>
      </w:r>
      <w:r w:rsidR="005A1669" w:rsidRPr="00DA4982">
        <w:rPr>
          <w:rFonts w:hAnsi="Times New Roman" w:ascii="Times New Roman"/>
          <w:sz w:val="22"/>
          <w:szCs w:val="22"/>
          <w:lang w:val="hr-HR"/>
        </w:rPr>
        <w:t>30</w:t>
      </w:r>
      <w:r w:rsidR="00DF3C36" w:rsidRPr="00DA498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A1669" w:rsidRPr="00DA4982">
        <w:rPr>
          <w:rFonts w:hAnsi="Times New Roman" w:ascii="Times New Roman"/>
          <w:sz w:val="22"/>
          <w:szCs w:val="22"/>
          <w:lang w:val="hr-HR"/>
        </w:rPr>
        <w:t>listopada</w:t>
      </w:r>
      <w:r w:rsidR="00877F27" w:rsidRPr="00DA4982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71646D" w:rsidRPr="00DA4982">
        <w:rPr>
          <w:rFonts w:hAnsi="Times New Roman" w:ascii="Times New Roman"/>
          <w:sz w:val="22"/>
          <w:szCs w:val="22"/>
          <w:lang w:val="hr-HR"/>
        </w:rPr>
        <w:t>5</w:t>
      </w:r>
      <w:r w:rsidR="009D5ACB" w:rsidRPr="00DA4982">
        <w:rPr>
          <w:rFonts w:hAnsi="Times New Roman" w:ascii="Times New Roman"/>
          <w:sz w:val="22"/>
          <w:szCs w:val="22"/>
          <w:lang w:val="hr-HR"/>
        </w:rPr>
        <w:t xml:space="preserve">. godine zaprimio prijedlog </w:t>
      </w:r>
      <w:r w:rsidR="0071646D" w:rsidRPr="00DA4982">
        <w:rPr>
          <w:rFonts w:hAnsi="Times New Roman" w:ascii="Times New Roman"/>
          <w:sz w:val="22"/>
          <w:szCs w:val="22"/>
          <w:lang w:val="hr-HR"/>
        </w:rPr>
        <w:t>FINA Regionalni centar Split,</w:t>
      </w:r>
      <w:r w:rsidR="00DF3C36" w:rsidRPr="00DA4982">
        <w:rPr>
          <w:rFonts w:hAnsi="Times New Roman" w:ascii="Times New Roman"/>
          <w:sz w:val="22"/>
          <w:szCs w:val="22"/>
        </w:rPr>
        <w:t xml:space="preserve"> </w:t>
      </w:r>
      <w:r w:rsidR="00DF3C36" w:rsidRPr="00DA4982">
        <w:rPr>
          <w:rFonts w:hAnsi="Times New Roman" w:ascii="Times New Roman"/>
          <w:sz w:val="22"/>
          <w:szCs w:val="22"/>
          <w:lang w:val="hr-HR"/>
        </w:rPr>
        <w:t>Podružnica Dubrovnik</w:t>
      </w:r>
      <w:r w:rsidR="0071646D" w:rsidRPr="00DA4982">
        <w:rPr>
          <w:rFonts w:hAnsi="Times New Roman" w:ascii="Times New Roman"/>
          <w:sz w:val="22"/>
          <w:szCs w:val="22"/>
          <w:lang w:val="hr-HR"/>
        </w:rPr>
        <w:t xml:space="preserve"> za provedbom skraćenog stečajnog postupka nad dužnikom </w:t>
      </w:r>
      <w:r w:rsidR="005A1669" w:rsidRPr="00DA4982">
        <w:rPr>
          <w:rFonts w:hAnsi="Times New Roman" w:ascii="Times New Roman"/>
          <w:sz w:val="22"/>
          <w:szCs w:val="22"/>
          <w:lang w:val="hr-HR"/>
        </w:rPr>
        <w:t>GRADSKA VATROGASNA ZAJEDNICA KORČULA, Korčula, Petra Kanave</w:t>
      </w:r>
      <w:r w:rsidR="00DA4982">
        <w:rPr>
          <w:rFonts w:hAnsi="Times New Roman" w:ascii="Times New Roman"/>
          <w:sz w:val="22"/>
          <w:szCs w:val="22"/>
          <w:lang w:val="hr-HR"/>
        </w:rPr>
        <w:t>li</w:t>
      </w:r>
      <w:r w:rsidR="005A1669" w:rsidRPr="00DA4982">
        <w:rPr>
          <w:rFonts w:hAnsi="Times New Roman" w:ascii="Times New Roman"/>
          <w:sz w:val="22"/>
          <w:szCs w:val="22"/>
          <w:lang w:val="hr-HR"/>
        </w:rPr>
        <w:t>ća 0., OIB: 84946153153</w:t>
      </w:r>
      <w:r w:rsidR="006673EB" w:rsidRPr="00DA4982">
        <w:rPr>
          <w:rFonts w:hAnsi="Times New Roman" w:ascii="Times New Roman"/>
          <w:sz w:val="22"/>
          <w:szCs w:val="22"/>
          <w:lang w:val="hr-HR"/>
        </w:rPr>
        <w:t>.</w:t>
      </w:r>
    </w:p>
    <w:p w:rsidRDefault="00C32C40" w:rsidP="00E70B55" w:rsidR="00C32C40" w:rsidRPr="00DA4982">
      <w:pPr>
        <w:rPr>
          <w:rFonts w:hAnsi="Times New Roman" w:ascii="Times New Roman"/>
          <w:sz w:val="22"/>
          <w:szCs w:val="22"/>
          <w:lang w:val="hr-HR"/>
        </w:rPr>
      </w:pPr>
    </w:p>
    <w:p w:rsidRDefault="00C32C40" w:rsidP="00C32C40" w:rsidR="00C32C40" w:rsidRPr="00DA4982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DA4982">
        <w:rPr>
          <w:rFonts w:hAnsi="Times New Roman" w:ascii="Times New Roman"/>
          <w:sz w:val="22"/>
          <w:szCs w:val="22"/>
          <w:lang w:val="hr-HR"/>
        </w:rPr>
        <w:t>Temeljem odredbe čl. 428. Stečajnog zakona (Narodne novine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C32C40" w:rsidP="00C32C40" w:rsidR="00C32C40" w:rsidRPr="00DA4982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DF3C36" w:rsidP="00DF3C36" w:rsidR="00DF3C36" w:rsidRPr="00DA4982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DA4982">
        <w:rPr>
          <w:rFonts w:hAnsi="Times New Roman" w:ascii="Times New Roman"/>
          <w:sz w:val="22"/>
          <w:szCs w:val="22"/>
          <w:lang w:val="hr-HR"/>
        </w:rPr>
        <w:t>Iz</w:t>
      </w:r>
      <w:r w:rsidR="005A1669" w:rsidRPr="00DA4982">
        <w:rPr>
          <w:rFonts w:hAnsi="Times New Roman" w:ascii="Times New Roman"/>
          <w:sz w:val="22"/>
          <w:szCs w:val="22"/>
          <w:lang w:val="hr-HR"/>
        </w:rPr>
        <w:t xml:space="preserve"> dopisa Ureda državne uprave</w:t>
      </w:r>
      <w:r w:rsidRPr="00DA498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A1669" w:rsidRPr="00DA4982">
        <w:rPr>
          <w:rFonts w:hAnsi="Times New Roman" w:ascii="Times New Roman"/>
          <w:sz w:val="22"/>
          <w:szCs w:val="22"/>
          <w:lang w:val="hr-HR"/>
        </w:rPr>
        <w:t xml:space="preserve">Dubrovačko-neretvanske županije </w:t>
      </w:r>
      <w:r w:rsidRPr="00DA4982">
        <w:rPr>
          <w:rFonts w:hAnsi="Times New Roman" w:ascii="Times New Roman"/>
          <w:sz w:val="22"/>
          <w:szCs w:val="22"/>
          <w:lang w:val="hr-HR"/>
        </w:rPr>
        <w:t xml:space="preserve">proizlazi da </w:t>
      </w:r>
      <w:r w:rsidR="005A1669" w:rsidRPr="00DA4982">
        <w:rPr>
          <w:rFonts w:hAnsi="Times New Roman" w:ascii="Times New Roman"/>
          <w:sz w:val="22"/>
          <w:szCs w:val="22"/>
          <w:lang w:val="hr-HR"/>
        </w:rPr>
        <w:t>dužnik nije upisan u registar udruga Republike Hrvatske.  Iz pregleda Rješenja ureda za opću upravu, Ispostava Korčula od 31. kolovoza 2001. godine  proizlazi da je utvrđen prestanak rada dužnika s danom 31. svibnja 2001. godine. , a  iz izvatka iz registra udruga republike Hrvatske proizlazi da je dužnik zbog likvidacije brisan 31. kolovoza 2001. godine.</w:t>
      </w:r>
      <w:r w:rsidRPr="00DA4982">
        <w:rPr>
          <w:rFonts w:hAnsi="Times New Roman" w:ascii="Times New Roman"/>
          <w:sz w:val="22"/>
          <w:szCs w:val="22"/>
          <w:lang w:val="hr-HR"/>
        </w:rPr>
        <w:t xml:space="preserve"> Dakle, nisu ostvareni uvjeti za pokretanje ovog postupka iz čl. 428. SZ.</w:t>
      </w:r>
    </w:p>
    <w:p w:rsidRDefault="00FF7514" w:rsidP="00C32C40" w:rsidR="00860E17" w:rsidRPr="00DA4982">
      <w:pPr>
        <w:rPr>
          <w:rFonts w:hAnsi="Times New Roman" w:ascii="Times New Roman"/>
          <w:sz w:val="22"/>
          <w:szCs w:val="22"/>
          <w:lang w:val="hr-HR"/>
        </w:rPr>
      </w:pPr>
      <w:r w:rsidRPr="00DA4982">
        <w:rPr>
          <w:rFonts w:hAnsi="Times New Roman" w:ascii="Times New Roman"/>
          <w:sz w:val="22"/>
          <w:szCs w:val="22"/>
          <w:lang w:val="hr-HR"/>
        </w:rPr>
        <w:tab/>
      </w:r>
    </w:p>
    <w:p w:rsidRDefault="005A380D" w:rsidP="00474201" w:rsidR="00474201" w:rsidRPr="00DA4982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DA4982">
        <w:rPr>
          <w:rFonts w:hAnsi="Times New Roman" w:ascii="Times New Roman"/>
          <w:sz w:val="22"/>
          <w:szCs w:val="22"/>
          <w:lang w:val="hr-HR"/>
        </w:rPr>
        <w:t>Zbo</w:t>
      </w:r>
      <w:r w:rsidR="00474201" w:rsidRPr="00DA4982">
        <w:rPr>
          <w:rFonts w:hAnsi="Times New Roman" w:ascii="Times New Roman"/>
          <w:sz w:val="22"/>
          <w:szCs w:val="22"/>
          <w:lang w:val="hr-HR"/>
        </w:rPr>
        <w:t xml:space="preserve">g </w:t>
      </w:r>
      <w:r w:rsidRPr="00DA4982">
        <w:rPr>
          <w:rFonts w:hAnsi="Times New Roman" w:ascii="Times New Roman"/>
          <w:sz w:val="22"/>
          <w:szCs w:val="22"/>
          <w:lang w:val="hr-HR"/>
        </w:rPr>
        <w:t xml:space="preserve">svega </w:t>
      </w:r>
      <w:r w:rsidR="00474201" w:rsidRPr="00DA4982">
        <w:rPr>
          <w:rFonts w:hAnsi="Times New Roman" w:ascii="Times New Roman"/>
          <w:sz w:val="22"/>
          <w:szCs w:val="22"/>
          <w:lang w:val="hr-HR"/>
        </w:rPr>
        <w:t xml:space="preserve">navedenog, na temelju spomenutog propisa odlučeno je kao u izreci. </w:t>
      </w:r>
    </w:p>
    <w:p w:rsidRDefault="003B5FDA" w:rsidP="00FF7514" w:rsidR="003B5FDA" w:rsidRPr="00DA4982">
      <w:pPr>
        <w:rPr>
          <w:rFonts w:hAnsi="Times New Roman" w:ascii="Times New Roman"/>
          <w:sz w:val="22"/>
          <w:szCs w:val="22"/>
          <w:lang w:val="hr-HR"/>
        </w:rPr>
      </w:pPr>
    </w:p>
    <w:p w:rsidRDefault="003B5FDA" w:rsidP="003B5FDA" w:rsidR="003B5FDA" w:rsidRPr="00DA4982">
      <w:pPr>
        <w:rPr>
          <w:rFonts w:hAnsi="Times New Roman" w:ascii="Times New Roman"/>
          <w:sz w:val="22"/>
          <w:szCs w:val="22"/>
          <w:lang w:val="hr-HR"/>
        </w:rPr>
      </w:pPr>
    </w:p>
    <w:p w:rsidRDefault="003266A5" w:rsidP="00FA0A8D" w:rsidR="003266A5" w:rsidRPr="00DA498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A4982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2610E4" w:rsidRPr="00DA4982">
        <w:rPr>
          <w:rFonts w:hAnsi="Times New Roman" w:ascii="Times New Roman"/>
          <w:b/>
          <w:sz w:val="22"/>
          <w:szCs w:val="22"/>
          <w:lang w:val="hr-HR"/>
        </w:rPr>
        <w:t>10</w:t>
      </w:r>
      <w:r w:rsidR="00474201" w:rsidRPr="00DA4982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DF3C36" w:rsidRPr="00DA4982">
        <w:rPr>
          <w:rFonts w:hAnsi="Times New Roman" w:ascii="Times New Roman"/>
          <w:b/>
          <w:sz w:val="22"/>
          <w:szCs w:val="22"/>
          <w:lang w:val="hr-HR"/>
        </w:rPr>
        <w:t>prosinc</w:t>
      </w:r>
      <w:r w:rsidR="00292935" w:rsidRPr="00DA4982">
        <w:rPr>
          <w:rFonts w:hAnsi="Times New Roman" w:ascii="Times New Roman"/>
          <w:b/>
          <w:sz w:val="22"/>
          <w:szCs w:val="22"/>
          <w:lang w:val="hr-HR"/>
        </w:rPr>
        <w:t>a</w:t>
      </w:r>
      <w:r w:rsidR="00845A60" w:rsidRPr="00DA4982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9D5ACB" w:rsidRPr="00DA4982">
        <w:rPr>
          <w:rFonts w:hAnsi="Times New Roman" w:ascii="Times New Roman"/>
          <w:b/>
          <w:sz w:val="22"/>
          <w:szCs w:val="22"/>
          <w:lang w:val="hr-HR"/>
        </w:rPr>
        <w:t xml:space="preserve"> 201</w:t>
      </w:r>
      <w:r w:rsidR="00292935" w:rsidRPr="00DA4982">
        <w:rPr>
          <w:rFonts w:hAnsi="Times New Roman" w:ascii="Times New Roman"/>
          <w:b/>
          <w:sz w:val="22"/>
          <w:szCs w:val="22"/>
          <w:lang w:val="hr-HR"/>
        </w:rPr>
        <w:t>5</w:t>
      </w:r>
      <w:r w:rsidR="009D5ACB" w:rsidRPr="00DA498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B82331" w:rsidP="00CE3EB4" w:rsidR="00B82331" w:rsidRPr="00DA4982">
      <w:pPr>
        <w:rPr>
          <w:rFonts w:hAnsi="Times New Roman" w:ascii="Times New Roman"/>
          <w:sz w:val="22"/>
          <w:szCs w:val="22"/>
          <w:lang w:val="hr-HR"/>
        </w:rPr>
      </w:pPr>
    </w:p>
    <w:p w:rsidRDefault="00CE3EB4" w:rsidP="00361811" w:rsidR="003266A5" w:rsidRPr="00DA4982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DA4982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DA4982">
        <w:rPr>
          <w:rFonts w:hAnsi="Times New Roman" w:ascii="Times New Roman"/>
          <w:sz w:val="22"/>
          <w:szCs w:val="22"/>
          <w:lang w:val="hr-HR"/>
        </w:rPr>
        <w:tab/>
      </w:r>
      <w:r w:rsidR="003266A5" w:rsidRPr="00DA4982">
        <w:rPr>
          <w:rFonts w:hAnsi="Times New Roman" w:ascii="Times New Roman"/>
          <w:sz w:val="22"/>
          <w:szCs w:val="22"/>
          <w:lang w:val="hr-HR"/>
        </w:rPr>
        <w:tab/>
      </w:r>
      <w:r w:rsidR="00B82331" w:rsidRPr="00DA4982">
        <w:rPr>
          <w:rFonts w:hAnsi="Times New Roman" w:ascii="Times New Roman"/>
          <w:sz w:val="22"/>
          <w:szCs w:val="22"/>
          <w:lang w:val="hr-HR"/>
        </w:rPr>
        <w:tab/>
      </w:r>
      <w:r w:rsidR="003266A5" w:rsidRPr="00DA4982">
        <w:rPr>
          <w:rFonts w:hAnsi="Times New Roman" w:ascii="Times New Roman"/>
          <w:sz w:val="22"/>
          <w:szCs w:val="22"/>
          <w:lang w:val="hr-HR"/>
        </w:rPr>
        <w:tab/>
      </w:r>
      <w:r w:rsidR="003266A5" w:rsidRPr="00DA4982">
        <w:rPr>
          <w:rFonts w:hAnsi="Times New Roman" w:ascii="Times New Roman"/>
          <w:sz w:val="22"/>
          <w:szCs w:val="22"/>
          <w:lang w:val="hr-HR"/>
        </w:rPr>
        <w:tab/>
      </w:r>
      <w:r w:rsidR="00361811" w:rsidRPr="00DA4982">
        <w:rPr>
          <w:rFonts w:hAnsi="Times New Roman" w:ascii="Times New Roman"/>
          <w:sz w:val="22"/>
          <w:szCs w:val="22"/>
          <w:lang w:val="hr-HR"/>
        </w:rPr>
        <w:tab/>
      </w:r>
      <w:r w:rsidR="00361811" w:rsidRPr="00DA4982">
        <w:rPr>
          <w:rFonts w:hAnsi="Times New Roman" w:ascii="Times New Roman"/>
          <w:sz w:val="22"/>
          <w:szCs w:val="22"/>
          <w:lang w:val="hr-HR"/>
        </w:rPr>
        <w:tab/>
      </w:r>
      <w:r w:rsidR="00361811" w:rsidRPr="00DA4982">
        <w:rPr>
          <w:rFonts w:hAnsi="Times New Roman" w:ascii="Times New Roman"/>
          <w:b/>
          <w:sz w:val="22"/>
          <w:szCs w:val="22"/>
          <w:lang w:val="hr-HR"/>
        </w:rPr>
        <w:t>S</w:t>
      </w:r>
      <w:r w:rsidR="009D5ACB" w:rsidRPr="00DA4982">
        <w:rPr>
          <w:rFonts w:hAnsi="Times New Roman" w:ascii="Times New Roman"/>
          <w:b/>
          <w:sz w:val="22"/>
          <w:szCs w:val="22"/>
          <w:lang w:val="hr-HR"/>
        </w:rPr>
        <w:t>tečajni sudac</w:t>
      </w:r>
      <w:r w:rsidR="00361811" w:rsidRPr="00DA4982">
        <w:rPr>
          <w:rFonts w:hAnsi="Times New Roman" w:ascii="Times New Roman"/>
          <w:b/>
          <w:sz w:val="22"/>
          <w:szCs w:val="22"/>
          <w:lang w:val="hr-HR"/>
        </w:rPr>
        <w:t>:</w:t>
      </w:r>
      <w:r w:rsidR="003266A5" w:rsidRPr="00DA4982">
        <w:rPr>
          <w:rFonts w:hAnsi="Times New Roman" w:ascii="Times New Roman"/>
          <w:b/>
          <w:sz w:val="22"/>
          <w:szCs w:val="22"/>
          <w:lang w:val="hr-HR"/>
        </w:rPr>
        <w:br/>
      </w:r>
      <w:r w:rsidR="00B82331" w:rsidRPr="00DA4982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3266A5" w:rsidR="00BE18EF" w:rsidRPr="00DA4982">
      <w:pPr>
        <w:rPr>
          <w:rFonts w:hAnsi="Times New Roman" w:ascii="Times New Roman"/>
          <w:b/>
          <w:sz w:val="22"/>
          <w:szCs w:val="22"/>
          <w:lang w:val="hr-HR"/>
        </w:rPr>
      </w:pPr>
      <w:r w:rsidRPr="00DA4982">
        <w:rPr>
          <w:rFonts w:hAnsi="Times New Roman" w:ascii="Times New Roman"/>
          <w:b/>
          <w:sz w:val="22"/>
          <w:szCs w:val="22"/>
          <w:lang w:val="hr-HR"/>
        </w:rPr>
        <w:tab/>
      </w:r>
      <w:r w:rsidR="00B82331" w:rsidRPr="00DA4982">
        <w:rPr>
          <w:rFonts w:hAnsi="Times New Roman" w:ascii="Times New Roman"/>
          <w:b/>
          <w:sz w:val="22"/>
          <w:szCs w:val="22"/>
          <w:lang w:val="hr-HR"/>
        </w:rPr>
        <w:tab/>
      </w:r>
      <w:r w:rsidRPr="00DA4982">
        <w:rPr>
          <w:rFonts w:hAnsi="Times New Roman" w:ascii="Times New Roman"/>
          <w:b/>
          <w:sz w:val="22"/>
          <w:szCs w:val="22"/>
          <w:lang w:val="hr-HR"/>
        </w:rPr>
        <w:tab/>
      </w:r>
      <w:r w:rsidRPr="00DA4982">
        <w:rPr>
          <w:rFonts w:hAnsi="Times New Roman" w:ascii="Times New Roman"/>
          <w:b/>
          <w:sz w:val="22"/>
          <w:szCs w:val="22"/>
          <w:lang w:val="hr-HR"/>
        </w:rPr>
        <w:tab/>
      </w:r>
      <w:r w:rsidRPr="00DA4982">
        <w:rPr>
          <w:rFonts w:hAnsi="Times New Roman" w:ascii="Times New Roman"/>
          <w:b/>
          <w:sz w:val="22"/>
          <w:szCs w:val="22"/>
          <w:lang w:val="hr-HR"/>
        </w:rPr>
        <w:tab/>
      </w:r>
      <w:r w:rsidRPr="00DA4982">
        <w:rPr>
          <w:rFonts w:hAnsi="Times New Roman" w:ascii="Times New Roman"/>
          <w:b/>
          <w:sz w:val="22"/>
          <w:szCs w:val="22"/>
          <w:lang w:val="hr-HR"/>
        </w:rPr>
        <w:tab/>
      </w:r>
      <w:r w:rsidRPr="00DA4982">
        <w:rPr>
          <w:rFonts w:hAnsi="Times New Roman" w:ascii="Times New Roman"/>
          <w:b/>
          <w:sz w:val="22"/>
          <w:szCs w:val="22"/>
          <w:lang w:val="hr-HR"/>
        </w:rPr>
        <w:tab/>
      </w:r>
      <w:r w:rsidR="002610E4" w:rsidRPr="00DA4982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373C55" w:rsidR="00373C55" w:rsidRPr="00DA498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830AB" w:rsidR="006830AB" w:rsidRPr="00DA498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830AB" w:rsidR="006830AB" w:rsidRPr="00DA498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830AB" w:rsidR="006830AB" w:rsidRPr="00DA498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266A5" w:rsidR="00361811" w:rsidRPr="00DA4982">
      <w:pPr>
        <w:rPr>
          <w:rFonts w:hAnsi="Times New Roman" w:ascii="Times New Roman"/>
          <w:sz w:val="22"/>
          <w:szCs w:val="22"/>
          <w:lang w:val="hr-HR"/>
        </w:rPr>
      </w:pPr>
      <w:r w:rsidRPr="00DA4982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DA4982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3266A5" w:rsidR="003266A5" w:rsidRPr="00DA4982">
      <w:pPr>
        <w:rPr>
          <w:rFonts w:hAnsi="Times New Roman" w:ascii="Times New Roman"/>
          <w:sz w:val="22"/>
          <w:szCs w:val="22"/>
          <w:lang w:val="hr-HR"/>
        </w:rPr>
      </w:pPr>
      <w:r w:rsidRPr="00DA4982">
        <w:rPr>
          <w:rFonts w:hAnsi="Times New Roman" w:ascii="Times New Roman"/>
          <w:sz w:val="22"/>
          <w:szCs w:val="22"/>
          <w:lang w:val="hr-HR"/>
        </w:rPr>
        <w:t>Protiv ovog rješenja</w:t>
      </w:r>
      <w:r w:rsidR="00D26AC1" w:rsidRPr="00DA4982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DA4982">
        <w:rPr>
          <w:rFonts w:hAnsi="Times New Roman" w:ascii="Times New Roman"/>
          <w:sz w:val="22"/>
          <w:szCs w:val="22"/>
          <w:lang w:val="hr-HR"/>
        </w:rPr>
        <w:t>dopušteno je izjaviti žalbu Visokom Trgovačkom sudu Republike Hrvatske u Zagrebu putem ovog suda u tri istovjetna primjerka u roku od 8 dana od dana dostave ovog rješenja.</w:t>
      </w:r>
    </w:p>
    <w:p w:rsidRDefault="00B82331" w:rsidR="00B82331" w:rsidRPr="00DA4982">
      <w:pPr>
        <w:rPr>
          <w:rFonts w:hAnsi="Times New Roman" w:ascii="Times New Roman"/>
          <w:sz w:val="22"/>
          <w:szCs w:val="22"/>
          <w:lang w:val="hr-HR"/>
        </w:rPr>
      </w:pPr>
    </w:p>
    <w:p w:rsidRDefault="003266A5" w:rsidP="00292935" w:rsidR="00292935" w:rsidRPr="00DA4982">
      <w:pPr>
        <w:rPr>
          <w:rFonts w:hAnsi="Times New Roman" w:ascii="Times New Roman"/>
          <w:b/>
          <w:sz w:val="22"/>
          <w:szCs w:val="22"/>
          <w:lang w:val="hr-HR"/>
        </w:rPr>
      </w:pPr>
      <w:r w:rsidRPr="00DA4982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2610E4" w:rsidP="00292935" w:rsidR="00FD6658" w:rsidRPr="00DA4982">
      <w:pPr>
        <w:rPr>
          <w:rFonts w:hAnsi="Times New Roman" w:ascii="Times New Roman"/>
          <w:sz w:val="22"/>
          <w:szCs w:val="22"/>
          <w:lang w:val="hr-HR"/>
        </w:rPr>
      </w:pPr>
      <w:r w:rsidRPr="00DA4982">
        <w:rPr>
          <w:rFonts w:hAnsi="Times New Roman" w:ascii="Times New Roman"/>
          <w:sz w:val="22"/>
          <w:szCs w:val="22"/>
          <w:lang w:val="hr-HR"/>
        </w:rPr>
        <w:t>- p</w:t>
      </w:r>
      <w:r w:rsidR="00FD6658" w:rsidRPr="00DA4982">
        <w:rPr>
          <w:rFonts w:hAnsi="Times New Roman" w:ascii="Times New Roman"/>
          <w:sz w:val="22"/>
          <w:szCs w:val="22"/>
          <w:lang w:val="hr-HR"/>
        </w:rPr>
        <w:t xml:space="preserve">redlagatelju </w:t>
      </w:r>
      <w:r w:rsidRPr="00DA4982">
        <w:rPr>
          <w:rFonts w:hAnsi="Times New Roman" w:ascii="Times New Roman"/>
          <w:sz w:val="22"/>
          <w:szCs w:val="22"/>
          <w:lang w:val="hr-HR"/>
        </w:rPr>
        <w:t>– e- oglasna</w:t>
      </w:r>
    </w:p>
    <w:p w:rsidRDefault="00292935" w:rsidP="00292935" w:rsidR="00E23197" w:rsidRPr="00DA4982">
      <w:pPr>
        <w:rPr>
          <w:rFonts w:hAnsi="Times New Roman" w:ascii="Times New Roman"/>
          <w:b/>
          <w:sz w:val="22"/>
          <w:szCs w:val="22"/>
          <w:lang w:val="hr-HR"/>
        </w:rPr>
      </w:pPr>
      <w:r w:rsidRPr="00DA4982">
        <w:rPr>
          <w:rFonts w:hAnsi="Times New Roman" w:ascii="Times New Roman"/>
          <w:sz w:val="22"/>
          <w:szCs w:val="22"/>
          <w:lang w:val="hr-HR"/>
        </w:rPr>
        <w:t>-</w:t>
      </w:r>
      <w:r w:rsidR="002610E4" w:rsidRPr="00DA4982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DA4982">
        <w:rPr>
          <w:rFonts w:hAnsi="Times New Roman" w:ascii="Times New Roman"/>
          <w:sz w:val="22"/>
          <w:szCs w:val="22"/>
          <w:lang w:val="hr-HR"/>
        </w:rPr>
        <w:t>e-oglasna ploča</w:t>
      </w:r>
      <w:r w:rsidR="00317610" w:rsidRPr="00DA4982">
        <w:rPr>
          <w:rFonts w:hAnsi="Times New Roman" w:ascii="Times New Roman"/>
          <w:sz w:val="22"/>
          <w:szCs w:val="22"/>
          <w:lang w:val="hr-HR"/>
        </w:rPr>
        <w:t xml:space="preserve"> </w:t>
      </w:r>
    </w:p>
    <w:sectPr w:rsidSect="00DA4982" w:rsidR="00E23197" w:rsidRPr="00DA4982">
      <w:headerReference w:type="even" r:id="rId11"/>
      <w:headerReference w:type="default" r:id="rId12"/>
      <w:pgSz w:h="16838" w:w="11906"/>
      <w:pgMar w:gutter="0" w:footer="720" w:header="720" w:left="1797" w:bottom="1440" w:right="1797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0DCA" w:rsidR="00880DCA">
      <w:r>
        <w:separator/>
      </w:r>
    </w:p>
  </w:endnote>
  <w:endnote w:id="0" w:type="continuationSeparator">
    <w:p w:rsidRDefault="00880DCA" w:rsidR="00880D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0DCA" w:rsidR="00880DCA">
      <w:r>
        <w:separator/>
      </w:r>
    </w:p>
  </w:footnote>
  <w:footnote w:id="0" w:type="continuationSeparator">
    <w:p w:rsidRDefault="00880DCA" w:rsidR="00880D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4A3488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17610">
    <w:pPr>
      <w:jc w:val="right"/>
      <w:rPr>
        <w:rFonts w:hAnsi="Book Antiqua" w:ascii="Book Antiqua"/>
        <w:b/>
        <w:sz w:val="22"/>
        <w:szCs w:val="22"/>
        <w:lang w:val="hr-HR"/>
      </w:rPr>
    </w:pPr>
    <w:r>
      <w:tab/>
    </w:r>
    <w:r w:rsidR="005A1669">
      <w:rPr>
        <w:rFonts w:hAnsi="Book Antiqua" w:ascii="Book Antiqua"/>
        <w:b/>
        <w:sz w:val="22"/>
        <w:szCs w:val="22"/>
        <w:lang w:val="hr-HR"/>
      </w:rPr>
      <w:t>Posl.br. 7</w:t>
    </w:r>
    <w:r w:rsidRPr="00317610">
      <w:rPr>
        <w:rFonts w:hAnsi="Book Antiqua" w:ascii="Book Antiqua"/>
        <w:b/>
        <w:sz w:val="22"/>
        <w:szCs w:val="22"/>
        <w:lang w:val="hr-HR"/>
      </w:rPr>
      <w:t xml:space="preserve"> St-</w:t>
    </w:r>
    <w:r w:rsidR="00181D53">
      <w:rPr>
        <w:rFonts w:hAnsi="Book Antiqua" w:ascii="Book Antiqua"/>
        <w:b/>
        <w:sz w:val="22"/>
        <w:szCs w:val="22"/>
        <w:lang w:val="hr-HR"/>
      </w:rPr>
      <w:t>545</w:t>
    </w:r>
    <w:r w:rsidR="00DA4982">
      <w:rPr>
        <w:rFonts w:hAnsi="Book Antiqua" w:ascii="Book Antiqua"/>
        <w:b/>
        <w:sz w:val="22"/>
        <w:szCs w:val="22"/>
        <w:lang w:val="hr-HR"/>
      </w:rPr>
      <w:t>/15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91B98"/>
    <w:rsid w:val="000A3C9D"/>
    <w:rsid w:val="000B5E83"/>
    <w:rsid w:val="000B6EB3"/>
    <w:rsid w:val="000F2B80"/>
    <w:rsid w:val="001251F3"/>
    <w:rsid w:val="001456C2"/>
    <w:rsid w:val="00155FE1"/>
    <w:rsid w:val="0018138B"/>
    <w:rsid w:val="00181D53"/>
    <w:rsid w:val="00181F71"/>
    <w:rsid w:val="001B039D"/>
    <w:rsid w:val="001F2025"/>
    <w:rsid w:val="0020249D"/>
    <w:rsid w:val="0020432E"/>
    <w:rsid w:val="002055D5"/>
    <w:rsid w:val="00237BB7"/>
    <w:rsid w:val="002405A7"/>
    <w:rsid w:val="002610E4"/>
    <w:rsid w:val="00263705"/>
    <w:rsid w:val="00292935"/>
    <w:rsid w:val="002E0931"/>
    <w:rsid w:val="002E1F20"/>
    <w:rsid w:val="002F073C"/>
    <w:rsid w:val="00317610"/>
    <w:rsid w:val="003266A5"/>
    <w:rsid w:val="00326D83"/>
    <w:rsid w:val="0033613A"/>
    <w:rsid w:val="00346E98"/>
    <w:rsid w:val="00361811"/>
    <w:rsid w:val="00373C55"/>
    <w:rsid w:val="003B5FDA"/>
    <w:rsid w:val="003C4699"/>
    <w:rsid w:val="003D7729"/>
    <w:rsid w:val="003F23D9"/>
    <w:rsid w:val="00403C2F"/>
    <w:rsid w:val="00416604"/>
    <w:rsid w:val="0043205B"/>
    <w:rsid w:val="0043451E"/>
    <w:rsid w:val="00435EA4"/>
    <w:rsid w:val="0045146D"/>
    <w:rsid w:val="004529F0"/>
    <w:rsid w:val="00474201"/>
    <w:rsid w:val="00495109"/>
    <w:rsid w:val="004A3488"/>
    <w:rsid w:val="004A5208"/>
    <w:rsid w:val="004D351E"/>
    <w:rsid w:val="004F5D99"/>
    <w:rsid w:val="00522C56"/>
    <w:rsid w:val="005349B9"/>
    <w:rsid w:val="005360AB"/>
    <w:rsid w:val="00544E38"/>
    <w:rsid w:val="00561C60"/>
    <w:rsid w:val="00563272"/>
    <w:rsid w:val="005A1669"/>
    <w:rsid w:val="005A380D"/>
    <w:rsid w:val="005C70FC"/>
    <w:rsid w:val="006074ED"/>
    <w:rsid w:val="00634146"/>
    <w:rsid w:val="006673EB"/>
    <w:rsid w:val="006830AB"/>
    <w:rsid w:val="006B762F"/>
    <w:rsid w:val="00700225"/>
    <w:rsid w:val="0071646D"/>
    <w:rsid w:val="0073370B"/>
    <w:rsid w:val="007A0AC3"/>
    <w:rsid w:val="007B5201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80DCA"/>
    <w:rsid w:val="008A0B14"/>
    <w:rsid w:val="008B22FA"/>
    <w:rsid w:val="008C1F45"/>
    <w:rsid w:val="008F0571"/>
    <w:rsid w:val="008F2B04"/>
    <w:rsid w:val="0093160C"/>
    <w:rsid w:val="00933F93"/>
    <w:rsid w:val="00992E4E"/>
    <w:rsid w:val="009D5ACB"/>
    <w:rsid w:val="009F4014"/>
    <w:rsid w:val="00A864A0"/>
    <w:rsid w:val="00A967E6"/>
    <w:rsid w:val="00AB234C"/>
    <w:rsid w:val="00AD03C4"/>
    <w:rsid w:val="00AF5578"/>
    <w:rsid w:val="00B36AFF"/>
    <w:rsid w:val="00B64771"/>
    <w:rsid w:val="00B82331"/>
    <w:rsid w:val="00B832CD"/>
    <w:rsid w:val="00B84CED"/>
    <w:rsid w:val="00B976A4"/>
    <w:rsid w:val="00BA2B09"/>
    <w:rsid w:val="00BB42EA"/>
    <w:rsid w:val="00BE18EF"/>
    <w:rsid w:val="00BE7874"/>
    <w:rsid w:val="00C05704"/>
    <w:rsid w:val="00C228F1"/>
    <w:rsid w:val="00C32C40"/>
    <w:rsid w:val="00C41332"/>
    <w:rsid w:val="00CC02D8"/>
    <w:rsid w:val="00CC1603"/>
    <w:rsid w:val="00CD6AFE"/>
    <w:rsid w:val="00CE22C2"/>
    <w:rsid w:val="00CE3EB4"/>
    <w:rsid w:val="00CE507A"/>
    <w:rsid w:val="00D00333"/>
    <w:rsid w:val="00D215B3"/>
    <w:rsid w:val="00D26AC1"/>
    <w:rsid w:val="00D40255"/>
    <w:rsid w:val="00D64552"/>
    <w:rsid w:val="00DA4982"/>
    <w:rsid w:val="00DF3C36"/>
    <w:rsid w:val="00E23197"/>
    <w:rsid w:val="00E41902"/>
    <w:rsid w:val="00E70B55"/>
    <w:rsid w:val="00EE571B"/>
    <w:rsid w:val="00EE79F5"/>
    <w:rsid w:val="00F20EEC"/>
    <w:rsid w:val="00F31850"/>
    <w:rsid w:val="00F82C6A"/>
    <w:rsid w:val="00F96C4D"/>
    <w:rsid w:val="00FA0A8D"/>
    <w:rsid w:val="00FC1410"/>
    <w:rsid w:val="00FD6658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30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0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0AB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0A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0A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30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0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0AB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0A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0A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ČL.444ST.1 SZ</izvorni_sadrzaj>
    <derivirana_varijabla naziv="DomainObject.Predmet.Opis_1">ČL.444ST.1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St-545/2015</izvorni_sadrzaj>
    <derivirana_varijabla naziv="DomainObject.Predmet.OznakaBroj_1">St-545/2015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GRADSKA VATROGASNA ZAJEDNICA KORČULA</izvorni_sadrzaj>
    <derivirana_varijabla naziv="DomainObject.Predmet.ProtustrankaFormated_1">  GRADSKA VATROGASNA ZAJEDNICA KORČULA</derivirana_varijabla>
  </DomainObject.Predmet.ProtustrankaFormated>
  <DomainObject.Predmet.ProtustrankaFormatedOIB>
    <izvorni_sadrzaj>  GRADSKA VATROGASNA ZAJEDNICA KORČULA, OIB 84946153153</izvorni_sadrzaj>
    <derivirana_varijabla naziv="DomainObject.Predmet.ProtustrankaFormatedOIB_1">  GRADSKA VATROGASNA ZAJEDNICA KORČULA, OIB 84946153153</derivirana_varijabla>
  </DomainObject.Predmet.ProtustrankaFormatedOIB>
  <DomainObject.Predmet.ProtustrankaFormatedWithAdress>
    <izvorni_sadrzaj> GRADSKA VATROGASNA ZAJEDNICA KORČULA, Petra Kanavelića 0, 20260 Korčula</izvorni_sadrzaj>
    <derivirana_varijabla naziv="DomainObject.Predmet.ProtustrankaFormatedWithAdress_1"> GRADSKA VATROGASNA ZAJEDNICA KORČULA, Petra Kanavelića 0, 20260 Korčula</derivirana_varijabla>
  </DomainObject.Predmet.ProtustrankaFormatedWithAdress>
  <DomainObject.Predmet.ProtustrankaFormatedWithAdressOIB>
    <izvorni_sadrzaj> GRADSKA VATROGASNA ZAJEDNICA KORČULA, OIB 84946153153, Petra Kanavelića 0, 20260 Korčula</izvorni_sadrzaj>
    <derivirana_varijabla naziv="DomainObject.Predmet.ProtustrankaFormatedWithAdressOIB_1"> GRADSKA VATROGASNA ZAJEDNICA KORČULA, OIB 84946153153, Petra Kanavelića 0, 20260 Korčula</derivirana_varijabla>
  </DomainObject.Predmet.ProtustrankaFormatedWithAdressOIB>
  <DomainObject.Predmet.ProtustrankaWithAdress>
    <izvorni_sadrzaj>GRADSKA VATROGASNA ZAJEDNICA KORČULA Petra Kanavelića 0, 20260 Korčula</izvorni_sadrzaj>
    <derivirana_varijabla naziv="DomainObject.Predmet.ProtustrankaWithAdress_1">GRADSKA VATROGASNA ZAJEDNICA KORČULA Petra Kanavelića 0, 20260 Korčula</derivirana_varijabla>
  </DomainObject.Predmet.ProtustrankaWithAdress>
  <DomainObject.Predmet.ProtustrankaWithAdressOIB>
    <izvorni_sadrzaj>GRADSKA VATROGASNA ZAJEDNICA KORČULA, OIB 84946153153, Petra Kanavelića 0, 20260 Korčula</izvorni_sadrzaj>
    <derivirana_varijabla naziv="DomainObject.Predmet.ProtustrankaWithAdressOIB_1">GRADSKA VATROGASNA ZAJEDNICA KORČULA, OIB 84946153153, Petra Kanavelića 0, 20260 Korčula</derivirana_varijabla>
  </DomainObject.Predmet.ProtustrankaWithAdressOIB>
  <DomainObject.Predmet.ProtustrankaNazivFormated>
    <izvorni_sadrzaj>GRADSKA VATROGASNA ZAJEDNICA KORČULA</izvorni_sadrzaj>
    <derivirana_varijabla naziv="DomainObject.Predmet.ProtustrankaNazivFormated_1">GRADSKA VATROGASNA ZAJEDNICA KORČULA</derivirana_varijabla>
  </DomainObject.Predmet.ProtustrankaNazivFormated>
  <DomainObject.Predmet.ProtustrankaNazivFormatedOIB>
    <izvorni_sadrzaj>GRADSKA VATROGASNA ZAJEDNICA KORČULA, OIB 84946153153</izvorni_sadrzaj>
    <derivirana_varijabla naziv="DomainObject.Predmet.ProtustrankaNazivFormatedOIB_1">GRADSKA VATROGASNA ZAJEDNICA KORČULA, OIB 84946153153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7315.25</izvorni_sadrzaj>
    <derivirana_varijabla naziv="DomainObject.Predmet.TrenutnaVrijednost_1">7315.25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GRADSKA VATROGASNA ZAJEDNICA KORČULA</item>
    </izvorni_sadrzaj>
    <derivirana_varijabla naziv="DomainObject.Predmet.ProtuStrankaListFormated_1">
      <item>GRADSKA VATROGASNA ZAJEDNICA KORČULA</item>
    </derivirana_varijabla>
  </DomainObject.Predmet.ProtuStrankaListFormated>
  <DomainObject.Predmet.ProtuStrankaListFormatedOIB>
    <izvorni_sadrzaj>
      <item>GRADSKA VATROGASNA ZAJEDNICA KORČULA, OIB 84946153153</item>
    </izvorni_sadrzaj>
    <derivirana_varijabla naziv="DomainObject.Predmet.ProtuStrankaListFormatedOIB_1">
      <item>GRADSKA VATROGASNA ZAJEDNICA KORČULA, OIB 84946153153</item>
    </derivirana_varijabla>
  </DomainObject.Predmet.ProtuStrankaListFormatedOIB>
  <DomainObject.Predmet.ProtuStrankaListFormatedWithAdress>
    <izvorni_sadrzaj>
      <item>GRADSKA VATROGASNA ZAJEDNICA KORČULA, Petra Kanavelića 0, 20260 Korčula</item>
    </izvorni_sadrzaj>
    <derivirana_varijabla naziv="DomainObject.Predmet.ProtuStrankaListFormatedWithAdress_1">
      <item>GRADSKA VATROGASNA ZAJEDNICA KORČULA, Petra Kanavelića 0, 20260 Korčula</item>
    </derivirana_varijabla>
  </DomainObject.Predmet.ProtuStrankaListFormatedWithAdress>
  <DomainObject.Predmet.ProtuStrankaListFormatedWithAdressOIB>
    <izvorni_sadrzaj>
      <item>GRADSKA VATROGASNA ZAJEDNICA KORČULA, OIB 84946153153, Petra Kanavelića 0, 20260 Korčula</item>
    </izvorni_sadrzaj>
    <derivirana_varijabla naziv="DomainObject.Predmet.ProtuStrankaListFormatedWithAdressOIB_1">
      <item>GRADSKA VATROGASNA ZAJEDNICA KORČULA, OIB 84946153153, Petra Kanavelića 0, 20260 Korčula</item>
    </derivirana_varijabla>
  </DomainObject.Predmet.ProtuStrankaListFormatedWithAdressOIB>
  <DomainObject.Predmet.ProtuStrankaListNazivFormated>
    <izvorni_sadrzaj>
      <item>GRADSKA VATROGASNA ZAJEDNICA KORČULA</item>
    </izvorni_sadrzaj>
    <derivirana_varijabla naziv="DomainObject.Predmet.ProtuStrankaListNazivFormated_1">
      <item>GRADSKA VATROGASNA ZAJEDNICA KORČULA</item>
    </derivirana_varijabla>
  </DomainObject.Predmet.ProtuStrankaListNazivFormated>
  <DomainObject.Predmet.ProtuStrankaListNazivFormatedOIB>
    <izvorni_sadrzaj>
      <item>GRADSKA VATROGASNA ZAJEDNICA KORČULA, OIB 84946153153</item>
    </izvorni_sadrzaj>
    <derivirana_varijabla naziv="DomainObject.Predmet.ProtuStrankaListNazivFormatedOIB_1">
      <item>GRADSKA VATROGASNA ZAJEDNICA KORČULA, OIB 84946153153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GRADSKA VATROGASNA ZAJEDNICA KORČULA</izvorni_sadrzaj>
    <derivirana_varijabla naziv="DomainObject.Predmet.ProtustrankaIDrugi_1">GRADSKA VATROGASNA ZAJEDNICA KORČULA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GRADSKA VATROGASNA ZAJEDNICA KORČULA, OIB 84946153153, Petra Kanavelića 0, 20260 Korčula</izvorni_sadrzaj>
    <derivirana_varijabla naziv="DomainObject.Predmet.ProtustrankaIDrugiAdressOIB_1">GRADSKA VATROGASNA ZAJEDNICA KORČULA, OIB 84946153153, Petra Kanavelića 0,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GRADSKA VATROGASNA ZAJEDNICA KORČULA</item>
    </izvorni_sadrzaj>
    <derivirana_varijabla naziv="DomainObject.Predmet.SudioniciListNaziv_1">
      <item>FINA RC SPLIT, PODRUŽNICA DUBROVNIK</item>
      <item>GRADSKA VATROGASNA ZAJEDNICA KORČULA</item>
    </derivirana_varijabla>
  </DomainObject.Predmet.SudioniciListNaziv>
  <DomainObject.Predmet.SudioniciListAdressOIB>
    <izvorni_sadrzaj>
      <item>FINA RC SPLIT, PODRUŽNICA DUBROVNIK, OIB 85821130368, VUKOVARSKA 2,20000 Dubrovnik</item>
      <item>GRADSKA VATROGASNA ZAJEDNICA KORČULA, OIB 84946153153, Petra Kanavelića 0,20260 Korčula</item>
    </izvorni_sadrzaj>
    <derivirana_varijabla naziv="DomainObject.Predmet.SudioniciListAdressOIB_1">
      <item>FINA RC SPLIT, PODRUŽNICA DUBROVNIK, OIB 85821130368, VUKOVARSKA 2,20000 Dubrovnik</item>
      <item>GRADSKA VATROGASNA ZAJEDNICA KORČULA, OIB 84946153153, Petra Kanavelića 0,20260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84946153153</item>
    </izvorni_sadrzaj>
    <derivirana_varijabla naziv="DomainObject.Predmet.SudioniciListNazivOIB_1">
      <item>, OIB 85821130368</item>
      <item>, OIB 84946153153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4CDD43-B5A4-4BEB-8383-D9951FE797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362</properties:Words>
  <properties:Characters>2130</properties:Characters>
  <properties:Lines>65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2015-12-10T12:04:00Z</dcterms:created>
  <dc:creator>OPCINSKI SUD DUBROVNIK</dc:creator>
  <cp:lastModifiedBy>Mara Marčinko</cp:lastModifiedBy>
  <cp:lastPrinted>2012-06-27T10:47:00Z</cp:lastPrinted>
  <dcterms:modified xmlns:xsi="http://www.w3.org/2001/XMLSchema-instance" xsi:type="dcterms:W3CDTF">2015-12-10T12:25:00Z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