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0bde" w14:paraId="96c0bde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005CD3">
        <w:t xml:space="preserve"> financija </w:t>
      </w:r>
      <w:r w:rsidR="0087289D">
        <w:t xml:space="preserve">OIB: </w:t>
      </w:r>
      <w:r w:rsidR="0087289D" w:rsidRPr="0087289D">
        <w:t>18683136487</w:t>
      </w:r>
      <w:r w:rsidR="00967C62">
        <w:t xml:space="preserve">, </w:t>
      </w:r>
      <w:r w:rsidR="0087289D">
        <w:t>zastupana po Županijskom državnom odvjetništvu u Osijeku</w:t>
      </w:r>
      <w:r w:rsidR="0023004B">
        <w:t xml:space="preserve"> </w:t>
      </w:r>
      <w:r w:rsidR="009745DD">
        <w:t xml:space="preserve">za otvaranje stečajnog postupka nad dužnikom </w:t>
      </w:r>
      <w:r w:rsidR="00005CD3" w:rsidRPr="00005CD3">
        <w:t>HLAD d.o.o.</w:t>
      </w:r>
      <w:r w:rsidR="009745DD">
        <w:t xml:space="preserve">, </w:t>
      </w:r>
      <w:r w:rsidR="00005CD3" w:rsidRPr="00005CD3">
        <w:t>Đakovo</w:t>
      </w:r>
      <w:r w:rsidR="009745DD">
        <w:t xml:space="preserve">, </w:t>
      </w:r>
      <w:r w:rsidR="00005CD3" w:rsidRPr="00005CD3">
        <w:t>Andrije Hebranga 136</w:t>
      </w:r>
      <w:r w:rsidR="009745DD">
        <w:t xml:space="preserve">, MBS: </w:t>
      </w:r>
      <w:r w:rsidR="00005CD3" w:rsidRPr="00005CD3">
        <w:t>030067466</w:t>
      </w:r>
      <w:r w:rsidR="009745DD">
        <w:t xml:space="preserve">, OIB: </w:t>
      </w:r>
      <w:r w:rsidR="00005CD3" w:rsidRPr="00005CD3">
        <w:t>45490730636</w:t>
      </w:r>
      <w:r w:rsidRPr="00B37760">
        <w:rPr>
          <w:color w:val="000000"/>
        </w:rPr>
        <w:t xml:space="preserve">, dana </w:t>
      </w:r>
      <w:r w:rsidR="00005CD3">
        <w:rPr>
          <w:color w:val="000000"/>
        </w:rPr>
        <w:t>29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865AE0" w:rsidRPr="00005CD3">
        <w:t>HLAD d.o.o.</w:t>
      </w:r>
      <w:r w:rsidR="00865AE0">
        <w:t xml:space="preserve">, </w:t>
      </w:r>
      <w:r w:rsidR="00865AE0" w:rsidRPr="00005CD3">
        <w:t>Đakovo</w:t>
      </w:r>
      <w:r w:rsidR="00865AE0">
        <w:t xml:space="preserve">, </w:t>
      </w:r>
      <w:r w:rsidR="00865AE0" w:rsidRPr="00005CD3">
        <w:t>Andrije Hebranga 136</w:t>
      </w:r>
      <w:r w:rsidR="00865AE0">
        <w:t xml:space="preserve">, MBS: </w:t>
      </w:r>
      <w:r w:rsidR="00865AE0" w:rsidRPr="00005CD3">
        <w:t>030067466</w:t>
      </w:r>
      <w:r w:rsidR="00865AE0">
        <w:t xml:space="preserve">, OIB: </w:t>
      </w:r>
      <w:r w:rsidR="00865AE0" w:rsidRPr="00005CD3">
        <w:t>45490730636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6E2D34">
        <w:rPr>
          <w:color w:val="000000"/>
        </w:rPr>
        <w:t xml:space="preserve">2. Za privremenog stečajnog upravitelja dužnika imenuje se </w:t>
      </w:r>
      <w:proofErr w:type="spellStart"/>
      <w:r w:rsidR="00865AE0">
        <w:t>Šimo</w:t>
      </w:r>
      <w:proofErr w:type="spellEnd"/>
      <w:r w:rsidR="00865AE0">
        <w:t xml:space="preserve"> Bošnjak OIB: </w:t>
      </w:r>
      <w:r w:rsidR="00865AE0" w:rsidRPr="00865AE0">
        <w:t>38523531471</w:t>
      </w:r>
      <w:r w:rsidR="006E2D34">
        <w:t xml:space="preserve"> </w:t>
      </w:r>
      <w:r w:rsidR="0052437C" w:rsidRPr="006E2D34">
        <w:t>sa sjedištem</w:t>
      </w:r>
      <w:r w:rsidR="006E2D34">
        <w:t>,</w:t>
      </w:r>
      <w:r w:rsidR="0052437C" w:rsidRPr="006E2D34">
        <w:t xml:space="preserve"> poslovnom adresom i adresom prebivališta u </w:t>
      </w:r>
      <w:r w:rsidR="006E2D34">
        <w:t xml:space="preserve">Osijeku, </w:t>
      </w:r>
      <w:r w:rsidR="00865AE0">
        <w:t>Vukovarska cesta 56</w:t>
      </w:r>
      <w:r w:rsidR="00ED6F97" w:rsidRPr="006E2D34">
        <w:t xml:space="preserve">, </w:t>
      </w:r>
      <w:r w:rsidR="001F564E" w:rsidRPr="006E2D34">
        <w:t xml:space="preserve">izabran metodom slučajnog </w:t>
      </w:r>
      <w:r w:rsidR="001C4331" w:rsidRPr="006E2D34">
        <w:t>odabira - automatskom dodjelom</w:t>
      </w:r>
      <w:r w:rsidR="001F564E" w:rsidRPr="006E2D34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B843CD">
        <w:t>HLAD d.o.o., Đakovo, Andrije Hebranga 136, MBS: 030067466, OIB: 45490730636</w:t>
      </w:r>
      <w:r w:rsidR="005D0309">
        <w:t>,</w:t>
      </w:r>
      <w:r w:rsidR="005A3D9C">
        <w:t xml:space="preserve"> za dan</w:t>
      </w:r>
    </w:p>
    <w:p w:rsidRDefault="00142D47" w:rsidP="0085221D" w:rsidR="00142D47" w:rsidRPr="00B37760">
      <w:pPr>
        <w:jc w:val="both"/>
        <w:rPr>
          <w:color w:val="000000"/>
        </w:rPr>
      </w:pPr>
    </w:p>
    <w:p w:rsidRDefault="0043157D" w:rsidP="00B843CD" w:rsidR="0085221D" w:rsidRPr="00B843CD">
      <w:pPr>
        <w:pStyle w:val="Odlomakpopisa"/>
        <w:numPr>
          <w:ilvl w:val="0"/>
          <w:numId w:val="13"/>
        </w:numPr>
        <w:jc w:val="center"/>
        <w:rPr>
          <w:b/>
        </w:rPr>
      </w:pPr>
      <w:r w:rsidRPr="00B843CD">
        <w:rPr>
          <w:b/>
          <w:color w:val="000000"/>
        </w:rPr>
        <w:t>ožujka</w:t>
      </w:r>
      <w:r w:rsidR="00ED6F97" w:rsidRPr="00B843CD">
        <w:rPr>
          <w:b/>
          <w:color w:val="000000"/>
        </w:rPr>
        <w:t xml:space="preserve"> 201</w:t>
      </w:r>
      <w:r w:rsidR="00DB48D4" w:rsidRPr="00B843CD">
        <w:rPr>
          <w:b/>
          <w:color w:val="000000"/>
        </w:rPr>
        <w:t>8</w:t>
      </w:r>
      <w:r w:rsidR="00ED6F97" w:rsidRPr="00B843CD">
        <w:rPr>
          <w:b/>
          <w:color w:val="000000"/>
        </w:rPr>
        <w:t xml:space="preserve">. u </w:t>
      </w:r>
      <w:r w:rsidR="00B843CD">
        <w:rPr>
          <w:b/>
          <w:color w:val="000000"/>
        </w:rPr>
        <w:t>10,40</w:t>
      </w:r>
      <w:r w:rsidR="0085221D" w:rsidRPr="00B843CD">
        <w:rPr>
          <w:b/>
          <w:color w:val="000000"/>
        </w:rPr>
        <w:t xml:space="preserve"> sati</w:t>
      </w:r>
    </w:p>
    <w:p w:rsidRDefault="00710AD2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u prostorijama Trgovačkog suda u Osijeku,</w:t>
      </w:r>
    </w:p>
    <w:p w:rsidRDefault="00710AD2" w:rsidP="00DA519D" w:rsidR="000377BE" w:rsidRPr="00DA519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DA519D">
        <w:t xml:space="preserve">13. </w:t>
      </w:r>
      <w:r w:rsidR="000404FE">
        <w:t xml:space="preserve">ožujka </w:t>
      </w:r>
      <w:r w:rsidR="00585950">
        <w:t>2017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585950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585950">
        <w:t>7</w:t>
      </w:r>
      <w:r>
        <w:t>-</w:t>
      </w:r>
      <w:r w:rsidR="001947FC">
        <w:t>1319</w:t>
      </w:r>
      <w:r>
        <w:t xml:space="preserve"> od </w:t>
      </w:r>
      <w:r w:rsidR="001947FC">
        <w:t>10. ožujka</w:t>
      </w:r>
      <w:r w:rsidR="00F36B0E">
        <w:t xml:space="preserve"> 2017.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3C0E65">
        <w:t>HLAD d.o.o., Đakovo, Andrije Hebranga 136, MBS: 030067466, OIB: 45490730636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3C0E65">
        <w:t>9. ožujka</w:t>
      </w:r>
      <w:r w:rsidR="00E01C6E">
        <w:t xml:space="preserve"> 2017.</w:t>
      </w:r>
      <w:r>
        <w:t xml:space="preserve"> godine dužnik u Očevidniku redoslijeda osnova za plaćanje ima evidentirane neizvršene osnove za plaćanje u neprekinutom razdoblju od 120 dana, u ukupnom iznosu od </w:t>
      </w:r>
      <w:r w:rsidR="00E01C6E">
        <w:t>7.716,70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DD125B">
        <w:t xml:space="preserve">9. ožujka </w:t>
      </w:r>
      <w:r w:rsidR="007541DD">
        <w:t xml:space="preserve">2017.  </w:t>
      </w:r>
      <w:r>
        <w:t xml:space="preserve">godine te u svom podnesku od </w:t>
      </w:r>
      <w:r w:rsidR="00DD125B">
        <w:t xml:space="preserve">10. ožujka </w:t>
      </w:r>
      <w:r w:rsidR="007541DD">
        <w:t>2017</w:t>
      </w:r>
      <w:r w:rsidR="007743BC">
        <w:t>.</w:t>
      </w:r>
      <w:r w:rsidR="007541DD">
        <w:t xml:space="preserve"> </w:t>
      </w:r>
      <w:r>
        <w:t xml:space="preserve">godine navodi da dužnik na dan </w:t>
      </w:r>
      <w:r w:rsidR="008731B8">
        <w:t xml:space="preserve">9. ožujka </w:t>
      </w:r>
      <w:r w:rsidR="007541DD">
        <w:t>2017</w:t>
      </w:r>
      <w:r w:rsidR="007743BC">
        <w:t>.</w:t>
      </w:r>
      <w:r>
        <w:t xml:space="preserve"> godine u Jedinstvenom registru računa ima otvo</w:t>
      </w:r>
      <w:r w:rsidR="006503D3">
        <w:t xml:space="preserve">rene sljedeće račune i oročena </w:t>
      </w:r>
      <w:r>
        <w:t xml:space="preserve">novčana sredstva </w:t>
      </w:r>
      <w:r w:rsidR="008731B8">
        <w:t xml:space="preserve">HR8425000091102049595 </w:t>
      </w:r>
      <w:proofErr w:type="spellStart"/>
      <w:r w:rsidR="008731B8">
        <w:t>Addiko</w:t>
      </w:r>
      <w:proofErr w:type="spellEnd"/>
      <w:r w:rsidR="008731B8">
        <w:t xml:space="preserve"> Bank d.d.</w:t>
      </w:r>
      <w:r>
        <w:t xml:space="preserve">, te da na temelju </w:t>
      </w:r>
      <w:r w:rsidR="008731B8">
        <w:t xml:space="preserve"> </w:t>
      </w:r>
      <w:r>
        <w:t xml:space="preserve">čl. 112. st. 5. SZ-a dužnik na ime predujma za namirenje troškova stečajnog postupka </w:t>
      </w:r>
      <w:r w:rsidR="000377BE">
        <w:t>nema</w:t>
      </w:r>
      <w:r>
        <w:t xml:space="preserve"> zaplijenjena novčana sredstva</w:t>
      </w:r>
      <w:r w:rsidR="000377BE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 w:rsidRPr="00F974B9">
        <w:t xml:space="preserve">Trgovački sud u Osijeku je dana </w:t>
      </w:r>
      <w:r w:rsidR="002811B8" w:rsidRPr="00F974B9">
        <w:t xml:space="preserve">21. ožujka </w:t>
      </w:r>
      <w:r w:rsidR="00576787" w:rsidRPr="00F974B9">
        <w:t>2017.</w:t>
      </w:r>
      <w:r w:rsidRPr="00F974B9">
        <w:t xml:space="preserve"> godine objavio oglas na mrežnoj</w:t>
      </w:r>
      <w:r>
        <w:t xml:space="preserve"> stranici e-Oglasna ploča sudova pod poslovnim brojem </w:t>
      </w:r>
      <w:r w:rsidR="00F974B9">
        <w:t xml:space="preserve">13 </w:t>
      </w:r>
      <w:r>
        <w:t>St-</w:t>
      </w:r>
      <w:r w:rsidR="00F974B9">
        <w:t>396</w:t>
      </w:r>
      <w:r>
        <w:t>/</w:t>
      </w:r>
      <w:r w:rsidR="00B42F84">
        <w:t>20</w:t>
      </w:r>
      <w:r>
        <w:t>1</w:t>
      </w:r>
      <w:r w:rsidR="00576787">
        <w:t>7</w:t>
      </w:r>
      <w:r>
        <w:t xml:space="preserve">-3 od </w:t>
      </w:r>
      <w:r w:rsidR="00F974B9">
        <w:t>21. ožujka</w:t>
      </w:r>
      <w:r w:rsidR="00576787">
        <w:t xml:space="preserve"> 2017. </w:t>
      </w:r>
      <w:r>
        <w:t xml:space="preserve"> 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81122D">
        <w:t>28. travnja</w:t>
      </w:r>
      <w:r w:rsidR="00333DFE">
        <w:t xml:space="preserve"> 2017.</w:t>
      </w:r>
      <w:r>
        <w:t xml:space="preserve"> godine, vjerovnik </w:t>
      </w:r>
      <w:r w:rsidR="00AE0988">
        <w:t xml:space="preserve">REPUBLIKA HRVATSKA Ministarstvo financija OIB: </w:t>
      </w:r>
      <w:r w:rsidR="00AE0988" w:rsidRPr="0087289D">
        <w:t>18683136487</w:t>
      </w:r>
      <w:r w:rsidR="00AE0988">
        <w:t>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D54349">
        <w:t>HLAD d.o.o., Đakovo, Andrije Hebranga 136, MBS: 030067466, OIB: 45490730636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D54349">
        <w:t xml:space="preserve"> 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9E2DC9">
        <w:rPr>
          <w:color w:val="000000"/>
        </w:rPr>
        <w:t>Stečajnog zakona (</w:t>
      </w:r>
      <w:r w:rsidR="00334F91">
        <w:rPr>
          <w:color w:val="000000"/>
        </w:rPr>
        <w:t>Narodne novine</w:t>
      </w:r>
      <w:r w:rsidR="009E2DC9">
        <w:rPr>
          <w:color w:val="000000"/>
        </w:rPr>
        <w:t xml:space="preserve"> 71/15 i 104/17 dalje: SZ-a)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142D47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</w:t>
      </w:r>
      <w:r w:rsidR="008F65D7"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D54349">
        <w:t>29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1B3C40" w:rsidP="000377BE" w:rsidR="001B3C40">
      <w:pPr>
        <w:jc w:val="center"/>
      </w:pPr>
    </w:p>
    <w:p w:rsidRDefault="001B3C40" w:rsidP="000377BE" w:rsidR="001B3C40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1B3C40" w:rsidP="00732816" w:rsidR="001B3C40">
      <w:pPr>
        <w:ind w:left="4956"/>
        <w:jc w:val="center"/>
      </w:pPr>
    </w:p>
    <w:p w:rsidRDefault="001B3C40" w:rsidP="00732816" w:rsidR="001B3C40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F4DB7" w:rsidP="002F4DB7" w:rsidR="002F4DB7" w:rsidRPr="00FD2F67">
      <w:pPr>
        <w:jc w:val="both"/>
        <w:rPr>
          <w:color w:val="000000"/>
        </w:rPr>
      </w:pPr>
      <w:r w:rsidRPr="00FD2F67">
        <w:rPr>
          <w:color w:val="000000"/>
        </w:rPr>
        <w:t xml:space="preserve">-privremenom </w:t>
      </w:r>
      <w:proofErr w:type="spellStart"/>
      <w:r w:rsidRPr="00FD2F67">
        <w:rPr>
          <w:color w:val="000000"/>
        </w:rPr>
        <w:t>steč</w:t>
      </w:r>
      <w:proofErr w:type="spellEnd"/>
      <w:r w:rsidRPr="00FD2F67">
        <w:rPr>
          <w:color w:val="000000"/>
        </w:rPr>
        <w:t>. upravitelju</w:t>
      </w:r>
      <w:r w:rsidR="0027596E" w:rsidRPr="00FD2F67">
        <w:t xml:space="preserve"> Šimi Bošnjak, Osijek, Vukovarska cesta 56</w:t>
      </w:r>
    </w:p>
    <w:p w:rsidRDefault="002F4DB7" w:rsidP="002F4DB7" w:rsidR="0027596E" w:rsidRPr="00FD2F67">
      <w:pPr>
        <w:jc w:val="both"/>
      </w:pPr>
      <w:r w:rsidRPr="00FD2F67">
        <w:rPr>
          <w:color w:val="000000"/>
        </w:rPr>
        <w:t>-dužniku</w:t>
      </w:r>
      <w:r w:rsidR="0027596E" w:rsidRPr="00FD2F67">
        <w:rPr>
          <w:color w:val="000000"/>
        </w:rPr>
        <w:t xml:space="preserve"> </w:t>
      </w:r>
      <w:r w:rsidR="0027596E" w:rsidRPr="00FD2F67">
        <w:t>HLAD d.o.o., Đakovo, Andrije Hebranga 136</w:t>
      </w:r>
    </w:p>
    <w:p w:rsidRDefault="002F4DB7" w:rsidP="002F4DB7" w:rsidR="002F4DB7">
      <w:pPr>
        <w:jc w:val="both"/>
        <w:rPr>
          <w:color w:val="000000"/>
        </w:rPr>
      </w:pPr>
      <w:r w:rsidRPr="00FD2F67">
        <w:rPr>
          <w:color w:val="000000"/>
        </w:rPr>
        <w:t>-</w:t>
      </w:r>
      <w:proofErr w:type="spellStart"/>
      <w:r w:rsidRPr="00FD2F67">
        <w:rPr>
          <w:color w:val="000000"/>
        </w:rPr>
        <w:t>zz</w:t>
      </w:r>
      <w:proofErr w:type="spellEnd"/>
      <w:r w:rsidRPr="00FD2F67">
        <w:rPr>
          <w:color w:val="000000"/>
        </w:rPr>
        <w:t xml:space="preserve"> dužnika</w:t>
      </w:r>
      <w:r w:rsidR="0027596E" w:rsidRPr="00FD2F67">
        <w:rPr>
          <w:color w:val="000000"/>
        </w:rPr>
        <w:t xml:space="preserve"> Josip Grbeša, Đakovo, Vjekoslava Karasa 16</w:t>
      </w:r>
    </w:p>
    <w:p w:rsidRDefault="00FD2F67" w:rsidP="002F4DB7" w:rsidR="00FD2F67" w:rsidRPr="00FD2F67">
      <w:pPr>
        <w:jc w:val="both"/>
        <w:rPr>
          <w:color w:val="000000"/>
        </w:rPr>
      </w:pPr>
      <w:r>
        <w:rPr>
          <w:color w:val="000000"/>
        </w:rPr>
        <w:t>- ŽDO GUO Osijek</w:t>
      </w:r>
    </w:p>
    <w:p w:rsidRDefault="002F4DB7" w:rsidP="002F4DB7" w:rsidR="002F4DB7" w:rsidRPr="00FD2F67">
      <w:pPr>
        <w:jc w:val="both"/>
        <w:rPr>
          <w:color w:val="000000"/>
        </w:rPr>
      </w:pPr>
      <w:r w:rsidRPr="00FD2F67">
        <w:rPr>
          <w:color w:val="000000"/>
        </w:rPr>
        <w:t xml:space="preserve">-FINA </w:t>
      </w:r>
    </w:p>
    <w:p w:rsidRDefault="002F4DB7" w:rsidP="002F4DB7" w:rsidR="002F4DB7" w:rsidRPr="00FD2F67">
      <w:pPr>
        <w:jc w:val="both"/>
        <w:rPr>
          <w:color w:val="000000"/>
        </w:rPr>
      </w:pPr>
      <w:r w:rsidRPr="00FD2F67">
        <w:rPr>
          <w:color w:val="000000"/>
        </w:rPr>
        <w:t>-Ministarstvu pravosuđa RH, Zagreb, Ulica Grada Vukovara 49, elektroničkom poštom</w:t>
      </w:r>
    </w:p>
    <w:p w:rsidRDefault="002F4DB7" w:rsidP="002F4DB7" w:rsidR="002F4DB7" w:rsidRPr="00FD2F67">
      <w:pPr>
        <w:jc w:val="both"/>
        <w:rPr>
          <w:color w:val="000000"/>
        </w:rPr>
      </w:pPr>
      <w:r w:rsidRPr="00FD2F67">
        <w:rPr>
          <w:color w:val="000000"/>
        </w:rPr>
        <w:t>-</w:t>
      </w:r>
      <w:proofErr w:type="spellStart"/>
      <w:r w:rsidRPr="00FD2F67">
        <w:rPr>
          <w:color w:val="000000"/>
        </w:rPr>
        <w:t>eOgl</w:t>
      </w:r>
      <w:proofErr w:type="spellEnd"/>
      <w:r w:rsidRPr="00FD2F67">
        <w:rPr>
          <w:color w:val="000000"/>
        </w:rPr>
        <w:t>. ploča uz prijedlog</w:t>
      </w:r>
    </w:p>
    <w:p w:rsidRDefault="002F4DB7" w:rsidP="002F4DB7" w:rsidR="00750685" w:rsidRPr="00B37760">
      <w:pPr>
        <w:jc w:val="both"/>
      </w:pPr>
      <w:r w:rsidRPr="00FD2F67">
        <w:rPr>
          <w:color w:val="000000"/>
        </w:rPr>
        <w:t>- R 15.3.2018 u 10,40h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051" w:rsidR="001B0051">
      <w:r>
        <w:separator/>
      </w:r>
    </w:p>
  </w:endnote>
  <w:endnote w:id="0" w:type="continuationSeparator">
    <w:p w:rsidRDefault="001B0051" w:rsidR="001B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051" w:rsidR="001B0051">
      <w:r>
        <w:separator/>
      </w:r>
    </w:p>
  </w:footnote>
  <w:footnote w:id="0" w:type="continuationSeparator">
    <w:p w:rsidRDefault="001B0051" w:rsidR="001B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5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216ED" w:rsidR="00E216E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216ED">
      <w:t>7 St-664/17-16</w:t>
    </w:r>
  </w:p>
  <w:p w:rsidRDefault="009F7201" w:rsidP="009F7201" w:rsidR="009F7201">
    <w:pPr>
      <w:jc w:val="right"/>
    </w:pPr>
  </w:p>
  <w:p w:rsidRDefault="00C46B2B" w:rsidP="000377BE" w:rsidR="00C46B2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8A0D3E">
      <w:t>664</w:t>
    </w:r>
    <w:r w:rsidR="006F3974">
      <w:t>/</w:t>
    </w:r>
    <w:r w:rsidR="008A0D3E">
      <w:t>17-16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012F06"/>
    <w:multiLevelType w:val="hybridMultilevel"/>
    <w:tmpl w:val="73282334"/>
    <w:lvl w:tplc="DB54B7CA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5CD3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4F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2D47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7FC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0051"/>
    <w:rsid w:val="001B1AAC"/>
    <w:rsid w:val="001B22AA"/>
    <w:rsid w:val="001B33F4"/>
    <w:rsid w:val="001B3C40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596E"/>
    <w:rsid w:val="00276BE9"/>
    <w:rsid w:val="00277609"/>
    <w:rsid w:val="002811B8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4DB7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0E65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E76F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1EC7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A514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2D34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AD2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122D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AE0"/>
    <w:rsid w:val="00870CA7"/>
    <w:rsid w:val="00872393"/>
    <w:rsid w:val="00872876"/>
    <w:rsid w:val="0087289D"/>
    <w:rsid w:val="008731B8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0D3E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AC0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0755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61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0988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4AF6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43CD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349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19D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25B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1C6E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16E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974B9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2F67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16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6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E76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76F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6F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6F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16E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6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E76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76F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6F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6F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St-664/2017-16</izvorni_sadrzaj>
    <derivirana_varijabla naziv="DomainObject.Oznaka_1">St-664/2017-16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HLAD d.o.o. proizvodnja, trgovina i usluge</izvorni_sadrzaj>
    <derivirana_varijabla naziv="DomainObject.Predmet.ProtustrankaFormated_1">  HLAD d.o.o. proizvodnja, trgovina i usluge</derivirana_varijabla>
  </DomainObject.Predmet.ProtustrankaFormated>
  <DomainObject.Predmet.ProtustrankaFormatedOIB>
    <izvorni_sadrzaj>  HLAD d.o.o. proizvodnja, trgovina i usluge, OIB 45490730636</izvorni_sadrzaj>
    <derivirana_varijabla naziv="DomainObject.Predmet.ProtustrankaFormatedOIB_1">  HLAD d.o.o. proizvodnja, trgovina i usluge, OIB 45490730636</derivirana_varijabla>
  </DomainObject.Predmet.ProtustrankaFormatedOIB>
  <DomainObject.Predmet.ProtustrankaFormatedWithAdress>
    <izvorni_sadrzaj> HLAD d.o.o. proizvodnja, trgovina i usluge, Andrije Hebranga 136, 31400 Đakovo</izvorni_sadrzaj>
    <derivirana_varijabla naziv="DomainObject.Predmet.ProtustrankaFormatedWithAdress_1"> HLAD d.o.o. proizvodnja, trgovina i usluge, Andrije Hebranga 136, 31400 Đakovo</derivirana_varijabla>
  </DomainObject.Predmet.ProtustrankaFormatedWithAdress>
  <DomainObject.Predmet.ProtustrankaFormatedWithAdressOIB>
    <izvorni_sadrzaj> HLAD d.o.o. proizvodnja, trgovina i usluge, OIB 45490730636, Andrije Hebranga 136, 31400 Đakovo</izvorni_sadrzaj>
    <derivirana_varijabla naziv="DomainObject.Predmet.ProtustrankaFormatedWithAdressOIB_1"> HLAD d.o.o. proizvodnja, trgovina i usluge, OIB 45490730636, Andrije Hebranga 136, 31400 Đakovo</derivirana_varijabla>
  </DomainObject.Predmet.ProtustrankaFormatedWithAdressOIB>
  <DomainObject.Predmet.ProtustrankaWithAdress>
    <izvorni_sadrzaj>HLAD d.o.o. proizvodnja, trgovina i usluge Andrije Hebranga 136, 31400 Đakovo</izvorni_sadrzaj>
    <derivirana_varijabla naziv="DomainObject.Predmet.ProtustrankaWithAdress_1">HLAD d.o.o. proizvodnja, trgovina i usluge Andrije Hebranga 136, 31400 Đakovo</derivirana_varijabla>
  </DomainObject.Predmet.ProtustrankaWithAdress>
  <DomainObject.Predmet.ProtustrankaWithAdressOIB>
    <izvorni_sadrzaj>HLAD d.o.o. proizvodnja, trgovina i usluge, OIB 45490730636, Andrije Hebranga 136, 31400 Đakovo</izvorni_sadrzaj>
    <derivirana_varijabla naziv="DomainObject.Predmet.ProtustrankaWithAdressOIB_1">HLAD d.o.o. proizvodnja, trgovina i usluge, OIB 45490730636, Andrije Hebranga 136, 31400 Đakovo</derivirana_varijabla>
  </DomainObject.Predmet.ProtustrankaWithAdressOIB>
  <DomainObject.Predmet.ProtustrankaNazivFormated>
    <izvorni_sadrzaj>HLAD d.o.o. proizvodnja, trgovina i usluge</izvorni_sadrzaj>
    <derivirana_varijabla naziv="DomainObject.Predmet.ProtustrankaNazivFormated_1">HLAD d.o.o. proizvodnja, trgovina i usluge</derivirana_varijabla>
  </DomainObject.Predmet.ProtustrankaNazivFormated>
  <DomainObject.Predmet.ProtustrankaNazivFormatedOIB>
    <izvorni_sadrzaj>HLAD d.o.o. proizvodnja, trgovina i usluge, OIB 45490730636</izvorni_sadrzaj>
    <derivirana_varijabla naziv="DomainObject.Predmet.ProtustrankaNazivFormatedOIB_1">HLAD d.o.o. proizvodnja, trgovina i usluge, OIB 45490730636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HLAD d.o.o. proizvodnja, trgovina i usluge</item>
    </izvorni_sadrzaj>
    <derivirana_varijabla naziv="DomainObject.Predmet.ProtuStrankaListFormated_1">
      <item>HLAD d.o.o. proizvodnja, trgovina i usluge</item>
    </derivirana_varijabla>
  </DomainObject.Predmet.ProtuStrankaListFormated>
  <DomainObject.Predmet.ProtuStrankaListFormatedOIB>
    <izvorni_sadrzaj>
      <item>HLAD d.o.o. proizvodnja, trgovina i usluge, OIB 45490730636</item>
    </izvorni_sadrzaj>
    <derivirana_varijabla naziv="DomainObject.Predmet.ProtuStrankaListFormatedOIB_1">
      <item>HLAD d.o.o. proizvodnja, trgovina i usluge, OIB 45490730636</item>
    </derivirana_varijabla>
  </DomainObject.Predmet.ProtuStrankaListFormatedOIB>
  <DomainObject.Predmet.ProtuStrankaListFormatedWithAdress>
    <izvorni_sadrzaj>
      <item>HLAD d.o.o. proizvodnja, trgovina i usluge, Andrije Hebranga 136, 31400 Đakovo</item>
    </izvorni_sadrzaj>
    <derivirana_varijabla naziv="DomainObject.Predmet.ProtuStrankaListFormatedWithAdress_1">
      <item>HLAD d.o.o. proizvodnja, trgovina i usluge, Andrije Hebranga 136, 31400 Đakovo</item>
    </derivirana_varijabla>
  </DomainObject.Predmet.ProtuStrankaListFormatedWithAdress>
  <DomainObject.Predmet.ProtuStrankaListFormatedWithAdressOIB>
    <izvorni_sadrzaj>
      <item>HLAD d.o.o. proizvodnja, trgovina i usluge, OIB 45490730636, Andrije Hebranga 136, 31400 Đakovo</item>
    </izvorni_sadrzaj>
    <derivirana_varijabla naziv="DomainObject.Predmet.ProtuStrankaListFormatedWithAdressOIB_1">
      <item>HLAD d.o.o. proizvodnja, trgovina i usluge, OIB 45490730636, Andrije Hebranga 136, 31400 Đakovo</item>
    </derivirana_varijabla>
  </DomainObject.Predmet.ProtuStrankaListFormatedWithAdressOIB>
  <DomainObject.Predmet.ProtuStrankaListNazivFormated>
    <izvorni_sadrzaj>
      <item>HLAD d.o.o. proizvodnja, trgovina i usluge</item>
    </izvorni_sadrzaj>
    <derivirana_varijabla naziv="DomainObject.Predmet.ProtuStrankaListNazivFormated_1">
      <item>HLAD d.o.o. proizvodnja, trgovina i usluge</item>
    </derivirana_varijabla>
  </DomainObject.Predmet.ProtuStrankaListNazivFormated>
  <DomainObject.Predmet.ProtuStrankaListNazivFormatedOIB>
    <izvorni_sadrzaj>
      <item>HLAD d.o.o. proizvodnja, trgovina i usluge, OIB 45490730636</item>
    </izvorni_sadrzaj>
    <derivirana_varijabla naziv="DomainObject.Predmet.ProtuStrankaListNazivFormatedOIB_1">
      <item>HLAD d.o.o. proizvodnja, trgovina i usluge, OIB 45490730636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St-664/2017-16</izvorni_sadrzaj>
    <derivirana_varijabla naziv="DomainObject.PoslovniBrojDokumenta_1">St-664/2017-16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HLAD d.o.o. proizvodnja, trgovina i usluge</izvorni_sadrzaj>
    <derivirana_varijabla naziv="DomainObject.Predmet.ProtustrankaIDrugi_1">HLAD d.o.o. proizvodnja, trgovina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HLAD d.o.o. proizvodnja, trgovina i usluge, OIB 45490730636, Andrije Hebranga 136, 31400 Đakovo</izvorni_sadrzaj>
    <derivirana_varijabla naziv="DomainObject.Predmet.ProtustrankaIDrugiAdressOIB_1">HLAD d.o.o. proizvodnja, trgovina i usluge, OIB 45490730636, Andrije Hebranga 136,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HLAD d.o.o. proizvodnja, trgovina i usluge</item>
      <item>RH MINISTARSTVO FINANCIJA</item>
    </izvorni_sadrzaj>
    <derivirana_varijabla naziv="DomainObject.Predmet.SudioniciListNaziv_1">
      <item>HLAD d.o.o. proizvodnja, trgovina i usluge</item>
      <item>RH MINISTARSTVO FINANCIJA</item>
    </derivirana_varijabla>
  </DomainObject.Predmet.SudioniciListNaziv>
  <DomainObject.Predmet.SudioniciListAdressOIB>
    <izvorni_sadrzaj>
      <item>HLAD d.o.o. proizvodnja, trgovina i usluge, OIB 45490730636, Andrije Hebranga 136,31400 Đakovo</item>
      <item>RH MINISTARSTVO FINANCIJA, OIB 18683136487</item>
    </izvorni_sadrzaj>
    <derivirana_varijabla naziv="DomainObject.Predmet.SudioniciListAdressOIB_1">
      <item>HLAD d.o.o. proizvodnja, trgovina i usluge, OIB 45490730636, Andrije Hebranga 136,31400 Đakovo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45490730636</item>
      <item>, OIB 18683136487</item>
    </izvorni_sadrzaj>
    <derivirana_varijabla naziv="DomainObject.Predmet.SudioniciListNazivOIB_1">
      <item>, OIB 45490730636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73412-3BDC-4CC0-9CA7-867753DF2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946</properties:Words>
  <properties:Characters>5382</properties:Characters>
  <properties:Lines>133</properties:Lines>
  <properties:Paragraphs>40</properties:Paragraphs>
  <properties:TotalTime>608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2018-01-29T11:54:00Z</cp:lastPrinted>
  <dcterms:modified xmlns:xsi="http://www.w3.org/2001/XMLSchema-instance" xsi:type="dcterms:W3CDTF">2018-01-29T11:54:00Z</dcterms:modified>
  <cp:revision>533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St-664/2017-16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